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Федеральная служба по надзору в сфере защиты прав потребителей и благополучия человека по Новосибирской области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proofErr w:type="spell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г</w:t>
      </w:r>
      <w:proofErr w:type="gram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.Н</w:t>
      </w:r>
      <w:proofErr w:type="gram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овосибирск</w:t>
      </w:r>
      <w:proofErr w:type="spell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 xml:space="preserve"> , ул.Челюскинцев,7а  Телефон 220-26-78  факс 220-28-75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val="en-US" w:eastAsia="ru-RU"/>
        </w:rPr>
        <w:t>E</w:t>
      </w: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-</w:t>
      </w: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val="en-US" w:eastAsia="ru-RU"/>
        </w:rPr>
        <w:t>mail </w:t>
      </w:r>
      <w:hyperlink r:id="rId5" w:history="1"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val="en-US" w:eastAsia="ru-RU"/>
          </w:rPr>
          <w:t>Upravlenie</w:t>
        </w:r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eastAsia="ru-RU"/>
          </w:rPr>
          <w:t>@54.</w:t>
        </w:r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val="en-US" w:eastAsia="ru-RU"/>
          </w:rPr>
          <w:t>rospotrebnadzor</w:t>
        </w:r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eastAsia="ru-RU"/>
          </w:rPr>
          <w:t>.</w:t>
        </w:r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val="en-US" w:eastAsia="ru-RU"/>
          </w:rPr>
          <w:t>ru</w:t>
        </w:r>
      </w:hyperlink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val="en-US" w:eastAsia="ru-RU"/>
        </w:rPr>
        <w:t>http</w:t>
      </w:r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eastAsia="ru-RU"/>
        </w:rPr>
        <w:t>://</w:t>
      </w:r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val="en-US" w:eastAsia="ru-RU"/>
        </w:rPr>
        <w:t>www</w:t>
      </w:r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eastAsia="ru-RU"/>
        </w:rPr>
        <w:t>.54.</w:t>
      </w:r>
      <w:proofErr w:type="spellStart"/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val="en-US" w:eastAsia="ru-RU"/>
        </w:rPr>
        <w:t>rospotrebnadzor</w:t>
      </w:r>
      <w:proofErr w:type="spellEnd"/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eastAsia="ru-RU"/>
        </w:rPr>
        <w:t>.</w:t>
      </w:r>
      <w:proofErr w:type="spellStart"/>
      <w:r w:rsidRPr="00997D71">
        <w:rPr>
          <w:rFonts w:ascii="Segoe UI" w:eastAsia="Times New Roman" w:hAnsi="Segoe UI" w:cs="Segoe UI"/>
          <w:i/>
          <w:iCs/>
          <w:color w:val="000000"/>
          <w:sz w:val="27"/>
          <w:szCs w:val="27"/>
          <w:lang w:val="en-US" w:eastAsia="ru-RU"/>
        </w:rPr>
        <w:t>ru</w:t>
      </w:r>
      <w:proofErr w:type="spellEnd"/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Руководитель  Федеральной службы по надзору в сфере защиты прав потребителей и благополучия человека по Новосибирской области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Щербатов Александр Федорович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b/>
          <w:bCs/>
          <w:color w:val="3F4758"/>
          <w:sz w:val="27"/>
          <w:szCs w:val="27"/>
          <w:lang w:eastAsia="ru-RU"/>
        </w:rPr>
        <w:t>Территориальный отдел Федеральной службы по надзору в сфере защиты прав потребителей и благополучия человека по Новосибирской области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НСО ,</w:t>
      </w:r>
      <w:proofErr w:type="spell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г</w:t>
      </w:r>
      <w:proofErr w:type="gram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.И</w:t>
      </w:r>
      <w:proofErr w:type="gram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скитим</w:t>
      </w:r>
      <w:proofErr w:type="spell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, пр-т Юбилейный , 4а  Телефон/факс  8(383-43) 2-56-33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proofErr w:type="spell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Эл</w:t>
      </w:r>
      <w:proofErr w:type="gramStart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.а</w:t>
      </w:r>
      <w:proofErr w:type="gram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дрес</w:t>
      </w:r>
      <w:proofErr w:type="spellEnd"/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: </w:t>
      </w:r>
      <w:hyperlink r:id="rId6" w:history="1">
        <w:r w:rsidRPr="00997D71">
          <w:rPr>
            <w:rFonts w:ascii="Segoe UI" w:eastAsia="Times New Roman" w:hAnsi="Segoe UI" w:cs="Segoe UI"/>
            <w:i/>
            <w:iCs/>
            <w:color w:val="000000"/>
            <w:sz w:val="27"/>
            <w:szCs w:val="27"/>
            <w:u w:val="single"/>
            <w:lang w:eastAsia="ru-RU"/>
          </w:rPr>
          <w:t>iskitim@54.rospotrebnadzor.ru</w:t>
        </w:r>
      </w:hyperlink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В 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Искитимском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районе осуществляет надзор в сфере защиты прав потребителей и благополучия человека на территории 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Искитимского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, 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Сузунского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, 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Маслянинского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, 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Черепановского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районов.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  <w:bookmarkStart w:id="0" w:name="_GoBack"/>
      <w:bookmarkEnd w:id="0"/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Руководитель: Начальник территориального отдела Федеральной службы по надзору в сфере защиты прав потребителей и благополучия человека по Новосибирской области в </w:t>
      </w:r>
      <w:proofErr w:type="spellStart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Искитимском</w:t>
      </w:r>
      <w:proofErr w:type="spellEnd"/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 районе</w:t>
      </w:r>
    </w:p>
    <w:p w:rsidR="00997D71" w:rsidRPr="00997D71" w:rsidRDefault="00997D71" w:rsidP="00997D71">
      <w:pPr>
        <w:shd w:val="clear" w:color="auto" w:fill="FFFFFF"/>
        <w:spacing w:after="0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 </w:t>
      </w:r>
    </w:p>
    <w:p w:rsidR="00997D71" w:rsidRPr="00997D71" w:rsidRDefault="00997D71" w:rsidP="00997D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997D71">
        <w:rPr>
          <w:rFonts w:ascii="Segoe UI" w:eastAsia="Times New Roman" w:hAnsi="Segoe UI" w:cs="Segoe UI"/>
          <w:i/>
          <w:iCs/>
          <w:color w:val="3F4758"/>
          <w:sz w:val="27"/>
          <w:szCs w:val="27"/>
          <w:lang w:eastAsia="ru-RU"/>
        </w:rPr>
        <w:t>Тихонов Анатолий Владимирович</w:t>
      </w:r>
    </w:p>
    <w:p w:rsidR="00E56A18" w:rsidRDefault="00E56A18"/>
    <w:sectPr w:rsidR="00E56A18" w:rsidSect="00AD31D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D71"/>
    <w:rsid w:val="0036306F"/>
    <w:rsid w:val="0056298B"/>
    <w:rsid w:val="006B5DE7"/>
    <w:rsid w:val="006C7D16"/>
    <w:rsid w:val="0073410A"/>
    <w:rsid w:val="00777B4A"/>
    <w:rsid w:val="007B7A63"/>
    <w:rsid w:val="00997D71"/>
    <w:rsid w:val="00AD31D6"/>
    <w:rsid w:val="00BA2BE0"/>
    <w:rsid w:val="00E56A18"/>
    <w:rsid w:val="00F3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7D71"/>
    <w:rPr>
      <w:b/>
      <w:bCs/>
    </w:rPr>
  </w:style>
  <w:style w:type="character" w:styleId="a4">
    <w:name w:val="Emphasis"/>
    <w:basedOn w:val="a0"/>
    <w:uiPriority w:val="20"/>
    <w:qFormat/>
    <w:rsid w:val="00997D71"/>
    <w:rPr>
      <w:i/>
      <w:iCs/>
    </w:rPr>
  </w:style>
  <w:style w:type="paragraph" w:styleId="a5">
    <w:name w:val="Normal (Web)"/>
    <w:basedOn w:val="a"/>
    <w:uiPriority w:val="99"/>
    <w:semiHidden/>
    <w:unhideWhenUsed/>
    <w:rsid w:val="00997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-rtefontsize-2">
    <w:name w:val="ms-rtefontsize-2"/>
    <w:basedOn w:val="a0"/>
    <w:rsid w:val="00997D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7D71"/>
    <w:rPr>
      <w:b/>
      <w:bCs/>
    </w:rPr>
  </w:style>
  <w:style w:type="character" w:styleId="a4">
    <w:name w:val="Emphasis"/>
    <w:basedOn w:val="a0"/>
    <w:uiPriority w:val="20"/>
    <w:qFormat/>
    <w:rsid w:val="00997D71"/>
    <w:rPr>
      <w:i/>
      <w:iCs/>
    </w:rPr>
  </w:style>
  <w:style w:type="paragraph" w:styleId="a5">
    <w:name w:val="Normal (Web)"/>
    <w:basedOn w:val="a"/>
    <w:uiPriority w:val="99"/>
    <w:semiHidden/>
    <w:unhideWhenUsed/>
    <w:rsid w:val="00997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s-rtefontsize-2">
    <w:name w:val="ms-rtefontsize-2"/>
    <w:basedOn w:val="a0"/>
    <w:rsid w:val="00997D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2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skcgsn@mail.ru" TargetMode="External"/><Relationship Id="rId5" Type="http://schemas.openxmlformats.org/officeDocument/2006/relationships/hyperlink" Target="mailto:Upravlenie@54.rospotrebnadzo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Мулюкова Галина Анатольевна</dc:creator>
  <cp:lastModifiedBy>Мулюкова Галина Анатольевна</cp:lastModifiedBy>
  <cp:revision>1</cp:revision>
  <dcterms:created xsi:type="dcterms:W3CDTF">2019-07-03T05:30:00Z</dcterms:created>
  <dcterms:modified xsi:type="dcterms:W3CDTF">2019-07-03T05:34:00Z</dcterms:modified>
</cp:coreProperties>
</file>