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0E" w:rsidRDefault="00635E0E" w:rsidP="00FF05ED">
      <w:pPr>
        <w:ind w:firstLine="708"/>
        <w:jc w:val="both"/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2" name="Прямоугольник 2" descr="https://slide-share.ru/image/146194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https://slide-share.ru/image/1461943.jpe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WS+gIAAPoFAAAOAAAAZHJzL2Uyb0RvYy54bWysVNuO0zAQfUfiHyy/p0m66SXRpqulF4S0&#10;wEoLH+AmTmNI7GC7TReEhMQrEp/AR/CCuOw3pH/E2Gm77e4LAvJg2TOTM7czc3q2Lgu0olIxwWPs&#10;dzyMKE9Eyvgixi9fzJwhRkoTnpJCcBrja6rw2ejhg9O6imhX5KJIqUQAwlVUVzHOta4i11VJTkui&#10;OqKiHJSZkCXR8JQLN5WkBvSycLue13drIdNKioQqBdJJq8Qji59lNNHPs0xRjYoYQ2zantKec3O6&#10;o1MSLSSpcpZswyB/EUVJGAene6gJ0QQtJbsHVbJECiUy3UlE6YosYwm1OUA2vncnm6ucVNTmAsVR&#10;1b5M6v/BJs9WlxKxNMZdjDgpoUXNl82HzefmZ3Oz+dh8bW6aH5tPza/mW/MdgU1KVQL1M31SplEF&#10;S6mjciJpRy5dVpIFdf2g74fBSedVRRemwjWYgqOr6lKaGqnqQiSvFeJinBO+oOeqgj4BeyCCnUhK&#10;UeeUpJCqbyDcIwzzUICG5vVTkULMZKmFrf86k6XxAZVFa9vm632b6VqjBIQn3iAc9DBKQLW9Gw8k&#10;2v1cSaUfU1Eic4mxhOgsOFldKN2a7kyMLy5mrChATqKCHwkAs5WAa/jV6EwQlhjvQi+cDqfDwAm6&#10;/akTeJOJcz4bB05/5g96k5PJeDzx3xu/fhDlLE0pN252JPWDPyPBdlxaeu1pqgT0zcCZkJRczMeF&#10;RCsCQzKzny05aG7N3OMwbL0glzsp+d3Ae9QNnVl/OHCCWdBzwoE3dDw/fBT2vSAMJrPjlC4Yp/+e&#10;EqpjHPa6Pdulg6Dv5ObZ735uJCqZhjVUsDLGw70RiQwDpzy1rdWEFe39oBQm/NtSQLt3jbZ8NRRt&#10;2T8X6TXQVQqgE6whWJhwyYV8i1ENyyfG6s0SRgij4gkHyod+EJhtZR9Bb9CFhzzUzA81hCcAFWON&#10;UXsd63bDLSvJFjl48m1huDiHMcmYpbAZoTaq7XDBgrGZbJeh2WCHb2t1u7JHvwEAAP//AwBQSwME&#10;FAAGAAgAAAAhAPJdrh3ZAAAAAwEAAA8AAABkcnMvZG93bnJldi54bWxMj0FLw0AQhe+C/2EZwYvY&#10;jaJSYjZFCmIRoTTVnqfZMQlmZ9PsNon/3lEPepnH8Ib3vskWk2vVQH1oPBu4miWgiEtvG64MvG4f&#10;L+egQkS22HomA58UYJGfnmSYWj/yhoYiVkpCOKRooI6xS7UOZU0Ow8x3xOK9+95hlLWvtO1xlHDX&#10;6uskudMOG5aGGjta1lR+FEdnYCzXw2778qTXF7uV58PqsCzeno05P5se7kFFmuLfMXzjCzrkwrT3&#10;R7ZBtQbkkfgzxbuZ34La/6rOM/2fPf8CAAD//wMAUEsBAi0AFAAGAAgAAAAhALaDOJL+AAAA4QEA&#10;ABMAAAAAAAAAAAAAAAAAAAAAAFtDb250ZW50X1R5cGVzXS54bWxQSwECLQAUAAYACAAAACEAOP0h&#10;/9YAAACUAQAACwAAAAAAAAAAAAAAAAAvAQAAX3JlbHMvLnJlbHNQSwECLQAUAAYACAAAACEAgaXl&#10;kvoCAAD6BQAADgAAAAAAAAAAAAAAAAAuAgAAZHJzL2Uyb0RvYy54bWxQSwECLQAUAAYACAAAACEA&#10;8l2uHdkAAAADAQAADwAAAAAAAAAAAAAAAABU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635E0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color w:val="3F4758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96683" cy="4458984"/>
            <wp:effectExtent l="0" t="0" r="4445" b="0"/>
            <wp:docPr id="4" name="Рисунок 4" descr="C:\Users\mga\Desktop\slide1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ga\Desktop\slide1-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754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ED" w:rsidRPr="00FF05ED" w:rsidRDefault="00FF05ED" w:rsidP="00FF05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В Новосибирской области с 2010 года работает </w:t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 </w:t>
      </w:r>
      <w:r w:rsidRPr="00FF05ED">
        <w:rPr>
          <w:rStyle w:val="a3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Фонд микрофинансирования субъектов малого и среднего предпринимательства</w:t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Учредителем фонда является региональное минист</w:t>
      </w:r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ерство промышленности, </w:t>
      </w:r>
      <w:proofErr w:type="gramStart"/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торговли</w:t>
      </w:r>
      <w:proofErr w:type="gramEnd"/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и развития предпринимательства</w:t>
      </w:r>
      <w:r>
        <w:rPr>
          <w:rFonts w:ascii="Times New Roman" w:hAnsi="Times New Roman" w:cs="Times New Roman"/>
          <w:color w:val="3F4758"/>
          <w:sz w:val="28"/>
          <w:szCs w:val="28"/>
        </w:rPr>
        <w:t xml:space="preserve"> </w:t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Фонд позволяет бизнесменам получить займы</w:t>
      </w:r>
      <w:r w:rsidR="005F7C98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.</w:t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Кредитование ведётся напрямую</w:t>
      </w:r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из средств Фонда.</w:t>
      </w:r>
      <w:r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Всю информацию можно получить на </w:t>
      </w:r>
      <w:r w:rsidRPr="00FF05ED">
        <w:rPr>
          <w:rStyle w:val="a3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сайт</w:t>
      </w:r>
      <w:r>
        <w:rPr>
          <w:rStyle w:val="a3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е</w:t>
      </w:r>
      <w:r w:rsidRPr="00FF05ED">
        <w:rPr>
          <w:rStyle w:val="a3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: </w:t>
      </w:r>
      <w:hyperlink r:id="rId6" w:history="1">
        <w:r w:rsidRPr="00FF05ED">
          <w:rPr>
            <w:rStyle w:val="a4"/>
            <w:rFonts w:ascii="Times New Roman" w:hAnsi="Times New Roman" w:cs="Times New Roman"/>
            <w:b/>
            <w:bCs/>
            <w:color w:val="669AE6"/>
            <w:sz w:val="28"/>
            <w:szCs w:val="28"/>
            <w:shd w:val="clear" w:color="auto" w:fill="FFFFFF"/>
          </w:rPr>
          <w:t>https://www.microfund.ru/</w:t>
        </w:r>
      </w:hyperlink>
      <w:r>
        <w:rPr>
          <w:rStyle w:val="a3"/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или по телефону 8(383)209-13-33.</w:t>
      </w:r>
      <w:r w:rsidRPr="00FF05ED">
        <w:rPr>
          <w:rFonts w:ascii="Times New Roman" w:hAnsi="Times New Roman" w:cs="Times New Roman"/>
          <w:color w:val="3F4758"/>
          <w:sz w:val="28"/>
          <w:szCs w:val="28"/>
        </w:rPr>
        <w:br/>
      </w:r>
      <w:r w:rsidRPr="00FF05ED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B95945" w:rsidRPr="00FF05ED" w:rsidRDefault="00B95945" w:rsidP="00FF05ED">
      <w:pPr>
        <w:rPr>
          <w:rFonts w:ascii="Times New Roman" w:hAnsi="Times New Roman" w:cs="Times New Roman"/>
          <w:sz w:val="28"/>
          <w:szCs w:val="28"/>
        </w:rPr>
      </w:pPr>
    </w:p>
    <w:sectPr w:rsidR="00B95945" w:rsidRPr="00FF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ED"/>
    <w:rsid w:val="005F7C98"/>
    <w:rsid w:val="00635E0E"/>
    <w:rsid w:val="00B95945"/>
    <w:rsid w:val="00FB4A77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5ED"/>
    <w:rPr>
      <w:b/>
      <w:bCs/>
    </w:rPr>
  </w:style>
  <w:style w:type="character" w:styleId="a4">
    <w:name w:val="Hyperlink"/>
    <w:basedOn w:val="a0"/>
    <w:uiPriority w:val="99"/>
    <w:semiHidden/>
    <w:unhideWhenUsed/>
    <w:rsid w:val="00FF05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05ED"/>
    <w:rPr>
      <w:b/>
      <w:bCs/>
    </w:rPr>
  </w:style>
  <w:style w:type="character" w:styleId="a4">
    <w:name w:val="Hyperlink"/>
    <w:basedOn w:val="a0"/>
    <w:uiPriority w:val="99"/>
    <w:semiHidden/>
    <w:unhideWhenUsed/>
    <w:rsid w:val="00FF05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icrofun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Мулюкова Галина Анатольевна</dc:creator>
  <cp:lastModifiedBy>Мулюкова Галина Анатольевна</cp:lastModifiedBy>
  <cp:revision>2</cp:revision>
  <cp:lastPrinted>2020-05-20T03:50:00Z</cp:lastPrinted>
  <dcterms:created xsi:type="dcterms:W3CDTF">2020-05-20T02:38:00Z</dcterms:created>
  <dcterms:modified xsi:type="dcterms:W3CDTF">2020-05-20T03:53:00Z</dcterms:modified>
</cp:coreProperties>
</file>