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0494" w14:textId="7D45F717" w:rsidR="00C50905" w:rsidRPr="009E4BE5" w:rsidRDefault="00214370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11E84">
        <w:rPr>
          <w:rFonts w:ascii="Times New Roman" w:hAnsi="Times New Roman" w:cs="Times New Roman"/>
          <w:sz w:val="28"/>
          <w:szCs w:val="28"/>
        </w:rPr>
        <w:t>2</w:t>
      </w:r>
    </w:p>
    <w:p w14:paraId="33AC614E" w14:textId="77777777" w:rsidR="00214370" w:rsidRPr="009E4BE5" w:rsidRDefault="009E4BE5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4370" w:rsidRPr="009E4BE5">
        <w:rPr>
          <w:rFonts w:ascii="Times New Roman" w:hAnsi="Times New Roman" w:cs="Times New Roman"/>
          <w:sz w:val="28"/>
          <w:szCs w:val="28"/>
        </w:rPr>
        <w:t>аседания рабочей группы</w:t>
      </w:r>
    </w:p>
    <w:p w14:paraId="771DC85F" w14:textId="77777777" w:rsidR="00214370" w:rsidRPr="009E4BE5" w:rsidRDefault="00214370">
      <w:pPr>
        <w:rPr>
          <w:rFonts w:ascii="Times New Roman" w:hAnsi="Times New Roman" w:cs="Times New Roman"/>
          <w:sz w:val="28"/>
          <w:szCs w:val="28"/>
        </w:rPr>
      </w:pPr>
    </w:p>
    <w:p w14:paraId="4C9CD8F3" w14:textId="17E29E0D" w:rsidR="00214370" w:rsidRDefault="00E1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4370" w:rsidRPr="009E4BE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.2020             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BE5">
        <w:rPr>
          <w:rFonts w:ascii="Times New Roman" w:hAnsi="Times New Roman" w:cs="Times New Roman"/>
          <w:sz w:val="28"/>
          <w:szCs w:val="28"/>
        </w:rPr>
        <w:t xml:space="preserve">  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 г.</w:t>
      </w:r>
      <w:r w:rsidR="009E4BE5">
        <w:rPr>
          <w:rFonts w:ascii="Times New Roman" w:hAnsi="Times New Roman" w:cs="Times New Roman"/>
          <w:sz w:val="28"/>
          <w:szCs w:val="28"/>
        </w:rPr>
        <w:t xml:space="preserve"> </w:t>
      </w:r>
      <w:r w:rsidR="00214370" w:rsidRPr="009E4BE5">
        <w:rPr>
          <w:rFonts w:ascii="Times New Roman" w:hAnsi="Times New Roman" w:cs="Times New Roman"/>
          <w:sz w:val="28"/>
          <w:szCs w:val="28"/>
        </w:rPr>
        <w:t>Черепаново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8267E">
        <w:rPr>
          <w:rFonts w:ascii="Times New Roman" w:hAnsi="Times New Roman" w:cs="Times New Roman"/>
          <w:sz w:val="28"/>
          <w:szCs w:val="28"/>
        </w:rPr>
        <w:t xml:space="preserve">      </w:t>
      </w:r>
      <w:r w:rsidR="00214370" w:rsidRPr="009E4BE5">
        <w:rPr>
          <w:rFonts w:ascii="Times New Roman" w:hAnsi="Times New Roman" w:cs="Times New Roman"/>
          <w:sz w:val="28"/>
          <w:szCs w:val="28"/>
        </w:rPr>
        <w:t>11-00</w:t>
      </w:r>
    </w:p>
    <w:p w14:paraId="383BC69B" w14:textId="77777777" w:rsidR="009E4BE5" w:rsidRPr="009E4BE5" w:rsidRDefault="009E4BE5">
      <w:pPr>
        <w:rPr>
          <w:rFonts w:ascii="Times New Roman" w:hAnsi="Times New Roman" w:cs="Times New Roman"/>
          <w:sz w:val="28"/>
          <w:szCs w:val="28"/>
        </w:rPr>
      </w:pPr>
    </w:p>
    <w:p w14:paraId="683F0A76" w14:textId="77777777" w:rsidR="00214370" w:rsidRPr="009E4BE5" w:rsidRDefault="00214370" w:rsidP="00F50893">
      <w:pPr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55814F1F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left="2127" w:hanging="2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53492" w14:textId="0D0EEC62" w:rsidR="00214370" w:rsidRPr="00214370" w:rsidRDefault="00F50893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имущественных и земельных отношений                               </w:t>
      </w:r>
    </w:p>
    <w:p w14:paraId="147EBCDA" w14:textId="0127CE61" w:rsidR="00214370" w:rsidRPr="00214370" w:rsidRDefault="00214370" w:rsidP="00073040">
      <w:pPr>
        <w:tabs>
          <w:tab w:val="left" w:pos="1985"/>
        </w:tabs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Черепановского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7304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рабочей группы;</w:t>
      </w:r>
    </w:p>
    <w:p w14:paraId="5D1FBBAE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DCCD" w14:textId="68477445" w:rsidR="00214370" w:rsidRPr="00214370" w:rsidRDefault="00F50893" w:rsidP="00582910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Заворина Е.Г. -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имущественных и земельных </w:t>
      </w:r>
    </w:p>
    <w:p w14:paraId="4F766F1A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отношений администрации Черепановского района </w:t>
      </w:r>
    </w:p>
    <w:p w14:paraId="0D910EFE" w14:textId="77777777" w:rsidR="00214370" w:rsidRPr="00214370" w:rsidRDefault="0058291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секретарь рабочей группы;</w:t>
      </w:r>
    </w:p>
    <w:p w14:paraId="10F8D1E3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89A01" w14:textId="166E9770" w:rsidR="00214370" w:rsidRPr="00214370" w:rsidRDefault="00F50893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2C4654C8" w14:textId="77777777" w:rsidR="00C73171" w:rsidRDefault="00C73171" w:rsidP="00C7317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1A94" w14:textId="2B5242C6" w:rsidR="00214370" w:rsidRDefault="00F50893" w:rsidP="00073040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Жарков 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</w:t>
      </w:r>
      <w:r w:rsid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97BDB" w14:textId="77777777" w:rsidR="00BE63E5" w:rsidRPr="00214370" w:rsidRDefault="00BE63E5" w:rsidP="00214370">
      <w:pPr>
        <w:tabs>
          <w:tab w:val="left" w:pos="21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13D19" w14:textId="57CABF11" w:rsidR="00BE63E5" w:rsidRDefault="00C73171" w:rsidP="00F50893">
      <w:pPr>
        <w:tabs>
          <w:tab w:val="left" w:pos="1701"/>
          <w:tab w:val="left" w:pos="2160"/>
        </w:tabs>
        <w:spacing w:after="0" w:line="240" w:lineRule="auto"/>
        <w:ind w:left="1985" w:hanging="24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Вяткина </w:t>
      </w:r>
      <w:r w:rsidR="008B12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Черепановского района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по социальн6ым вопросам;</w:t>
      </w:r>
    </w:p>
    <w:p w14:paraId="7631DF4A" w14:textId="77777777" w:rsidR="008B1203" w:rsidRPr="00214370" w:rsidRDefault="008B1203" w:rsidP="00BE63E5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725019B5" w14:textId="0AD7B53E" w:rsidR="00214370" w:rsidRPr="00214370" w:rsidRDefault="00C73171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A3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Чистотина</w:t>
      </w:r>
      <w:proofErr w:type="spellEnd"/>
      <w:r w:rsidR="00AA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экономического развития и торговли</w:t>
      </w:r>
    </w:p>
    <w:p w14:paraId="05F73077" w14:textId="451AC2FB" w:rsidR="008B1203" w:rsidRDefault="008B1203" w:rsidP="00C73171">
      <w:pPr>
        <w:tabs>
          <w:tab w:val="left" w:pos="2160"/>
        </w:tabs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Черепановского района </w:t>
      </w:r>
      <w:r w:rsidR="00C73171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C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0AF482" w14:textId="77777777" w:rsidR="008B1203" w:rsidRPr="00214370" w:rsidRDefault="008B1203" w:rsidP="008B120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310AA" w14:textId="39B836EC" w:rsidR="00214370" w:rsidRPr="00214370" w:rsidRDefault="00C73171" w:rsidP="00F5089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Сафронова Н.Ю. - главный специалист управления экономического развития и      </w:t>
      </w:r>
    </w:p>
    <w:p w14:paraId="7C34B398" w14:textId="2F4E6383" w:rsidR="00214370" w:rsidRPr="00214370" w:rsidRDefault="00214370" w:rsidP="00C73171">
      <w:pPr>
        <w:tabs>
          <w:tab w:val="left" w:pos="216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администрации Черепановского района </w:t>
      </w:r>
      <w:r w:rsidR="00C7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 области;</w:t>
      </w:r>
    </w:p>
    <w:p w14:paraId="0CDAC476" w14:textId="77777777" w:rsidR="00214370" w:rsidRPr="00214370" w:rsidRDefault="00214370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F8842" w14:textId="4541B2C9" w:rsidR="00214370" w:rsidRPr="00214370" w:rsidRDefault="00C73171" w:rsidP="00F5089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Голец О.Г.      -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управления экономического развития и      </w:t>
      </w:r>
    </w:p>
    <w:p w14:paraId="60A2CC85" w14:textId="25A66F7E" w:rsidR="00214370" w:rsidRDefault="00214370" w:rsidP="00C73171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торговли администрации Черепановского района Новосибирской </w:t>
      </w:r>
      <w:r w:rsidR="00BE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области;</w:t>
      </w:r>
    </w:p>
    <w:p w14:paraId="7D0FEB2B" w14:textId="77777777" w:rsidR="00F50893" w:rsidRPr="00214370" w:rsidRDefault="00F50893" w:rsidP="00C73171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DCA1" w14:textId="77777777" w:rsidR="00F50893" w:rsidRDefault="00C73171" w:rsidP="00C73171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 дня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9B19CD" w14:textId="1A4348F0" w:rsidR="002F6BD8" w:rsidRPr="00A50B94" w:rsidRDefault="00C73171" w:rsidP="00C73171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реестра муниципального имущества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B1CFC7" w14:textId="228E4F05" w:rsidR="002F6BD8" w:rsidRPr="00A50B94" w:rsidRDefault="00C73171" w:rsidP="00C73171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631">
        <w:rPr>
          <w:rFonts w:ascii="Times New Roman" w:hAnsi="Times New Roman" w:cs="Times New Roman"/>
          <w:sz w:val="28"/>
          <w:szCs w:val="28"/>
        </w:rPr>
        <w:t>Выступил</w:t>
      </w:r>
      <w:r w:rsidR="002F6BD8" w:rsidRPr="00A50B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6BD8" w:rsidRPr="00A50B94">
        <w:rPr>
          <w:rFonts w:ascii="Times New Roman" w:hAnsi="Times New Roman" w:cs="Times New Roman"/>
          <w:sz w:val="28"/>
          <w:szCs w:val="28"/>
        </w:rPr>
        <w:t>Кузьминич</w:t>
      </w:r>
      <w:proofErr w:type="spellEnd"/>
      <w:r w:rsidR="002F6BD8" w:rsidRPr="00A50B94">
        <w:rPr>
          <w:rFonts w:ascii="Times New Roman" w:hAnsi="Times New Roman" w:cs="Times New Roman"/>
          <w:sz w:val="28"/>
          <w:szCs w:val="28"/>
        </w:rPr>
        <w:t xml:space="preserve"> Д.А. </w:t>
      </w:r>
    </w:p>
    <w:p w14:paraId="68884203" w14:textId="77777777" w:rsidR="00B51AA5" w:rsidRDefault="00A50B94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   </w:t>
      </w:r>
      <w:r w:rsidR="002F6BD8" w:rsidRPr="00A50B94">
        <w:rPr>
          <w:rFonts w:ascii="Times New Roman" w:hAnsi="Times New Roman"/>
          <w:sz w:val="28"/>
          <w:szCs w:val="28"/>
        </w:rPr>
        <w:t xml:space="preserve">      </w:t>
      </w:r>
      <w:r w:rsidR="00251B77">
        <w:rPr>
          <w:color w:val="000000"/>
          <w:sz w:val="28"/>
          <w:szCs w:val="28"/>
          <w:lang w:eastAsia="ru-RU"/>
        </w:rPr>
        <w:t xml:space="preserve"> 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</w:t>
      </w:r>
      <w:r w:rsidR="00251B77" w:rsidRPr="00C97B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</w:rPr>
        <w:t xml:space="preserve">», предусмотрено оказание имущественной поддержки </w:t>
      </w:r>
      <w:r w:rsidR="00251B77" w:rsidRPr="00C97B3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B51AA5">
        <w:rPr>
          <w:rFonts w:ascii="Times New Roman" w:hAnsi="Times New Roman" w:cs="Times New Roman"/>
          <w:sz w:val="28"/>
          <w:szCs w:val="28"/>
        </w:rPr>
        <w:t>.</w:t>
      </w:r>
    </w:p>
    <w:p w14:paraId="0768A60A" w14:textId="1EBEA02D" w:rsidR="007C32BB" w:rsidRPr="00B51AA5" w:rsidRDefault="00B51AA5" w:rsidP="00B51AA5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B45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1E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05A25">
        <w:rPr>
          <w:rFonts w:ascii="Times New Roman" w:hAnsi="Times New Roman" w:cs="Times New Roman"/>
          <w:sz w:val="28"/>
          <w:szCs w:val="28"/>
        </w:rPr>
        <w:t xml:space="preserve">исполнения обращения Министерства промышленности, торговли и развития предпринимательства Новосибирской области от 07.07.2020 № 2568-07/27 «Об анализе реестров муниципального имущества» и </w:t>
      </w:r>
      <w:r w:rsidR="00E11E84">
        <w:rPr>
          <w:rFonts w:ascii="Times New Roman" w:hAnsi="Times New Roman" w:cs="Times New Roman"/>
          <w:sz w:val="28"/>
          <w:szCs w:val="28"/>
        </w:rPr>
        <w:t xml:space="preserve">обеспечения доступа субъектов малого и среднего предпринимательства к предоставляемому на льготных условиях имуществу,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11E84">
        <w:rPr>
          <w:rFonts w:ascii="Times New Roman" w:hAnsi="Times New Roman" w:cs="Times New Roman"/>
          <w:sz w:val="28"/>
          <w:szCs w:val="28"/>
        </w:rPr>
        <w:t>с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1E84">
        <w:rPr>
          <w:rFonts w:ascii="Times New Roman" w:hAnsi="Times New Roman" w:cs="Times New Roman"/>
          <w:sz w:val="28"/>
          <w:szCs w:val="28"/>
        </w:rPr>
        <w:t>ыявления неиспользуемого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11E84">
        <w:rPr>
          <w:rFonts w:ascii="Times New Roman" w:hAnsi="Times New Roman" w:cs="Times New Roman"/>
          <w:sz w:val="28"/>
          <w:szCs w:val="28"/>
        </w:rPr>
        <w:t xml:space="preserve"> </w:t>
      </w:r>
      <w:r w:rsidR="007C32BB">
        <w:rPr>
          <w:rFonts w:ascii="Times New Roman" w:hAnsi="Times New Roman" w:cs="Times New Roman"/>
          <w:sz w:val="28"/>
          <w:szCs w:val="28"/>
        </w:rPr>
        <w:t>неэффективно</w:t>
      </w:r>
      <w:r w:rsidR="00E11E84">
        <w:rPr>
          <w:rFonts w:ascii="Times New Roman" w:hAnsi="Times New Roman" w:cs="Times New Roman"/>
          <w:sz w:val="28"/>
          <w:szCs w:val="28"/>
        </w:rPr>
        <w:t xml:space="preserve"> используемого муниципального имущества</w:t>
      </w:r>
      <w:r w:rsidR="007C3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перечень,</w:t>
      </w:r>
      <w:r w:rsidR="007C32BB">
        <w:rPr>
          <w:rFonts w:ascii="Times New Roman" w:hAnsi="Times New Roman" w:cs="Times New Roman"/>
          <w:sz w:val="28"/>
          <w:szCs w:val="28"/>
        </w:rPr>
        <w:t xml:space="preserve"> </w:t>
      </w:r>
      <w:r w:rsidR="00AA3522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AA3522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реестр муниципального имущества, </w:t>
      </w:r>
      <w:r w:rsidR="007C32BB">
        <w:rPr>
          <w:rFonts w:ascii="Times New Roman" w:hAnsi="Times New Roman" w:cs="Times New Roman"/>
          <w:sz w:val="28"/>
          <w:szCs w:val="28"/>
        </w:rPr>
        <w:t>а именно</w:t>
      </w:r>
      <w:r w:rsidR="00E11E84">
        <w:rPr>
          <w:rFonts w:ascii="Times New Roman" w:hAnsi="Times New Roman" w:cs="Times New Roman"/>
          <w:sz w:val="28"/>
          <w:szCs w:val="28"/>
        </w:rPr>
        <w:t>:</w:t>
      </w:r>
    </w:p>
    <w:p w14:paraId="755C977C" w14:textId="1A8FCE07" w:rsidR="00073254" w:rsidRDefault="005E08E6" w:rsidP="005E08E6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        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</w:t>
      </w:r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Земельный участок, 54:28:010117:256, площадь 5559 </w:t>
      </w:r>
      <w:proofErr w:type="spellStart"/>
      <w:proofErr w:type="gramStart"/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 </w:t>
      </w:r>
      <w:proofErr w:type="spellStart"/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ул.Пролетарская</w:t>
      </w:r>
      <w:proofErr w:type="spellEnd"/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77а/1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77C34981" w14:textId="6A6260CA" w:rsidR="007C32BB" w:rsidRPr="005E08E6" w:rsidRDefault="00073254" w:rsidP="005E08E6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З</w:t>
      </w:r>
      <w:r w:rsidR="00F05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арезервирован для муниципальных нужд, в целях </w:t>
      </w:r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строительств</w:t>
      </w:r>
      <w:r w:rsidR="00F05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социально-значим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ого </w:t>
      </w:r>
      <w:r w:rsidR="00B51AA5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ОКС</w:t>
      </w:r>
      <w:r w:rsidR="00F05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</w:t>
      </w:r>
      <w:r w:rsidR="00F05A2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кола искусств)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связи с чем</w:t>
      </w:r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земельный участок 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 может быть включен в перечень;</w:t>
      </w:r>
    </w:p>
    <w:p w14:paraId="03FA79BB" w14:textId="77777777" w:rsidR="00073254" w:rsidRDefault="005E08E6" w:rsidP="005E08E6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2.Земельный участок, 54:28:010117:25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7655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 </w:t>
      </w:r>
      <w:proofErr w:type="spellStart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ул.Пролетарская</w:t>
      </w:r>
      <w:proofErr w:type="spellEnd"/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77а/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4EE25A88" w14:textId="07F8716D" w:rsidR="005E08E6" w:rsidRDefault="00073254" w:rsidP="005E08E6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З</w:t>
      </w:r>
      <w:r w:rsidR="009A38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арезервирован для муниципальных нужд, в целях </w:t>
      </w:r>
      <w:r w:rsidR="009A38F7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строительств</w:t>
      </w:r>
      <w:r w:rsidR="009A38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социально-значим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ого </w:t>
      </w:r>
      <w:r w:rsidR="009A38F7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ОКС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9A38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</w:t>
      </w:r>
      <w:r w:rsidR="009A38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едовый дворец)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связи с чем</w:t>
      </w:r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земельный участок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 может быть включен в перечень;</w:t>
      </w:r>
    </w:p>
    <w:p w14:paraId="264E529B" w14:textId="77777777" w:rsidR="00073254" w:rsidRDefault="005E08E6" w:rsidP="005E08E6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.Земельный участок, 54:28:010117: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106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9629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ул.Пролетарская</w:t>
      </w:r>
      <w:proofErr w:type="spellEnd"/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77а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5D813AD1" w14:textId="6DD62B21" w:rsidR="005E08E6" w:rsidRDefault="00073254" w:rsidP="005E08E6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Н</w:t>
      </w:r>
      <w:r w:rsid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данном земельном участке расположено нежилое здание (Городской Дом культуры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), кадастровый</w:t>
      </w:r>
      <w:r w:rsid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номер 54:28:010116:79,</w:t>
      </w:r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9A38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находящееся в муниципальной собственности муниципального образования Черепановского района Новосибирской области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в котором</w:t>
      </w:r>
      <w:r w:rsidR="009A38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расположено Муниципальное казённое учреждение «Молодёжный центр» Черепановского района Новосибирской области 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связи с чем</w:t>
      </w:r>
      <w:r w:rsidR="00A24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земельный участок </w:t>
      </w:r>
      <w:r w:rsidR="005E08E6" w:rsidRP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 может быть включен в перечень</w:t>
      </w:r>
      <w:r w:rsidR="005E08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14:paraId="76DB0B7B" w14:textId="77777777" w:rsidR="00073254" w:rsidRDefault="00C73171" w:rsidP="00A2413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4130">
        <w:rPr>
          <w:rFonts w:ascii="Times New Roman" w:hAnsi="Times New Roman" w:cs="Times New Roman"/>
          <w:sz w:val="28"/>
          <w:szCs w:val="28"/>
        </w:rPr>
        <w:t xml:space="preserve">4. </w:t>
      </w:r>
      <w:r w:rsidR="00A24130" w:rsidRPr="00BB4580">
        <w:rPr>
          <w:rFonts w:ascii="Times New Roman" w:hAnsi="Times New Roman" w:cs="Times New Roman"/>
          <w:sz w:val="28"/>
          <w:szCs w:val="28"/>
        </w:rPr>
        <w:t>Нежилое помещение</w:t>
      </w:r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A2413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54</w:t>
      </w:r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  <w:r w:rsidR="00A2413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28:010115</w:t>
      </w:r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:3</w:t>
      </w:r>
      <w:r w:rsidR="00A2413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98</w:t>
      </w:r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36,2 </w:t>
      </w:r>
      <w:proofErr w:type="spellStart"/>
      <w:proofErr w:type="gramStart"/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ул.Партизанская</w:t>
      </w:r>
      <w:proofErr w:type="spellEnd"/>
      <w:r w:rsidR="00A2413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12, строен.1, пом.1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500F2614" w14:textId="77131BDB" w:rsidR="00A24130" w:rsidRDefault="00A24130" w:rsidP="00A2413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Д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анное 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помещение 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является 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гараж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ом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используется </w:t>
      </w:r>
      <w:r w:rsidR="00073254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 транспортных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средств администрации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Черепановского района Новосибирской области в связи с чем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 может быть включен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перечень;</w:t>
      </w:r>
    </w:p>
    <w:p w14:paraId="034A34A5" w14:textId="77777777" w:rsidR="00073254" w:rsidRDefault="00C73171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</w:t>
      </w:r>
      <w:r w:rsidR="00BB4580" w:rsidRPr="00BB4580">
        <w:rPr>
          <w:rFonts w:ascii="Times New Roman" w:hAnsi="Times New Roman" w:cs="Times New Roman"/>
          <w:sz w:val="28"/>
          <w:szCs w:val="28"/>
        </w:rPr>
        <w:t xml:space="preserve"> Нежилое помещение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54:28:010115:401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24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,2 </w:t>
      </w:r>
      <w:proofErr w:type="spellStart"/>
      <w:proofErr w:type="gram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ул.Партизанская</w:t>
      </w:r>
      <w:proofErr w:type="spell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12, строен.1, пом.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</w:p>
    <w:p w14:paraId="41E6FA1D" w14:textId="05F7E843" w:rsidR="00BB4580" w:rsidRDefault="00073254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анное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помещение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является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гараж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ом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используется 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 транспортных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средств администрации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Черепановского района Новосибирской области в связи с чем, не может быть включен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перечень;</w:t>
      </w:r>
    </w:p>
    <w:p w14:paraId="05CBF0FB" w14:textId="77777777" w:rsidR="00073254" w:rsidRDefault="00C73171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</w:t>
      </w:r>
      <w:r w:rsidR="00BB4580" w:rsidRPr="00BB4580">
        <w:rPr>
          <w:rFonts w:ascii="Times New Roman" w:hAnsi="Times New Roman" w:cs="Times New Roman"/>
          <w:sz w:val="28"/>
          <w:szCs w:val="28"/>
        </w:rPr>
        <w:t xml:space="preserve"> Нежилое помещение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54:28:010115: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399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56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ул.Партизанская</w:t>
      </w:r>
      <w:proofErr w:type="spell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12, строен.1, пом.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5E9EEE83" w14:textId="491732F9" w:rsidR="00BB4580" w:rsidRDefault="00073254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анное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помещение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является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гараж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ом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используется 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 транспортных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средств администрации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Черепановского района Новосибирской области в связи с чем, не может быть включен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перечень;</w:t>
      </w:r>
    </w:p>
    <w:p w14:paraId="0D4D35C5" w14:textId="77777777" w:rsidR="00073254" w:rsidRDefault="00C73171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</w:t>
      </w:r>
      <w:r w:rsidR="00BB4580" w:rsidRPr="00BB4580">
        <w:rPr>
          <w:rFonts w:ascii="Times New Roman" w:hAnsi="Times New Roman" w:cs="Times New Roman"/>
          <w:sz w:val="28"/>
          <w:szCs w:val="28"/>
        </w:rPr>
        <w:t xml:space="preserve"> </w:t>
      </w:r>
      <w:r w:rsidR="00BB4580">
        <w:rPr>
          <w:rFonts w:ascii="Times New Roman" w:hAnsi="Times New Roman" w:cs="Times New Roman"/>
          <w:sz w:val="28"/>
          <w:szCs w:val="28"/>
        </w:rPr>
        <w:t>Гараж на два места, н</w:t>
      </w:r>
      <w:r w:rsidR="00BB4580" w:rsidRPr="00BB4580">
        <w:rPr>
          <w:rFonts w:ascii="Times New Roman" w:hAnsi="Times New Roman" w:cs="Times New Roman"/>
          <w:sz w:val="28"/>
          <w:szCs w:val="28"/>
        </w:rPr>
        <w:t xml:space="preserve">ежилое </w:t>
      </w:r>
      <w:r w:rsidR="00BB4580">
        <w:rPr>
          <w:rFonts w:ascii="Times New Roman" w:hAnsi="Times New Roman" w:cs="Times New Roman"/>
          <w:sz w:val="28"/>
          <w:szCs w:val="28"/>
        </w:rPr>
        <w:t>здание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54:28:010122:147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63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</w:t>
      </w:r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Кирова</w:t>
      </w:r>
      <w:proofErr w:type="spellEnd"/>
      <w:r w:rsid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4б/1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2DCD40FB" w14:textId="448BCBB1" w:rsidR="00BB4580" w:rsidRDefault="00073254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Гараж 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используется 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 транспортных</w:t>
      </w:r>
      <w:r w:rsidR="00BB4580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средств администрации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Черепановского района Новосибирской области в связи с чем, не может быть включен в перечень;</w:t>
      </w:r>
    </w:p>
    <w:p w14:paraId="1D1A8F90" w14:textId="77777777" w:rsidR="00073254" w:rsidRDefault="00BB4580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      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8. 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</w:t>
      </w:r>
      <w:r w:rsidRPr="00BB4580">
        <w:rPr>
          <w:rFonts w:ascii="Times New Roman" w:hAnsi="Times New Roman" w:cs="Times New Roman"/>
          <w:sz w:val="28"/>
          <w:szCs w:val="28"/>
        </w:rPr>
        <w:t xml:space="preserve">ежилое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54:28:0101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15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:1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59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406,9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Кирова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2а</w:t>
      </w:r>
      <w:r w:rsidR="0007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70A6837E" w14:textId="0DA50A69" w:rsidR="00BB4580" w:rsidRDefault="00073254" w:rsidP="00BB4580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Здание предоставлено в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аренду федеральным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государственным</w:t>
      </w:r>
      <w:r w:rsidR="009A469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органам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также </w:t>
      </w:r>
      <w:r w:rsidR="003062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нем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расположено структурное подразделение администрации Черепановского района Новосибирской </w:t>
      </w:r>
      <w:r w:rsidR="003062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области, 10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предоставлены в аренду ИП, которые включены в перечень,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связи с чем, не может быть включен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перечень;</w:t>
      </w:r>
    </w:p>
    <w:p w14:paraId="017D1B27" w14:textId="77777777" w:rsidR="00306248" w:rsidRDefault="000A3C52" w:rsidP="000A3C52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9.</w:t>
      </w:r>
      <w:r w:rsidRP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Часть административного здания, нежилые помещения, 5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4:28:0101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15</w:t>
      </w:r>
      <w:r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:1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51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118,7 </w:t>
      </w:r>
      <w:proofErr w:type="spellStart"/>
      <w:proofErr w:type="gram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Партизанская</w:t>
      </w:r>
      <w:proofErr w:type="spell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29</w:t>
      </w:r>
      <w:r w:rsidR="003062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3C058560" w14:textId="42CBA3F4" w:rsidR="000A3C52" w:rsidRDefault="00306248" w:rsidP="000A3C52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П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омещения 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предоставлен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в аренду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обществу с ограниченной ответственностью</w:t>
      </w:r>
      <w:r w:rsidR="000A3C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также там расположено 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муниципальное учреждение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связи с чем, не мог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ут</w:t>
      </w:r>
      <w:r w:rsidR="000A3C52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быть включен</w:t>
      </w:r>
      <w:r w:rsidR="006C38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</w:t>
      </w:r>
      <w:r w:rsidR="000A3C52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перечень;</w:t>
      </w:r>
    </w:p>
    <w:p w14:paraId="48480BDA" w14:textId="77777777" w:rsidR="00306248" w:rsidRDefault="006C38A0" w:rsidP="00DE5797">
      <w:pPr>
        <w:spacing w:after="0" w:line="0" w:lineRule="atLeast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10.</w:t>
      </w:r>
      <w:r w:rsidR="00C73171" w:rsidRP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Нежилое здание гараж, 5</w:t>
      </w:r>
      <w:r w:rsidR="00C73171" w:rsidRPr="007C32B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4:28:0101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15:379</w:t>
      </w:r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92,3 </w:t>
      </w:r>
      <w:proofErr w:type="spellStart"/>
      <w:proofErr w:type="gramStart"/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г.Черепаново</w:t>
      </w:r>
      <w:proofErr w:type="spellEnd"/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Партизанская</w:t>
      </w:r>
      <w:proofErr w:type="spellEnd"/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29</w:t>
      </w:r>
      <w:r w:rsidR="003062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14:paraId="1B12AAD0" w14:textId="516B2F29" w:rsidR="00DE5797" w:rsidRDefault="00306248" w:rsidP="00DE5797">
      <w:pPr>
        <w:spacing w:after="0" w:line="0" w:lineRule="atLeast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Ч</w:t>
      </w:r>
      <w:r w:rsidR="00C73171" w:rsidRP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асть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гаража</w:t>
      </w:r>
      <w:r w:rsidRP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предоставлена</w:t>
      </w:r>
      <w:r w:rsidR="00C73171" w:rsidRP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праве безвозмездного </w:t>
      </w:r>
      <w:r w:rsidRP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пользования ФКУ</w:t>
      </w:r>
      <w:r w:rsidR="00C73171" w:rsidRP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УИИ ГУФСИН России по Новосибирской области, а часть используется для транспортных средств администрации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Черепановского района Новосибирской области в связи с чем, не может</w:t>
      </w:r>
      <w:r w:rsidR="00C73171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быть включен</w:t>
      </w:r>
      <w:r w:rsidR="00C7317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перечень</w:t>
      </w:r>
      <w:r w:rsidR="00DE579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; </w:t>
      </w:r>
    </w:p>
    <w:p w14:paraId="6849FC89" w14:textId="17FD1808" w:rsidR="00DE5797" w:rsidRDefault="00DE5797" w:rsidP="00DE5797">
      <w:pPr>
        <w:spacing w:after="0" w:line="0" w:lineRule="atLeast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11. Нежилое помещение, 54:28:043402:76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площадь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364,6 </w:t>
      </w:r>
      <w:proofErr w:type="spellStart"/>
      <w:proofErr w:type="gram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адрес: Новосибирская область,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район, Искровский сельсовет, село Романово, </w:t>
      </w:r>
      <w:proofErr w:type="spellStart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Школьная</w:t>
      </w:r>
      <w:proofErr w:type="spellEnd"/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30624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5, находится в разрушенном состоянии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связи с чем, не может</w:t>
      </w:r>
      <w:r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быть включен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в перечень.</w:t>
      </w:r>
    </w:p>
    <w:p w14:paraId="59E75904" w14:textId="0FF22337" w:rsidR="00DE5797" w:rsidRDefault="00DE5797" w:rsidP="00C73171">
      <w:pPr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</w:p>
    <w:p w14:paraId="5F1D0DAA" w14:textId="06764183" w:rsidR="00554C64" w:rsidRPr="00554C64" w:rsidRDefault="002F6BD8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</w:t>
      </w:r>
      <w:r w:rsidR="008F610D">
        <w:rPr>
          <w:rFonts w:ascii="Times New Roman" w:hAnsi="Times New Roman" w:cs="Times New Roman"/>
          <w:sz w:val="28"/>
          <w:szCs w:val="28"/>
        </w:rPr>
        <w:tab/>
      </w:r>
      <w:r w:rsidR="00554C64">
        <w:rPr>
          <w:rFonts w:ascii="Times New Roman" w:hAnsi="Times New Roman" w:cs="Times New Roman"/>
          <w:sz w:val="28"/>
          <w:szCs w:val="28"/>
        </w:rPr>
        <w:t>Решили:</w:t>
      </w:r>
    </w:p>
    <w:p w14:paraId="0FB7FA5F" w14:textId="573D9D5E" w:rsidR="00672228" w:rsidRDefault="009E4BE5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Вышеперечисленное муниципальное имущество не может быть включено в перечень.</w:t>
      </w:r>
    </w:p>
    <w:p w14:paraId="71CAF550" w14:textId="648FC9BB" w:rsidR="00DE5797" w:rsidRDefault="00DE5797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E66B" w14:textId="77777777" w:rsidR="00DE5797" w:rsidRDefault="00DE5797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DD08" w14:textId="77777777" w:rsidR="008F610D" w:rsidRDefault="008F610D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68B3" w14:textId="77777777" w:rsidR="00214370" w:rsidRPr="00214370" w:rsidRDefault="002864AF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Кузьминич</w:t>
      </w:r>
      <w:proofErr w:type="spellEnd"/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5379157" w14:textId="77777777" w:rsidR="00214370" w:rsidRDefault="00214370"/>
    <w:sectPr w:rsidR="00214370" w:rsidSect="00C731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A66"/>
    <w:multiLevelType w:val="hybridMultilevel"/>
    <w:tmpl w:val="2076B380"/>
    <w:lvl w:ilvl="0" w:tplc="609824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5770194F"/>
    <w:multiLevelType w:val="hybridMultilevel"/>
    <w:tmpl w:val="072209CA"/>
    <w:lvl w:ilvl="0" w:tplc="B2E21A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B43326E"/>
    <w:multiLevelType w:val="hybridMultilevel"/>
    <w:tmpl w:val="36966102"/>
    <w:lvl w:ilvl="0" w:tplc="34AE7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C"/>
    <w:rsid w:val="00023882"/>
    <w:rsid w:val="00073040"/>
    <w:rsid w:val="00073254"/>
    <w:rsid w:val="000A3C52"/>
    <w:rsid w:val="00114839"/>
    <w:rsid w:val="001851DC"/>
    <w:rsid w:val="00191F04"/>
    <w:rsid w:val="00214370"/>
    <w:rsid w:val="00251B77"/>
    <w:rsid w:val="002864AF"/>
    <w:rsid w:val="002F6BD8"/>
    <w:rsid w:val="00306248"/>
    <w:rsid w:val="0031491F"/>
    <w:rsid w:val="003468B7"/>
    <w:rsid w:val="0043090C"/>
    <w:rsid w:val="00454148"/>
    <w:rsid w:val="0050705B"/>
    <w:rsid w:val="00554C64"/>
    <w:rsid w:val="00582910"/>
    <w:rsid w:val="005E08E6"/>
    <w:rsid w:val="0060269F"/>
    <w:rsid w:val="00672228"/>
    <w:rsid w:val="006803C2"/>
    <w:rsid w:val="006C38A0"/>
    <w:rsid w:val="006D3199"/>
    <w:rsid w:val="006E2EF0"/>
    <w:rsid w:val="00732041"/>
    <w:rsid w:val="00773EE4"/>
    <w:rsid w:val="007C32BB"/>
    <w:rsid w:val="00862075"/>
    <w:rsid w:val="0088267E"/>
    <w:rsid w:val="008A1BFD"/>
    <w:rsid w:val="008B1203"/>
    <w:rsid w:val="008F610D"/>
    <w:rsid w:val="009A38F7"/>
    <w:rsid w:val="009A469E"/>
    <w:rsid w:val="009A6AC3"/>
    <w:rsid w:val="009E4BE5"/>
    <w:rsid w:val="00A24130"/>
    <w:rsid w:val="00A50B94"/>
    <w:rsid w:val="00AA3522"/>
    <w:rsid w:val="00AD5631"/>
    <w:rsid w:val="00B51AA5"/>
    <w:rsid w:val="00BB4580"/>
    <w:rsid w:val="00BE63E5"/>
    <w:rsid w:val="00C73171"/>
    <w:rsid w:val="00C97B3A"/>
    <w:rsid w:val="00DE5797"/>
    <w:rsid w:val="00E11E84"/>
    <w:rsid w:val="00F05A25"/>
    <w:rsid w:val="00F4005C"/>
    <w:rsid w:val="00F50893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F87"/>
  <w15:chartTrackingRefBased/>
  <w15:docId w15:val="{DBD311EA-7750-49D6-B695-DEAE602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Елена Геннадьевна</dc:creator>
  <cp:keywords/>
  <dc:description/>
  <cp:lastModifiedBy>Заворина Елена Геннадьевна</cp:lastModifiedBy>
  <cp:revision>14</cp:revision>
  <cp:lastPrinted>2020-07-13T07:54:00Z</cp:lastPrinted>
  <dcterms:created xsi:type="dcterms:W3CDTF">2020-07-09T04:08:00Z</dcterms:created>
  <dcterms:modified xsi:type="dcterms:W3CDTF">2020-07-13T07:55:00Z</dcterms:modified>
</cp:coreProperties>
</file>