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57DF" w14:textId="77777777" w:rsidR="00296EB1" w:rsidRDefault="00296EB1" w:rsidP="00296EB1">
      <w:pPr>
        <w:pStyle w:val="a3"/>
      </w:pPr>
      <w:r>
        <w:t>«Управление вневедомственной охраны войск национальной гвардии Российской Федерации по Новосибирской области» приглашает на работу: СТАРШЕГО ПОЛИЦЕЙСКОГО, ПОЛИЦЕЙСКОГО (ВОДИТЕЛЯ)</w:t>
      </w:r>
    </w:p>
    <w:p w14:paraId="0AC1EDA4" w14:textId="77777777" w:rsidR="00296EB1" w:rsidRDefault="00296EB1" w:rsidP="00296EB1">
      <w:pPr>
        <w:pStyle w:val="a3"/>
      </w:pPr>
      <w:r>
        <w:t>Средняя заработная плата от 35000 руб.</w:t>
      </w:r>
    </w:p>
    <w:p w14:paraId="4CC66825" w14:textId="77777777" w:rsidR="00296EB1" w:rsidRDefault="00296EB1" w:rsidP="00296EB1">
      <w:pPr>
        <w:pStyle w:val="a3"/>
      </w:pPr>
    </w:p>
    <w:p w14:paraId="72963CCA" w14:textId="77777777" w:rsidR="00296EB1" w:rsidRDefault="00296EB1" w:rsidP="00296EB1">
      <w:pPr>
        <w:pStyle w:val="a3"/>
      </w:pPr>
      <w:r>
        <w:t>Посвяти свою жизнь достойному делу!</w:t>
      </w:r>
    </w:p>
    <w:p w14:paraId="08A6FA10" w14:textId="77777777" w:rsidR="00296EB1" w:rsidRDefault="00296EB1" w:rsidP="00296EB1">
      <w:pPr>
        <w:pStyle w:val="a3"/>
      </w:pPr>
    </w:p>
    <w:p w14:paraId="08D3E1DA" w14:textId="77777777" w:rsidR="00296EB1" w:rsidRDefault="00296EB1" w:rsidP="00296EB1">
      <w:pPr>
        <w:pStyle w:val="a3"/>
      </w:pPr>
      <w:r>
        <w:t>Требуемый опыт работы: не требуется</w:t>
      </w:r>
    </w:p>
    <w:p w14:paraId="438C17DA" w14:textId="77777777" w:rsidR="00296EB1" w:rsidRDefault="00296EB1" w:rsidP="00296EB1">
      <w:pPr>
        <w:pStyle w:val="a3"/>
      </w:pPr>
      <w:r>
        <w:t>Полная занятость, сменный график</w:t>
      </w:r>
    </w:p>
    <w:p w14:paraId="707BCDC0" w14:textId="77777777" w:rsidR="00296EB1" w:rsidRDefault="00296EB1" w:rsidP="00296EB1">
      <w:pPr>
        <w:pStyle w:val="a3"/>
      </w:pPr>
    </w:p>
    <w:p w14:paraId="58912A7F" w14:textId="77777777" w:rsidR="00296EB1" w:rsidRDefault="00296EB1" w:rsidP="00296EB1">
      <w:pPr>
        <w:pStyle w:val="a3"/>
      </w:pPr>
      <w:r>
        <w:t>- образование не ниже среднего общего</w:t>
      </w:r>
    </w:p>
    <w:p w14:paraId="54182BC4" w14:textId="77777777" w:rsidR="00296EB1" w:rsidRDefault="00296EB1" w:rsidP="00296EB1">
      <w:pPr>
        <w:pStyle w:val="a3"/>
      </w:pPr>
    </w:p>
    <w:p w14:paraId="3E53F20B" w14:textId="77777777" w:rsidR="00296EB1" w:rsidRDefault="00296EB1" w:rsidP="00296EB1">
      <w:pPr>
        <w:pStyle w:val="a3"/>
      </w:pPr>
      <w:r>
        <w:t>- служба в армии</w:t>
      </w:r>
    </w:p>
    <w:p w14:paraId="357962CB" w14:textId="77777777" w:rsidR="00296EB1" w:rsidRDefault="00296EB1" w:rsidP="00296EB1">
      <w:pPr>
        <w:pStyle w:val="a3"/>
      </w:pPr>
    </w:p>
    <w:p w14:paraId="0CCFD493" w14:textId="77777777" w:rsidR="00296EB1" w:rsidRDefault="00296EB1" w:rsidP="00296EB1">
      <w:pPr>
        <w:pStyle w:val="a3"/>
      </w:pPr>
      <w:r>
        <w:t>- возраст до 35 лет</w:t>
      </w:r>
    </w:p>
    <w:p w14:paraId="1C1AC22D" w14:textId="77777777" w:rsidR="00296EB1" w:rsidRDefault="00296EB1" w:rsidP="00296EB1">
      <w:pPr>
        <w:pStyle w:val="a3"/>
      </w:pPr>
    </w:p>
    <w:p w14:paraId="499809B8" w14:textId="77777777" w:rsidR="00296EB1" w:rsidRDefault="00296EB1" w:rsidP="00296EB1">
      <w:pPr>
        <w:pStyle w:val="a3"/>
      </w:pPr>
      <w:r>
        <w:t>Обязанности:</w:t>
      </w:r>
    </w:p>
    <w:p w14:paraId="68B9BBB9" w14:textId="77777777" w:rsidR="00296EB1" w:rsidRDefault="00296EB1" w:rsidP="00296EB1">
      <w:pPr>
        <w:pStyle w:val="a3"/>
      </w:pPr>
      <w:r>
        <w:t>- участие в охране общественного порядка</w:t>
      </w:r>
    </w:p>
    <w:p w14:paraId="386386EB" w14:textId="77777777" w:rsidR="00296EB1" w:rsidRDefault="00296EB1" w:rsidP="00296EB1">
      <w:pPr>
        <w:pStyle w:val="a3"/>
      </w:pPr>
      <w:r>
        <w:t>- охрана объектов и квартир на территории района патрулирования</w:t>
      </w:r>
    </w:p>
    <w:p w14:paraId="5D3BAFA0" w14:textId="77777777" w:rsidR="00296EB1" w:rsidRDefault="00296EB1" w:rsidP="00296EB1">
      <w:pPr>
        <w:pStyle w:val="a3"/>
      </w:pPr>
    </w:p>
    <w:p w14:paraId="55CD6730" w14:textId="77777777" w:rsidR="00296EB1" w:rsidRDefault="00296EB1" w:rsidP="00296EB1">
      <w:pPr>
        <w:pStyle w:val="a3"/>
      </w:pPr>
      <w:r>
        <w:t>Условия:</w:t>
      </w:r>
    </w:p>
    <w:p w14:paraId="43FC8304" w14:textId="77777777" w:rsidR="00296EB1" w:rsidRDefault="00296EB1" w:rsidP="00296EB1">
      <w:pPr>
        <w:pStyle w:val="a3"/>
      </w:pPr>
    </w:p>
    <w:p w14:paraId="493AFD7B" w14:textId="77777777" w:rsidR="00296EB1" w:rsidRDefault="00296EB1" w:rsidP="00296EB1">
      <w:pPr>
        <w:pStyle w:val="a3"/>
      </w:pPr>
      <w:r>
        <w:t>1. Официальное трудоустройство.</w:t>
      </w:r>
    </w:p>
    <w:p w14:paraId="771B2708" w14:textId="77777777" w:rsidR="00296EB1" w:rsidRDefault="00296EB1" w:rsidP="00296EB1">
      <w:pPr>
        <w:pStyle w:val="a3"/>
      </w:pPr>
    </w:p>
    <w:p w14:paraId="67B54574" w14:textId="77777777" w:rsidR="00296EB1" w:rsidRDefault="00296EB1" w:rsidP="00296EB1">
      <w:pPr>
        <w:pStyle w:val="a3"/>
      </w:pPr>
      <w:r>
        <w:t>2. Полный социальный пакет.</w:t>
      </w:r>
    </w:p>
    <w:p w14:paraId="3036748B" w14:textId="77777777" w:rsidR="00296EB1" w:rsidRDefault="00296EB1" w:rsidP="00296EB1">
      <w:pPr>
        <w:pStyle w:val="a3"/>
      </w:pPr>
    </w:p>
    <w:p w14:paraId="3421C693" w14:textId="77777777" w:rsidR="00296EB1" w:rsidRDefault="00296EB1" w:rsidP="00296EB1">
      <w:pPr>
        <w:pStyle w:val="a3"/>
      </w:pPr>
      <w:r>
        <w:t>3. Стабильная и своевременная заработная плата.</w:t>
      </w:r>
    </w:p>
    <w:p w14:paraId="0ECBB339" w14:textId="77777777" w:rsidR="00296EB1" w:rsidRDefault="00296EB1" w:rsidP="00296EB1">
      <w:pPr>
        <w:pStyle w:val="a3"/>
      </w:pPr>
    </w:p>
    <w:p w14:paraId="37A73F90" w14:textId="77777777" w:rsidR="00296EB1" w:rsidRDefault="00296EB1" w:rsidP="00296EB1">
      <w:pPr>
        <w:pStyle w:val="a3"/>
      </w:pPr>
      <w:r>
        <w:t>4. Материальная помощь не менее одного раза в год (в размере одного должностного оклада).</w:t>
      </w:r>
    </w:p>
    <w:p w14:paraId="263E5773" w14:textId="77777777" w:rsidR="00296EB1" w:rsidRDefault="00296EB1" w:rsidP="00296EB1">
      <w:pPr>
        <w:pStyle w:val="a3"/>
      </w:pPr>
    </w:p>
    <w:p w14:paraId="40AD8BFA" w14:textId="77777777" w:rsidR="00296EB1" w:rsidRDefault="00296EB1" w:rsidP="00296EB1">
      <w:pPr>
        <w:pStyle w:val="a3"/>
      </w:pPr>
      <w:r>
        <w:t>5. Дополнительная материальная помощь в размере 60 000 рублей.</w:t>
      </w:r>
    </w:p>
    <w:p w14:paraId="5CDFCE4F" w14:textId="77777777" w:rsidR="00296EB1" w:rsidRDefault="00296EB1" w:rsidP="00296EB1">
      <w:pPr>
        <w:pStyle w:val="a3"/>
      </w:pPr>
    </w:p>
    <w:p w14:paraId="10FA9A66" w14:textId="77777777" w:rsidR="00296EB1" w:rsidRDefault="00296EB1" w:rsidP="00296EB1">
      <w:pPr>
        <w:pStyle w:val="a3"/>
      </w:pPr>
      <w:r>
        <w:t>6. Премирование за участие в охране общественного порядка.</w:t>
      </w:r>
    </w:p>
    <w:p w14:paraId="7901EB88" w14:textId="77777777" w:rsidR="00296EB1" w:rsidRDefault="00296EB1" w:rsidP="00296EB1">
      <w:pPr>
        <w:pStyle w:val="a3"/>
      </w:pPr>
    </w:p>
    <w:p w14:paraId="59B5AE40" w14:textId="77777777" w:rsidR="00296EB1" w:rsidRDefault="00296EB1" w:rsidP="00296EB1">
      <w:pPr>
        <w:pStyle w:val="a3"/>
      </w:pPr>
      <w:r>
        <w:t>7. Процентная надбавка за выслугу лет в структуре.</w:t>
      </w:r>
    </w:p>
    <w:p w14:paraId="29EAB22E" w14:textId="77777777" w:rsidR="00296EB1" w:rsidRDefault="00296EB1" w:rsidP="00296EB1">
      <w:pPr>
        <w:pStyle w:val="a3"/>
      </w:pPr>
    </w:p>
    <w:p w14:paraId="2BC25BE3" w14:textId="77777777" w:rsidR="00296EB1" w:rsidRDefault="00296EB1" w:rsidP="00296EB1">
      <w:pPr>
        <w:pStyle w:val="a3"/>
      </w:pPr>
      <w:r>
        <w:t>8. Ежемесячная денежная компенсация за поднаем жилого помещения:</w:t>
      </w:r>
    </w:p>
    <w:p w14:paraId="5A4BF0C0" w14:textId="77777777" w:rsidR="00296EB1" w:rsidRDefault="00296EB1" w:rsidP="00296EB1">
      <w:pPr>
        <w:pStyle w:val="a3"/>
      </w:pPr>
    </w:p>
    <w:p w14:paraId="2E5FD50F" w14:textId="77777777" w:rsidR="00296EB1" w:rsidRDefault="00296EB1" w:rsidP="00296EB1">
      <w:pPr>
        <w:pStyle w:val="a3"/>
      </w:pPr>
      <w:r>
        <w:t>- в размере 7694 руб. – на 1 человека</w:t>
      </w:r>
    </w:p>
    <w:p w14:paraId="2D7D7C17" w14:textId="77777777" w:rsidR="00296EB1" w:rsidRDefault="00296EB1" w:rsidP="00296EB1">
      <w:pPr>
        <w:pStyle w:val="a3"/>
      </w:pPr>
      <w:r>
        <w:t>- в размере 11542 руб. – на 2 человек</w:t>
      </w:r>
    </w:p>
    <w:p w14:paraId="420E3773" w14:textId="77777777" w:rsidR="00296EB1" w:rsidRDefault="00296EB1" w:rsidP="00296EB1">
      <w:pPr>
        <w:pStyle w:val="a3"/>
      </w:pPr>
      <w:r>
        <w:t>- в размере 13786 руб. – на 3 человек</w:t>
      </w:r>
    </w:p>
    <w:p w14:paraId="3672205A" w14:textId="77777777" w:rsidR="00296EB1" w:rsidRDefault="00296EB1" w:rsidP="00296EB1">
      <w:pPr>
        <w:pStyle w:val="a3"/>
      </w:pPr>
      <w:r>
        <w:t>- в размере 15389 руб. – на 4 человек</w:t>
      </w:r>
    </w:p>
    <w:p w14:paraId="534FF3E9" w14:textId="77777777" w:rsidR="00296EB1" w:rsidRDefault="00296EB1" w:rsidP="00296EB1">
      <w:pPr>
        <w:pStyle w:val="a3"/>
      </w:pPr>
      <w:r>
        <w:t>- в размере 19237 руб. – на 5 человек</w:t>
      </w:r>
    </w:p>
    <w:p w14:paraId="3D4D1BF8" w14:textId="77777777" w:rsidR="00296EB1" w:rsidRDefault="00296EB1" w:rsidP="00296EB1">
      <w:pPr>
        <w:pStyle w:val="a3"/>
      </w:pPr>
    </w:p>
    <w:p w14:paraId="5236C944" w14:textId="77777777" w:rsidR="00296EB1" w:rsidRDefault="00296EB1" w:rsidP="00296EB1">
      <w:pPr>
        <w:pStyle w:val="a3"/>
      </w:pPr>
      <w:r>
        <w:lastRenderedPageBreak/>
        <w:t>9. Ежегодный оплачиваемый отпуск в количестве 40 дней + дополнительные дни за выслугу лет + дополнительные дни на проезд к месту отдыха.</w:t>
      </w:r>
    </w:p>
    <w:p w14:paraId="1AD41D2F" w14:textId="77777777" w:rsidR="00296EB1" w:rsidRDefault="00296EB1" w:rsidP="00296EB1">
      <w:pPr>
        <w:pStyle w:val="a3"/>
      </w:pPr>
    </w:p>
    <w:p w14:paraId="567041A1" w14:textId="77777777" w:rsidR="00296EB1" w:rsidRDefault="00296EB1" w:rsidP="00296EB1">
      <w:pPr>
        <w:pStyle w:val="a3"/>
      </w:pPr>
      <w:r>
        <w:t>10. Бесплатный проезд к месту проведения отпуска сотруднику и одному члену семьи.</w:t>
      </w:r>
    </w:p>
    <w:p w14:paraId="2B92A81D" w14:textId="77777777" w:rsidR="00296EB1" w:rsidRDefault="00296EB1" w:rsidP="00296EB1">
      <w:pPr>
        <w:pStyle w:val="a3"/>
      </w:pPr>
    </w:p>
    <w:p w14:paraId="34482638" w14:textId="77777777" w:rsidR="00296EB1" w:rsidRDefault="00296EB1" w:rsidP="00296EB1">
      <w:pPr>
        <w:pStyle w:val="a3"/>
      </w:pPr>
      <w:r>
        <w:t>11. Возможность получения льготных путевок в санаторно-курортные учреждения войск национальной гвардии Российской Федерации.</w:t>
      </w:r>
    </w:p>
    <w:p w14:paraId="4EEF0956" w14:textId="77777777" w:rsidR="00296EB1" w:rsidRDefault="00296EB1" w:rsidP="00296EB1">
      <w:pPr>
        <w:pStyle w:val="a3"/>
      </w:pPr>
    </w:p>
    <w:p w14:paraId="4345FDA9" w14:textId="77777777" w:rsidR="00296EB1" w:rsidRDefault="00296EB1" w:rsidP="00296EB1">
      <w:pPr>
        <w:pStyle w:val="a3"/>
      </w:pPr>
      <w:r>
        <w:t>12. Перспектива карьерного и личностного роста.</w:t>
      </w:r>
    </w:p>
    <w:p w14:paraId="6F2118EE" w14:textId="77777777" w:rsidR="00296EB1" w:rsidRDefault="00296EB1" w:rsidP="00296EB1">
      <w:pPr>
        <w:pStyle w:val="a3"/>
      </w:pPr>
    </w:p>
    <w:p w14:paraId="63C648D0" w14:textId="77777777" w:rsidR="00296EB1" w:rsidRDefault="00296EB1" w:rsidP="00296EB1">
      <w:pPr>
        <w:pStyle w:val="a3"/>
      </w:pPr>
      <w:r>
        <w:t>13. Возможность обучения в высших и средних учебных заведениях войск национальной гвардии Российской Федерации.</w:t>
      </w:r>
    </w:p>
    <w:p w14:paraId="48E43232" w14:textId="77777777" w:rsidR="00296EB1" w:rsidRDefault="00296EB1" w:rsidP="00296EB1">
      <w:pPr>
        <w:pStyle w:val="a3"/>
      </w:pPr>
    </w:p>
    <w:p w14:paraId="756691CF" w14:textId="77777777" w:rsidR="00296EB1" w:rsidRDefault="00296EB1" w:rsidP="00296EB1">
      <w:pPr>
        <w:pStyle w:val="a3"/>
      </w:pPr>
      <w:r>
        <w:t xml:space="preserve">14. Детям сотрудников предоставляется право поступления в учебные заведения войск национальной гвардии Российской Федерации на </w:t>
      </w:r>
      <w:proofErr w:type="spellStart"/>
      <w:r>
        <w:t>бесконкурсной</w:t>
      </w:r>
      <w:proofErr w:type="spellEnd"/>
      <w:r>
        <w:t xml:space="preserve"> основе.</w:t>
      </w:r>
    </w:p>
    <w:p w14:paraId="7AF4B6BE" w14:textId="77777777" w:rsidR="00296EB1" w:rsidRDefault="00296EB1" w:rsidP="00296EB1">
      <w:pPr>
        <w:pStyle w:val="a3"/>
      </w:pPr>
    </w:p>
    <w:p w14:paraId="1913A3AB" w14:textId="77777777" w:rsidR="00296EB1" w:rsidRDefault="00296EB1" w:rsidP="00296EB1">
      <w:pPr>
        <w:pStyle w:val="a3"/>
      </w:pPr>
      <w:r>
        <w:t>15. Бесплатное медицинское обеспечение (поликлиника ГУ МВД России по Новосибирской области для сотрудников).</w:t>
      </w:r>
    </w:p>
    <w:p w14:paraId="217A885A" w14:textId="77777777" w:rsidR="00296EB1" w:rsidRDefault="00296EB1" w:rsidP="00296EB1">
      <w:pPr>
        <w:pStyle w:val="a3"/>
      </w:pPr>
    </w:p>
    <w:p w14:paraId="74CDA521" w14:textId="77777777" w:rsidR="00296EB1" w:rsidRDefault="00296EB1" w:rsidP="00296EB1">
      <w:pPr>
        <w:pStyle w:val="a3"/>
      </w:pPr>
      <w:r>
        <w:t>16. Сотрудник, имеющий стаж службы не менее 10 лет в календарном исчислении, получает право на единовременную социальную выплату для приобретения или строительства жилого помещения.</w:t>
      </w:r>
    </w:p>
    <w:p w14:paraId="1044EB49" w14:textId="77777777" w:rsidR="00296EB1" w:rsidRDefault="00296EB1" w:rsidP="00296EB1">
      <w:pPr>
        <w:pStyle w:val="a3"/>
      </w:pPr>
    </w:p>
    <w:p w14:paraId="3F031295" w14:textId="77777777" w:rsidR="00296EB1" w:rsidRDefault="00296EB1" w:rsidP="00296EB1">
      <w:pPr>
        <w:pStyle w:val="a3"/>
      </w:pPr>
      <w:r>
        <w:t xml:space="preserve">17. Право выхода на пенсию после 20 лет службы. </w:t>
      </w:r>
    </w:p>
    <w:p w14:paraId="73ECA768" w14:textId="77777777" w:rsidR="00296EB1" w:rsidRDefault="00296EB1" w:rsidP="00296EB1">
      <w:pPr>
        <w:pStyle w:val="a3"/>
      </w:pPr>
    </w:p>
    <w:p w14:paraId="58DF3358" w14:textId="77777777" w:rsidR="00296EB1" w:rsidRDefault="00296EB1" w:rsidP="00296EB1">
      <w:pPr>
        <w:pStyle w:val="a3"/>
      </w:pPr>
      <w:r>
        <w:t xml:space="preserve">Адрес: НСО, г. Черепаново, ул. Романова, 7А </w:t>
      </w:r>
    </w:p>
    <w:p w14:paraId="05C1ACD6" w14:textId="77777777" w:rsidR="00296EB1" w:rsidRDefault="00296EB1" w:rsidP="00296EB1">
      <w:pPr>
        <w:pStyle w:val="a3"/>
      </w:pPr>
      <w:r>
        <w:t>тел. отдела кадров 8(38345)2-26-62</w:t>
      </w:r>
    </w:p>
    <w:p w14:paraId="72103680" w14:textId="77777777" w:rsidR="00296EB1" w:rsidRDefault="00296EB1" w:rsidP="00296EB1">
      <w:pPr>
        <w:pStyle w:val="a3"/>
      </w:pPr>
      <w:r>
        <w:t>Раджабова Юлия Геннадьевна.</w:t>
      </w:r>
    </w:p>
    <w:p w14:paraId="4088D265" w14:textId="7307C582" w:rsidR="00F12C76" w:rsidRPr="00296EB1" w:rsidRDefault="00296EB1" w:rsidP="00296EB1">
      <w:pPr>
        <w:pStyle w:val="a3"/>
      </w:pPr>
      <w:r>
        <w:t>RadzhabovaYG@rosgvard.ru</w:t>
      </w:r>
    </w:p>
    <w:sectPr w:rsidR="00F12C76" w:rsidRPr="00296E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C"/>
    <w:rsid w:val="000E1730"/>
    <w:rsid w:val="00296EB1"/>
    <w:rsid w:val="006C0B77"/>
    <w:rsid w:val="008242FF"/>
    <w:rsid w:val="00870751"/>
    <w:rsid w:val="00922C48"/>
    <w:rsid w:val="00B915B7"/>
    <w:rsid w:val="00EA59DF"/>
    <w:rsid w:val="00EE4070"/>
    <w:rsid w:val="00F12C76"/>
    <w:rsid w:val="00F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5842"/>
  <w15:chartTrackingRefBased/>
  <w15:docId w15:val="{262B5FAC-5BA5-41FB-851B-22708056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EB1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49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4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 Андрей Михайлович</dc:creator>
  <cp:keywords/>
  <dc:description/>
  <cp:lastModifiedBy>Носов Андрей Михайлович</cp:lastModifiedBy>
  <cp:revision>3</cp:revision>
  <dcterms:created xsi:type="dcterms:W3CDTF">2022-09-28T03:12:00Z</dcterms:created>
  <dcterms:modified xsi:type="dcterms:W3CDTF">2022-09-28T03:58:00Z</dcterms:modified>
</cp:coreProperties>
</file>