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3" w:rsidRDefault="00FB0CD3" w:rsidP="00FB0C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D3" w:rsidRDefault="00FB0CD3" w:rsidP="00FB0CD3">
      <w:pPr>
        <w:jc w:val="center"/>
        <w:rPr>
          <w:b/>
          <w:sz w:val="28"/>
          <w:szCs w:val="28"/>
        </w:rPr>
      </w:pPr>
    </w:p>
    <w:p w:rsidR="00FB0CD3" w:rsidRDefault="00FB0CD3" w:rsidP="00FB0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FB0CD3" w:rsidRDefault="00FB0CD3" w:rsidP="00FB0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B0CD3" w:rsidRDefault="00FB0CD3" w:rsidP="00FB0CD3">
      <w:pPr>
        <w:jc w:val="center"/>
        <w:rPr>
          <w:b/>
          <w:sz w:val="28"/>
          <w:szCs w:val="28"/>
        </w:rPr>
      </w:pPr>
    </w:p>
    <w:p w:rsidR="00FB0CD3" w:rsidRDefault="00FB0CD3" w:rsidP="00FB0CD3">
      <w:pPr>
        <w:jc w:val="center"/>
        <w:rPr>
          <w:b/>
          <w:sz w:val="28"/>
          <w:szCs w:val="28"/>
        </w:rPr>
      </w:pPr>
    </w:p>
    <w:p w:rsidR="00FB0CD3" w:rsidRDefault="00FB0CD3" w:rsidP="00FB0C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B0CD3" w:rsidRDefault="00FB0CD3" w:rsidP="00FB0CD3">
      <w:pPr>
        <w:jc w:val="center"/>
        <w:rPr>
          <w:b/>
          <w:sz w:val="36"/>
          <w:szCs w:val="36"/>
        </w:rPr>
      </w:pPr>
    </w:p>
    <w:p w:rsidR="00FB0CD3" w:rsidRDefault="00FB0CD3" w:rsidP="00FB0CD3">
      <w:pPr>
        <w:jc w:val="center"/>
        <w:rPr>
          <w:sz w:val="28"/>
          <w:szCs w:val="28"/>
        </w:rPr>
      </w:pPr>
    </w:p>
    <w:p w:rsidR="00FB0CD3" w:rsidRDefault="00FB0CD3" w:rsidP="00FB0C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3D3A">
        <w:rPr>
          <w:sz w:val="28"/>
          <w:szCs w:val="28"/>
        </w:rPr>
        <w:t xml:space="preserve">28.12.2022 </w:t>
      </w:r>
      <w:r>
        <w:rPr>
          <w:sz w:val="28"/>
          <w:szCs w:val="28"/>
        </w:rPr>
        <w:t>№</w:t>
      </w:r>
      <w:r w:rsidR="00543D3A">
        <w:rPr>
          <w:sz w:val="28"/>
          <w:szCs w:val="28"/>
        </w:rPr>
        <w:t xml:space="preserve"> 919</w:t>
      </w:r>
    </w:p>
    <w:p w:rsidR="00FB0CD3" w:rsidRDefault="00FB0CD3" w:rsidP="00FB0CD3">
      <w:pPr>
        <w:jc w:val="both"/>
      </w:pPr>
    </w:p>
    <w:p w:rsidR="00FB0CD3" w:rsidRDefault="00FB0CD3" w:rsidP="00FB0CD3">
      <w:pPr>
        <w:jc w:val="both"/>
      </w:pPr>
    </w:p>
    <w:p w:rsidR="00FB0CD3" w:rsidRDefault="00FB0CD3" w:rsidP="00D563D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63D3">
        <w:rPr>
          <w:sz w:val="28"/>
          <w:szCs w:val="28"/>
        </w:rPr>
        <w:t>Об утверждении Порядка применения бюджетной</w:t>
      </w:r>
      <w:r w:rsidR="00D563D3">
        <w:rPr>
          <w:sz w:val="28"/>
          <w:szCs w:val="28"/>
        </w:rPr>
        <w:t xml:space="preserve"> </w:t>
      </w:r>
      <w:r w:rsidRPr="00D563D3">
        <w:rPr>
          <w:sz w:val="28"/>
          <w:szCs w:val="28"/>
        </w:rPr>
        <w:t>классификации РФ в части, относящейся к бюджету</w:t>
      </w:r>
      <w:r w:rsidR="00D563D3">
        <w:rPr>
          <w:sz w:val="28"/>
          <w:szCs w:val="28"/>
        </w:rPr>
        <w:t xml:space="preserve"> </w:t>
      </w:r>
      <w:r w:rsidRPr="00D563D3">
        <w:rPr>
          <w:sz w:val="28"/>
          <w:szCs w:val="28"/>
        </w:rPr>
        <w:t xml:space="preserve">Черепановского района </w:t>
      </w:r>
      <w:r w:rsidRPr="00D563D3">
        <w:rPr>
          <w:bCs/>
          <w:sz w:val="28"/>
          <w:szCs w:val="28"/>
        </w:rPr>
        <w:t>Новосибирской области на 202</w:t>
      </w:r>
      <w:r w:rsidR="00674D7C" w:rsidRPr="00D563D3">
        <w:rPr>
          <w:bCs/>
          <w:sz w:val="28"/>
          <w:szCs w:val="28"/>
        </w:rPr>
        <w:t>3</w:t>
      </w:r>
      <w:r w:rsidRPr="00D563D3">
        <w:rPr>
          <w:bCs/>
          <w:sz w:val="28"/>
          <w:szCs w:val="28"/>
        </w:rPr>
        <w:t xml:space="preserve"> год</w:t>
      </w:r>
      <w:r w:rsidR="00D563D3">
        <w:rPr>
          <w:sz w:val="28"/>
          <w:szCs w:val="28"/>
        </w:rPr>
        <w:t xml:space="preserve"> </w:t>
      </w:r>
      <w:r w:rsidRPr="00D563D3">
        <w:rPr>
          <w:bCs/>
          <w:sz w:val="28"/>
          <w:szCs w:val="28"/>
        </w:rPr>
        <w:t>и плановый период 202</w:t>
      </w:r>
      <w:r w:rsidR="00674D7C" w:rsidRPr="00D563D3">
        <w:rPr>
          <w:bCs/>
          <w:sz w:val="28"/>
          <w:szCs w:val="28"/>
        </w:rPr>
        <w:t>4</w:t>
      </w:r>
      <w:r w:rsidRPr="00D563D3">
        <w:rPr>
          <w:bCs/>
          <w:sz w:val="28"/>
          <w:szCs w:val="28"/>
        </w:rPr>
        <w:t xml:space="preserve"> и 202</w:t>
      </w:r>
      <w:r w:rsidR="00674D7C" w:rsidRPr="00D563D3">
        <w:rPr>
          <w:bCs/>
          <w:sz w:val="28"/>
          <w:szCs w:val="28"/>
        </w:rPr>
        <w:t>5</w:t>
      </w:r>
      <w:r w:rsidRPr="00D563D3">
        <w:rPr>
          <w:bCs/>
          <w:sz w:val="28"/>
          <w:szCs w:val="28"/>
        </w:rPr>
        <w:t xml:space="preserve"> годов</w:t>
      </w:r>
    </w:p>
    <w:p w:rsidR="00D563D3" w:rsidRPr="00D563D3" w:rsidRDefault="00D563D3" w:rsidP="00D563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0CD3" w:rsidRDefault="00FB0CD3" w:rsidP="00FB0CD3">
      <w:pPr>
        <w:ind w:firstLine="851"/>
        <w:jc w:val="both"/>
      </w:pPr>
    </w:p>
    <w:p w:rsidR="00FB0CD3" w:rsidRDefault="00FB0CD3" w:rsidP="00B94DEA">
      <w:pPr>
        <w:ind w:firstLine="709"/>
        <w:jc w:val="both"/>
        <w:rPr>
          <w:sz w:val="28"/>
          <w:szCs w:val="28"/>
        </w:rPr>
      </w:pPr>
      <w:r w:rsidRPr="001D1716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9</w:t>
      </w:r>
      <w:r w:rsidRPr="001D1716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кодекса Российской Федерации, в целях реализации бюджетных полномочий</w:t>
      </w:r>
      <w:r w:rsidR="00543D3A">
        <w:rPr>
          <w:sz w:val="28"/>
          <w:szCs w:val="28"/>
        </w:rPr>
        <w:t>,</w:t>
      </w:r>
    </w:p>
    <w:p w:rsidR="00FB0CD3" w:rsidRDefault="00FB0CD3" w:rsidP="00B94DE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0CD3" w:rsidRDefault="00FB0CD3" w:rsidP="00B94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1D1716">
        <w:rPr>
          <w:sz w:val="28"/>
          <w:szCs w:val="28"/>
        </w:rPr>
        <w:t xml:space="preserve">Порядок </w:t>
      </w:r>
      <w:r w:rsidRPr="008B7855">
        <w:rPr>
          <w:sz w:val="28"/>
          <w:szCs w:val="28"/>
        </w:rPr>
        <w:t>применения бюджетной классификации РФ в части, относящейся к бюджету Черепановского района Новосибирской области на 202</w:t>
      </w:r>
      <w:r w:rsidR="00674D7C">
        <w:rPr>
          <w:sz w:val="28"/>
          <w:szCs w:val="28"/>
        </w:rPr>
        <w:t>3</w:t>
      </w:r>
      <w:r w:rsidRPr="008B7855">
        <w:rPr>
          <w:sz w:val="28"/>
          <w:szCs w:val="28"/>
        </w:rPr>
        <w:t xml:space="preserve"> год и плановый период 202</w:t>
      </w:r>
      <w:r w:rsidR="00674D7C">
        <w:rPr>
          <w:sz w:val="28"/>
          <w:szCs w:val="28"/>
        </w:rPr>
        <w:t>4</w:t>
      </w:r>
      <w:r w:rsidRPr="008B7855">
        <w:rPr>
          <w:sz w:val="28"/>
          <w:szCs w:val="28"/>
        </w:rPr>
        <w:t xml:space="preserve"> и 202</w:t>
      </w:r>
      <w:r w:rsidR="00674D7C">
        <w:rPr>
          <w:sz w:val="28"/>
          <w:szCs w:val="28"/>
        </w:rPr>
        <w:t>5</w:t>
      </w:r>
      <w:r w:rsidRPr="008B7855">
        <w:rPr>
          <w:sz w:val="28"/>
          <w:szCs w:val="28"/>
        </w:rPr>
        <w:t xml:space="preserve"> годов</w:t>
      </w:r>
      <w:r w:rsidR="00543D3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FB0CD3" w:rsidRDefault="00FB0CD3" w:rsidP="00B94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постановления возложить на заместителя Главы администрации Черепановского района по </w:t>
      </w:r>
      <w:r w:rsidR="00AE60DB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Буховец</w:t>
      </w:r>
      <w:proofErr w:type="spellEnd"/>
      <w:r w:rsidR="00AE60DB">
        <w:rPr>
          <w:sz w:val="28"/>
          <w:szCs w:val="28"/>
        </w:rPr>
        <w:t xml:space="preserve"> Н.</w:t>
      </w:r>
      <w:r>
        <w:rPr>
          <w:sz w:val="28"/>
          <w:szCs w:val="28"/>
        </w:rPr>
        <w:t>А.</w:t>
      </w:r>
    </w:p>
    <w:p w:rsidR="00FB0CD3" w:rsidRPr="001D1716" w:rsidRDefault="00AE60DB" w:rsidP="00B94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0CD3">
        <w:rPr>
          <w:sz w:val="28"/>
          <w:szCs w:val="28"/>
        </w:rPr>
        <w:t>Постановление вступает в силу с 1 января 202</w:t>
      </w:r>
      <w:r w:rsidR="00674D7C">
        <w:rPr>
          <w:sz w:val="28"/>
          <w:szCs w:val="28"/>
        </w:rPr>
        <w:t>3</w:t>
      </w:r>
      <w:r w:rsidR="00FB0CD3">
        <w:rPr>
          <w:sz w:val="28"/>
          <w:szCs w:val="28"/>
        </w:rPr>
        <w:t xml:space="preserve"> года.</w:t>
      </w:r>
    </w:p>
    <w:p w:rsidR="00FB0CD3" w:rsidRPr="001D1716" w:rsidRDefault="00FB0CD3" w:rsidP="00FB0CD3">
      <w:pPr>
        <w:ind w:left="1211"/>
        <w:jc w:val="both"/>
        <w:rPr>
          <w:sz w:val="28"/>
          <w:szCs w:val="28"/>
        </w:rPr>
      </w:pPr>
    </w:p>
    <w:p w:rsidR="00FB0CD3" w:rsidRDefault="00FB0CD3" w:rsidP="00FB0CD3">
      <w:pPr>
        <w:ind w:firstLine="851"/>
        <w:rPr>
          <w:sz w:val="28"/>
          <w:szCs w:val="28"/>
        </w:rPr>
      </w:pPr>
    </w:p>
    <w:p w:rsidR="00FB0CD3" w:rsidRDefault="00FB0CD3" w:rsidP="00FB0CD3">
      <w:pPr>
        <w:ind w:firstLine="851"/>
        <w:rPr>
          <w:sz w:val="28"/>
          <w:szCs w:val="28"/>
        </w:rPr>
      </w:pPr>
    </w:p>
    <w:p w:rsidR="00FB0CD3" w:rsidRPr="001D1716" w:rsidRDefault="00FB0CD3" w:rsidP="00FB0CD3">
      <w:pPr>
        <w:jc w:val="both"/>
        <w:rPr>
          <w:sz w:val="28"/>
          <w:szCs w:val="28"/>
        </w:rPr>
      </w:pPr>
      <w:r w:rsidRPr="001D1716">
        <w:rPr>
          <w:sz w:val="28"/>
          <w:szCs w:val="28"/>
        </w:rPr>
        <w:t xml:space="preserve">Глава Черепановского района                              </w:t>
      </w:r>
      <w:r>
        <w:rPr>
          <w:sz w:val="28"/>
          <w:szCs w:val="28"/>
        </w:rPr>
        <w:t xml:space="preserve">                            </w:t>
      </w:r>
      <w:r w:rsidRPr="001D1716">
        <w:rPr>
          <w:sz w:val="28"/>
          <w:szCs w:val="28"/>
        </w:rPr>
        <w:t xml:space="preserve"> </w:t>
      </w:r>
      <w:r w:rsidR="00B94DE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</w:t>
      </w:r>
      <w:r w:rsidRPr="001D171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D1716">
        <w:rPr>
          <w:sz w:val="28"/>
          <w:szCs w:val="28"/>
        </w:rPr>
        <w:t>.</w:t>
      </w:r>
      <w:r>
        <w:rPr>
          <w:sz w:val="28"/>
          <w:szCs w:val="28"/>
        </w:rPr>
        <w:t>Овсянни</w:t>
      </w:r>
      <w:r w:rsidRPr="001D1716">
        <w:rPr>
          <w:sz w:val="28"/>
          <w:szCs w:val="28"/>
        </w:rPr>
        <w:t>ков</w:t>
      </w:r>
      <w:proofErr w:type="spellEnd"/>
    </w:p>
    <w:p w:rsidR="00FB0CD3" w:rsidRDefault="00FB0CD3" w:rsidP="00FB0CD3">
      <w:pPr>
        <w:ind w:firstLine="851"/>
        <w:rPr>
          <w:sz w:val="28"/>
          <w:szCs w:val="28"/>
        </w:rPr>
      </w:pPr>
    </w:p>
    <w:p w:rsidR="00FB0CD3" w:rsidRDefault="00FB0CD3" w:rsidP="00FB0CD3">
      <w:pPr>
        <w:ind w:firstLine="851"/>
        <w:rPr>
          <w:sz w:val="28"/>
          <w:szCs w:val="28"/>
        </w:rPr>
      </w:pPr>
    </w:p>
    <w:p w:rsidR="00FB0CD3" w:rsidRDefault="00FB0CD3" w:rsidP="00FB0CD3">
      <w:pPr>
        <w:ind w:firstLine="851"/>
        <w:rPr>
          <w:sz w:val="28"/>
          <w:szCs w:val="28"/>
        </w:rPr>
      </w:pPr>
    </w:p>
    <w:p w:rsidR="00FB0CD3" w:rsidRDefault="00FB0CD3" w:rsidP="00FB0CD3">
      <w:pPr>
        <w:ind w:firstLine="851"/>
        <w:rPr>
          <w:sz w:val="28"/>
          <w:szCs w:val="28"/>
        </w:rPr>
      </w:pPr>
    </w:p>
    <w:p w:rsidR="00FB0CD3" w:rsidRDefault="00FB0CD3" w:rsidP="00FB0CD3">
      <w:pPr>
        <w:rPr>
          <w:sz w:val="28"/>
          <w:szCs w:val="28"/>
        </w:rPr>
      </w:pPr>
    </w:p>
    <w:p w:rsidR="00FB0CD3" w:rsidRDefault="00FB0CD3" w:rsidP="00FB0CD3">
      <w:pPr>
        <w:rPr>
          <w:sz w:val="28"/>
          <w:szCs w:val="28"/>
        </w:rPr>
      </w:pPr>
    </w:p>
    <w:p w:rsidR="00674D7C" w:rsidRDefault="00674D7C" w:rsidP="00FB0CD3">
      <w:pPr>
        <w:rPr>
          <w:sz w:val="22"/>
          <w:szCs w:val="22"/>
        </w:rPr>
      </w:pPr>
    </w:p>
    <w:p w:rsidR="00674D7C" w:rsidRDefault="00674D7C" w:rsidP="00FB0CD3">
      <w:pPr>
        <w:rPr>
          <w:sz w:val="22"/>
          <w:szCs w:val="22"/>
        </w:rPr>
      </w:pPr>
    </w:p>
    <w:p w:rsidR="00B94DEA" w:rsidRDefault="00B94DEA" w:rsidP="00FB0CD3">
      <w:pPr>
        <w:rPr>
          <w:sz w:val="20"/>
          <w:szCs w:val="20"/>
        </w:rPr>
      </w:pPr>
    </w:p>
    <w:p w:rsidR="00B94DEA" w:rsidRDefault="00B94DEA" w:rsidP="00FB0CD3">
      <w:pPr>
        <w:rPr>
          <w:sz w:val="20"/>
          <w:szCs w:val="20"/>
        </w:rPr>
      </w:pPr>
    </w:p>
    <w:p w:rsidR="00B94DEA" w:rsidRDefault="00B94DEA" w:rsidP="00FB0CD3">
      <w:pPr>
        <w:rPr>
          <w:sz w:val="20"/>
          <w:szCs w:val="20"/>
        </w:rPr>
      </w:pPr>
    </w:p>
    <w:p w:rsidR="00B94DEA" w:rsidRDefault="00B94DEA" w:rsidP="00FB0CD3">
      <w:pPr>
        <w:rPr>
          <w:sz w:val="20"/>
          <w:szCs w:val="20"/>
        </w:rPr>
      </w:pPr>
    </w:p>
    <w:p w:rsidR="00B94DEA" w:rsidRDefault="00B94DEA" w:rsidP="00FB0CD3">
      <w:pPr>
        <w:rPr>
          <w:sz w:val="20"/>
          <w:szCs w:val="20"/>
        </w:rPr>
      </w:pPr>
    </w:p>
    <w:p w:rsidR="00FB0CD3" w:rsidRPr="00B94DEA" w:rsidRDefault="00FB0CD3" w:rsidP="00FB0CD3">
      <w:pPr>
        <w:rPr>
          <w:sz w:val="20"/>
          <w:szCs w:val="20"/>
        </w:rPr>
      </w:pPr>
      <w:proofErr w:type="spellStart"/>
      <w:r w:rsidRPr="00B94DEA">
        <w:rPr>
          <w:sz w:val="20"/>
          <w:szCs w:val="20"/>
        </w:rPr>
        <w:t>Буховец</w:t>
      </w:r>
      <w:proofErr w:type="spellEnd"/>
      <w:r w:rsidRPr="00B94DEA">
        <w:rPr>
          <w:sz w:val="20"/>
          <w:szCs w:val="20"/>
        </w:rPr>
        <w:t xml:space="preserve"> Н. А.</w:t>
      </w:r>
    </w:p>
    <w:p w:rsidR="00A87D95" w:rsidRDefault="00FB0CD3">
      <w:pPr>
        <w:rPr>
          <w:sz w:val="20"/>
          <w:szCs w:val="20"/>
        </w:rPr>
      </w:pPr>
      <w:r w:rsidRPr="00B94DEA">
        <w:rPr>
          <w:sz w:val="20"/>
          <w:szCs w:val="20"/>
        </w:rPr>
        <w:t>2-11-70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B94DEA" w:rsidRPr="007F3104" w:rsidTr="00543D3A">
        <w:tc>
          <w:tcPr>
            <w:tcW w:w="4786" w:type="dxa"/>
          </w:tcPr>
          <w:p w:rsidR="00B94DEA" w:rsidRPr="007F3104" w:rsidRDefault="00B94DEA" w:rsidP="002762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B94DEA" w:rsidRPr="007F3104" w:rsidRDefault="00B94DEA" w:rsidP="002762BD">
            <w:pPr>
              <w:jc w:val="both"/>
              <w:rPr>
                <w:sz w:val="26"/>
                <w:szCs w:val="26"/>
              </w:rPr>
            </w:pPr>
            <w:r w:rsidRPr="007F3104">
              <w:rPr>
                <w:sz w:val="26"/>
                <w:szCs w:val="26"/>
              </w:rPr>
              <w:t>Приложение</w:t>
            </w:r>
          </w:p>
          <w:p w:rsidR="00B94DEA" w:rsidRPr="007F3104" w:rsidRDefault="00B94DEA" w:rsidP="002762BD">
            <w:pPr>
              <w:jc w:val="both"/>
              <w:rPr>
                <w:sz w:val="26"/>
                <w:szCs w:val="26"/>
              </w:rPr>
            </w:pPr>
            <w:r w:rsidRPr="007F3104">
              <w:rPr>
                <w:sz w:val="26"/>
                <w:szCs w:val="26"/>
              </w:rPr>
              <w:t>к постановлению администрации</w:t>
            </w:r>
          </w:p>
          <w:p w:rsidR="00B94DEA" w:rsidRPr="007F3104" w:rsidRDefault="00B94DEA" w:rsidP="002762BD">
            <w:pPr>
              <w:jc w:val="both"/>
              <w:rPr>
                <w:sz w:val="26"/>
                <w:szCs w:val="26"/>
              </w:rPr>
            </w:pPr>
            <w:r w:rsidRPr="007F3104">
              <w:rPr>
                <w:sz w:val="26"/>
                <w:szCs w:val="26"/>
              </w:rPr>
              <w:t>Черепановского района от 28.12.2022 № 919</w:t>
            </w:r>
          </w:p>
        </w:tc>
      </w:tr>
    </w:tbl>
    <w:p w:rsidR="00B94DEA" w:rsidRDefault="00B94DEA" w:rsidP="00B94DEA">
      <w:pPr>
        <w:jc w:val="both"/>
      </w:pPr>
    </w:p>
    <w:p w:rsidR="00B94DEA" w:rsidRDefault="00B94DEA" w:rsidP="00B94DEA">
      <w:pPr>
        <w:jc w:val="center"/>
        <w:rPr>
          <w:sz w:val="28"/>
          <w:szCs w:val="28"/>
        </w:rPr>
      </w:pPr>
    </w:p>
    <w:p w:rsidR="00B94DEA" w:rsidRPr="007F3104" w:rsidRDefault="00B94DEA" w:rsidP="00B94DEA">
      <w:pPr>
        <w:jc w:val="center"/>
        <w:rPr>
          <w:sz w:val="27"/>
          <w:szCs w:val="27"/>
        </w:rPr>
      </w:pPr>
      <w:r w:rsidRPr="007F3104">
        <w:rPr>
          <w:sz w:val="27"/>
          <w:szCs w:val="27"/>
        </w:rPr>
        <w:t>ПОРЯДОК</w:t>
      </w:r>
    </w:p>
    <w:p w:rsidR="00B94DEA" w:rsidRPr="007F3104" w:rsidRDefault="00B94DEA" w:rsidP="00B94DEA">
      <w:pPr>
        <w:jc w:val="center"/>
        <w:rPr>
          <w:sz w:val="27"/>
          <w:szCs w:val="27"/>
        </w:rPr>
      </w:pPr>
      <w:r w:rsidRPr="007F3104">
        <w:rPr>
          <w:sz w:val="27"/>
          <w:szCs w:val="27"/>
        </w:rPr>
        <w:t>применения бюджетной классификации Российской Федерации в части, относящейся к бюджету Черепановского района на 2023 год и плановый период 2024 и 2025 годов</w:t>
      </w:r>
    </w:p>
    <w:p w:rsidR="00B94DEA" w:rsidRDefault="00B94DEA" w:rsidP="00B94DEA">
      <w:pPr>
        <w:ind w:firstLine="851"/>
        <w:jc w:val="center"/>
        <w:rPr>
          <w:sz w:val="27"/>
          <w:szCs w:val="27"/>
        </w:rPr>
      </w:pPr>
    </w:p>
    <w:p w:rsidR="00B94DEA" w:rsidRDefault="00B94DEA" w:rsidP="00B94DEA">
      <w:pPr>
        <w:ind w:firstLine="851"/>
        <w:jc w:val="center"/>
        <w:rPr>
          <w:sz w:val="27"/>
          <w:szCs w:val="27"/>
        </w:rPr>
      </w:pPr>
    </w:p>
    <w:p w:rsidR="00B94DEA" w:rsidRPr="00543D3A" w:rsidRDefault="00B94DEA" w:rsidP="00543D3A">
      <w:pPr>
        <w:pStyle w:val="a6"/>
        <w:numPr>
          <w:ilvl w:val="0"/>
          <w:numId w:val="2"/>
        </w:numPr>
        <w:jc w:val="center"/>
        <w:rPr>
          <w:sz w:val="27"/>
          <w:szCs w:val="27"/>
        </w:rPr>
      </w:pPr>
      <w:r w:rsidRPr="00543D3A">
        <w:rPr>
          <w:sz w:val="27"/>
          <w:szCs w:val="27"/>
        </w:rPr>
        <w:t>Общие положения</w:t>
      </w:r>
    </w:p>
    <w:p w:rsidR="00543D3A" w:rsidRPr="00543D3A" w:rsidRDefault="00543D3A" w:rsidP="00543D3A">
      <w:pPr>
        <w:pStyle w:val="a6"/>
        <w:ind w:left="1211"/>
        <w:rPr>
          <w:sz w:val="27"/>
          <w:szCs w:val="27"/>
        </w:rPr>
      </w:pP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1.1. </w:t>
      </w:r>
      <w:proofErr w:type="gramStart"/>
      <w:r w:rsidRPr="007F3104">
        <w:rPr>
          <w:sz w:val="27"/>
          <w:szCs w:val="27"/>
        </w:rPr>
        <w:t>Порядок применения бюджетной классификации Российской Федерации в части, относящейся к бюджету Черепановского района на 2023 год и плановый период 2024 и 2025 годов (далее – Порядок), разработан в соответствии со статьей 9, положениями главы 4 Бюджетного кодекса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</w:t>
      </w:r>
      <w:proofErr w:type="gramEnd"/>
      <w:r w:rsidRPr="007F3104">
        <w:rPr>
          <w:sz w:val="27"/>
          <w:szCs w:val="27"/>
        </w:rPr>
        <w:t xml:space="preserve"> </w:t>
      </w:r>
      <w:proofErr w:type="gramStart"/>
      <w:r w:rsidRPr="007F3104">
        <w:rPr>
          <w:sz w:val="27"/>
          <w:szCs w:val="27"/>
        </w:rPr>
        <w:t>назначения» (далее - Порядок № 82н), приказом Министерства финансов Российской Федерации от 29.11.2017 № 209н «Об утверждении Порядка применения классификации операций сектора государственного управления» (далее - Порядок № 209н), утвержденным Министерством финансов и налоговой политики Новосибирской области перечнем кодов бюджетной классификации, рекомендуемых для применения органами местного самоуправления Новосибирской области при отражении расходов местных бюджетов, финансовое обеспечение которых осуществляется за счет межбюджетных субсидий, субвенций и иных</w:t>
      </w:r>
      <w:proofErr w:type="gramEnd"/>
      <w:r w:rsidRPr="007F3104">
        <w:rPr>
          <w:sz w:val="27"/>
          <w:szCs w:val="27"/>
        </w:rPr>
        <w:t xml:space="preserve"> межбюджетных трансфертов, имеющих целевое назначение, предоставляемых из областного бюджета Новосибирской области (далее – Перечень Минфина НСО).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>1.2. Порядок устанавливает правила применения бюджетной классификации Российской Федерации (далее – бюджетная классификация) в части, относящейся к бюджету Черепановского района (далее – бюджет района), участниками бюджетного процесса в Черепановском районе при составлении, исполнении бюджета района, ведении бюджетного учета и составлении бюджетной (бухгалтерской) и иной финансовой отчетности об исполнении бюджета района.</w:t>
      </w:r>
    </w:p>
    <w:p w:rsidR="00B94DEA" w:rsidRPr="007F3104" w:rsidRDefault="00B94DEA" w:rsidP="00B94DEA">
      <w:pPr>
        <w:jc w:val="center"/>
        <w:rPr>
          <w:sz w:val="27"/>
          <w:szCs w:val="27"/>
        </w:rPr>
      </w:pPr>
    </w:p>
    <w:p w:rsidR="00B94DEA" w:rsidRPr="007F3104" w:rsidRDefault="00B94DEA" w:rsidP="00B94DEA">
      <w:pPr>
        <w:jc w:val="center"/>
        <w:rPr>
          <w:sz w:val="27"/>
          <w:szCs w:val="27"/>
        </w:rPr>
      </w:pPr>
      <w:r w:rsidRPr="007F3104">
        <w:rPr>
          <w:sz w:val="27"/>
          <w:szCs w:val="27"/>
        </w:rPr>
        <w:t>2. Общие подходы к порядку формирования и применения бюджетной классификации</w:t>
      </w:r>
    </w:p>
    <w:p w:rsidR="00B94DEA" w:rsidRPr="007F3104" w:rsidRDefault="00B94DEA" w:rsidP="00B94DEA">
      <w:pPr>
        <w:jc w:val="center"/>
        <w:rPr>
          <w:sz w:val="27"/>
          <w:szCs w:val="27"/>
        </w:rPr>
      </w:pP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2.1. Настоящий порядок определяет правила формирования и применения кодов бюджетной классификации Российской Федерации, а также их структуру, принципы назначения, коды составных частей бюджетной классификации Российской Федерации, которые являются едиными для бюджетов бюджетной системы Российской Федерации, а также кодов составных частей бюджетной классификации в части, относящейся к бюджету Черепановского района.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2.2. </w:t>
      </w:r>
      <w:proofErr w:type="gramStart"/>
      <w:r w:rsidRPr="007F3104">
        <w:rPr>
          <w:sz w:val="27"/>
          <w:szCs w:val="27"/>
        </w:rPr>
        <w:t xml:space="preserve">Бюджетная классификация Российской Федерации является группировкой доходов, расходов и источников финансирования дефицитов бюджетов бюджетной </w:t>
      </w:r>
      <w:r w:rsidRPr="007F3104">
        <w:rPr>
          <w:sz w:val="27"/>
          <w:szCs w:val="27"/>
        </w:rPr>
        <w:lastRenderedPageBreak/>
        <w:t xml:space="preserve">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 </w:t>
      </w:r>
      <w:proofErr w:type="gramEnd"/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2.3. Бюджетная классификация Российской Федерации включает: классификацию доходов бюджетов;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proofErr w:type="gramStart"/>
      <w:r w:rsidRPr="007F3104">
        <w:rPr>
          <w:sz w:val="27"/>
          <w:szCs w:val="27"/>
        </w:rPr>
        <w:t xml:space="preserve">классификацию расходов бюджетов; </w:t>
      </w:r>
      <w:proofErr w:type="gramEnd"/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proofErr w:type="gramStart"/>
      <w:r w:rsidRPr="007F3104">
        <w:rPr>
          <w:sz w:val="27"/>
          <w:szCs w:val="27"/>
        </w:rPr>
        <w:t>классификацию источников финансирования дефицитов бюджетов; классификацию операций публично-правовых</w:t>
      </w:r>
      <w:bookmarkStart w:id="0" w:name="_GoBack"/>
      <w:bookmarkEnd w:id="0"/>
      <w:r w:rsidRPr="007F3104">
        <w:rPr>
          <w:sz w:val="27"/>
          <w:szCs w:val="27"/>
        </w:rPr>
        <w:t xml:space="preserve"> образований (далее - классификация операций сектора государственного управления (КОСГУ). </w:t>
      </w:r>
      <w:proofErr w:type="gramEnd"/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2.4. Применение классификации доходов бюджетов, источников финансирования дефицита бюджета осуществляется в порядке, установленном Бюджетным кодексом Российской Федерации и Министерством финансов Российской Федерации (порядок № 82н).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2.5. Код вида доходов включает группу, подгруппу, статью, подстатью и элемент дохода. </w:t>
      </w:r>
      <w:proofErr w:type="gramStart"/>
      <w:r w:rsidRPr="007F3104">
        <w:rPr>
          <w:sz w:val="27"/>
          <w:szCs w:val="27"/>
        </w:rPr>
        <w:t>Единые для бюджетов бюджетной системы Российской Федерации группы и подгруппы доходов установлены Бюджетным кодексом Российской Федерации - налоговые и неналоговые доходы и безвозмездные поступления.</w:t>
      </w:r>
      <w:proofErr w:type="gramEnd"/>
      <w:r w:rsidRPr="007F3104">
        <w:rPr>
          <w:sz w:val="27"/>
          <w:szCs w:val="27"/>
        </w:rPr>
        <w:t xml:space="preserve">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2.6. Перечень главных администраторов доходов бюджета района, закрепляемые за ними виды доходов бюджета, утверждаются решением Совета депутатов Черепановского района о бюджете Черепановского района Новосибирской области на очередной финансовый год и плановый период.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2.7. </w:t>
      </w:r>
      <w:proofErr w:type="gramStart"/>
      <w:r w:rsidRPr="007F3104">
        <w:rPr>
          <w:sz w:val="27"/>
          <w:szCs w:val="27"/>
        </w:rPr>
        <w:t>В случаях изменения состава и (или) функций главных администраторов доходов бюджета района,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района, а также в состав закрепленных за ними кодов классификации доходов бюджетов вносятся на основании Постановления администрации Черепановского района (далее – администрация) с последующим внесением изменений в решение о бюджете</w:t>
      </w:r>
      <w:proofErr w:type="gramEnd"/>
      <w:r w:rsidRPr="007F3104">
        <w:rPr>
          <w:sz w:val="27"/>
          <w:szCs w:val="27"/>
        </w:rPr>
        <w:t xml:space="preserve"> Черепановского района на очередной финансовый год и плановый период.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2.8. При формировании </w:t>
      </w:r>
      <w:proofErr w:type="gramStart"/>
      <w:r w:rsidRPr="007F3104">
        <w:rPr>
          <w:sz w:val="27"/>
          <w:szCs w:val="27"/>
        </w:rPr>
        <w:t>кодов классификации расходов бюджета района</w:t>
      </w:r>
      <w:proofErr w:type="gramEnd"/>
      <w:r w:rsidRPr="007F3104">
        <w:rPr>
          <w:sz w:val="27"/>
          <w:szCs w:val="27"/>
        </w:rPr>
        <w:t xml:space="preserve"> используется единая двадцатизначная разрядность.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2.9. Структура двадцатизначного кода классификации расходов бюджетов представлена в таблице 1, является единой для бюджетов бюджетной системы Российской Федерации и состоит </w:t>
      </w:r>
      <w:proofErr w:type="gramStart"/>
      <w:r w:rsidRPr="007F3104">
        <w:rPr>
          <w:sz w:val="27"/>
          <w:szCs w:val="27"/>
        </w:rPr>
        <w:t>из</w:t>
      </w:r>
      <w:proofErr w:type="gramEnd"/>
      <w:r w:rsidRPr="007F3104">
        <w:rPr>
          <w:sz w:val="27"/>
          <w:szCs w:val="27"/>
        </w:rPr>
        <w:t>: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 - кода главного распорядителя бюджетных средств (1-3 разряды);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- кода раздела (4-5 разряды);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- кода подраздела (6-7 разряды);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- кода целевой статьи (8-17 разряды);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- кода вида расходов (18-20 разряды). </w:t>
      </w:r>
    </w:p>
    <w:p w:rsidR="00543D3A" w:rsidRDefault="00543D3A" w:rsidP="00B94DEA">
      <w:pPr>
        <w:jc w:val="right"/>
        <w:rPr>
          <w:sz w:val="27"/>
          <w:szCs w:val="27"/>
        </w:rPr>
      </w:pPr>
    </w:p>
    <w:p w:rsidR="00543D3A" w:rsidRDefault="00543D3A" w:rsidP="00B94DEA">
      <w:pPr>
        <w:jc w:val="right"/>
        <w:rPr>
          <w:sz w:val="27"/>
          <w:szCs w:val="27"/>
        </w:rPr>
      </w:pPr>
    </w:p>
    <w:p w:rsidR="00B94DEA" w:rsidRPr="007F3104" w:rsidRDefault="00B94DEA" w:rsidP="00B94DEA">
      <w:pPr>
        <w:jc w:val="right"/>
        <w:rPr>
          <w:sz w:val="27"/>
          <w:szCs w:val="27"/>
        </w:rPr>
      </w:pPr>
      <w:r w:rsidRPr="007F3104">
        <w:rPr>
          <w:sz w:val="27"/>
          <w:szCs w:val="27"/>
        </w:rPr>
        <w:lastRenderedPageBreak/>
        <w:t>Таблица 1</w:t>
      </w:r>
    </w:p>
    <w:tbl>
      <w:tblPr>
        <w:tblStyle w:val="a5"/>
        <w:tblW w:w="10174" w:type="dxa"/>
        <w:tblLayout w:type="fixed"/>
        <w:tblLook w:val="04A0" w:firstRow="1" w:lastRow="0" w:firstColumn="1" w:lastColumn="0" w:noHBand="0" w:noVBand="1"/>
      </w:tblPr>
      <w:tblGrid>
        <w:gridCol w:w="420"/>
        <w:gridCol w:w="283"/>
        <w:gridCol w:w="425"/>
        <w:gridCol w:w="398"/>
        <w:gridCol w:w="425"/>
        <w:gridCol w:w="285"/>
        <w:gridCol w:w="566"/>
        <w:gridCol w:w="519"/>
        <w:gridCol w:w="473"/>
        <w:gridCol w:w="1276"/>
        <w:gridCol w:w="803"/>
        <w:gridCol w:w="614"/>
        <w:gridCol w:w="420"/>
        <w:gridCol w:w="420"/>
        <w:gridCol w:w="435"/>
        <w:gridCol w:w="427"/>
        <w:gridCol w:w="426"/>
        <w:gridCol w:w="425"/>
        <w:gridCol w:w="425"/>
        <w:gridCol w:w="709"/>
      </w:tblGrid>
      <w:tr w:rsidR="00B94DEA" w:rsidRPr="007F3104" w:rsidTr="002762BD">
        <w:tc>
          <w:tcPr>
            <w:tcW w:w="1128" w:type="dxa"/>
            <w:gridSpan w:val="3"/>
            <w:vMerge w:val="restart"/>
          </w:tcPr>
          <w:p w:rsidR="00B94DEA" w:rsidRPr="007F3104" w:rsidRDefault="00B94DEA" w:rsidP="002762BD">
            <w:pPr>
              <w:jc w:val="center"/>
            </w:pPr>
            <w:r w:rsidRPr="007F3104">
              <w:t>Код главного распорядителя бюджетных средств</w:t>
            </w:r>
          </w:p>
        </w:tc>
        <w:tc>
          <w:tcPr>
            <w:tcW w:w="823" w:type="dxa"/>
            <w:gridSpan w:val="2"/>
            <w:vMerge w:val="restart"/>
          </w:tcPr>
          <w:p w:rsidR="00B94DEA" w:rsidRPr="007F3104" w:rsidRDefault="00B94DEA" w:rsidP="002762BD">
            <w:pPr>
              <w:jc w:val="center"/>
            </w:pPr>
            <w:r w:rsidRPr="007F3104">
              <w:t>Код раздела</w:t>
            </w:r>
          </w:p>
        </w:tc>
        <w:tc>
          <w:tcPr>
            <w:tcW w:w="851" w:type="dxa"/>
            <w:gridSpan w:val="2"/>
            <w:vMerge w:val="restart"/>
          </w:tcPr>
          <w:p w:rsidR="00B94DEA" w:rsidRPr="007F3104" w:rsidRDefault="00B94DEA" w:rsidP="002762BD">
            <w:pPr>
              <w:jc w:val="center"/>
            </w:pPr>
            <w:r w:rsidRPr="007F3104">
              <w:t>Код подраздела</w:t>
            </w:r>
          </w:p>
        </w:tc>
        <w:tc>
          <w:tcPr>
            <w:tcW w:w="5813" w:type="dxa"/>
            <w:gridSpan w:val="10"/>
          </w:tcPr>
          <w:p w:rsidR="00B94DEA" w:rsidRPr="007F3104" w:rsidRDefault="00B94DEA" w:rsidP="002762BD">
            <w:pPr>
              <w:jc w:val="center"/>
            </w:pPr>
            <w:r w:rsidRPr="007F3104">
              <w:t>Код целевой статьи</w:t>
            </w:r>
          </w:p>
        </w:tc>
        <w:tc>
          <w:tcPr>
            <w:tcW w:w="1559" w:type="dxa"/>
            <w:gridSpan w:val="3"/>
            <w:vMerge w:val="restart"/>
          </w:tcPr>
          <w:p w:rsidR="00B94DEA" w:rsidRPr="007F3104" w:rsidRDefault="00B94DEA" w:rsidP="002762BD">
            <w:pPr>
              <w:jc w:val="center"/>
            </w:pPr>
            <w:r w:rsidRPr="007F3104">
              <w:t>Код вида расходов</w:t>
            </w:r>
          </w:p>
        </w:tc>
      </w:tr>
      <w:tr w:rsidR="00B94DEA" w:rsidRPr="007F3104" w:rsidTr="002762BD">
        <w:tc>
          <w:tcPr>
            <w:tcW w:w="1128" w:type="dxa"/>
            <w:gridSpan w:val="3"/>
            <w:vMerge/>
          </w:tcPr>
          <w:p w:rsidR="00B94DEA" w:rsidRPr="007F3104" w:rsidRDefault="00B94DEA" w:rsidP="002762BD">
            <w:pPr>
              <w:jc w:val="center"/>
            </w:pPr>
          </w:p>
        </w:tc>
        <w:tc>
          <w:tcPr>
            <w:tcW w:w="823" w:type="dxa"/>
            <w:gridSpan w:val="2"/>
            <w:vMerge/>
          </w:tcPr>
          <w:p w:rsidR="00B94DEA" w:rsidRPr="007F3104" w:rsidRDefault="00B94DEA" w:rsidP="002762BD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B94DEA" w:rsidRPr="007F3104" w:rsidRDefault="00B94DEA" w:rsidP="002762BD">
            <w:pPr>
              <w:jc w:val="center"/>
            </w:pPr>
          </w:p>
        </w:tc>
        <w:tc>
          <w:tcPr>
            <w:tcW w:w="3685" w:type="dxa"/>
            <w:gridSpan w:val="5"/>
          </w:tcPr>
          <w:p w:rsidR="00B94DEA" w:rsidRPr="007F3104" w:rsidRDefault="00B94DEA" w:rsidP="002762BD">
            <w:pPr>
              <w:jc w:val="center"/>
            </w:pPr>
            <w:r w:rsidRPr="007F3104">
              <w:t>Программная (непрограммная) статья</w:t>
            </w:r>
          </w:p>
        </w:tc>
        <w:tc>
          <w:tcPr>
            <w:tcW w:w="2128" w:type="dxa"/>
            <w:gridSpan w:val="5"/>
            <w:vMerge w:val="restart"/>
          </w:tcPr>
          <w:p w:rsidR="00B94DEA" w:rsidRPr="007F3104" w:rsidRDefault="00B94DEA" w:rsidP="002762BD">
            <w:pPr>
              <w:jc w:val="center"/>
            </w:pPr>
            <w:r w:rsidRPr="007F3104">
              <w:t>Мероприятие (направление расходов)</w:t>
            </w:r>
          </w:p>
        </w:tc>
        <w:tc>
          <w:tcPr>
            <w:tcW w:w="1559" w:type="dxa"/>
            <w:gridSpan w:val="3"/>
            <w:vMerge/>
          </w:tcPr>
          <w:p w:rsidR="00B94DEA" w:rsidRPr="007F3104" w:rsidRDefault="00B94DEA" w:rsidP="002762BD">
            <w:pPr>
              <w:jc w:val="center"/>
            </w:pPr>
          </w:p>
        </w:tc>
      </w:tr>
      <w:tr w:rsidR="00B94DEA" w:rsidRPr="007F3104" w:rsidTr="002762BD">
        <w:tc>
          <w:tcPr>
            <w:tcW w:w="1128" w:type="dxa"/>
            <w:gridSpan w:val="3"/>
            <w:vMerge/>
          </w:tcPr>
          <w:p w:rsidR="00B94DEA" w:rsidRPr="007F3104" w:rsidRDefault="00B94DEA" w:rsidP="002762BD">
            <w:pPr>
              <w:jc w:val="center"/>
            </w:pPr>
          </w:p>
        </w:tc>
        <w:tc>
          <w:tcPr>
            <w:tcW w:w="823" w:type="dxa"/>
            <w:gridSpan w:val="2"/>
            <w:vMerge/>
          </w:tcPr>
          <w:p w:rsidR="00B94DEA" w:rsidRPr="007F3104" w:rsidRDefault="00B94DEA" w:rsidP="002762BD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B94DEA" w:rsidRPr="007F3104" w:rsidRDefault="00B94DEA" w:rsidP="002762BD">
            <w:pPr>
              <w:jc w:val="center"/>
            </w:pPr>
          </w:p>
        </w:tc>
        <w:tc>
          <w:tcPr>
            <w:tcW w:w="992" w:type="dxa"/>
            <w:gridSpan w:val="2"/>
          </w:tcPr>
          <w:p w:rsidR="00B94DEA" w:rsidRPr="007F3104" w:rsidRDefault="00B94DEA" w:rsidP="002762BD">
            <w:pPr>
              <w:jc w:val="center"/>
            </w:pPr>
            <w:r w:rsidRPr="007F3104">
              <w:t>Программное (непрограммное) направление расходов</w:t>
            </w:r>
          </w:p>
        </w:tc>
        <w:tc>
          <w:tcPr>
            <w:tcW w:w="1276" w:type="dxa"/>
          </w:tcPr>
          <w:p w:rsidR="00B94DEA" w:rsidRPr="007F3104" w:rsidRDefault="00B94DEA" w:rsidP="002762BD">
            <w:pPr>
              <w:jc w:val="center"/>
            </w:pPr>
            <w:r w:rsidRPr="007F3104">
              <w:t>Подпрог</w:t>
            </w:r>
            <w:r>
              <w:t>р</w:t>
            </w:r>
            <w:r w:rsidRPr="007F3104">
              <w:t>амма (непрограммное) направление расходов</w:t>
            </w:r>
          </w:p>
        </w:tc>
        <w:tc>
          <w:tcPr>
            <w:tcW w:w="1417" w:type="dxa"/>
            <w:gridSpan w:val="2"/>
          </w:tcPr>
          <w:p w:rsidR="00B94DEA" w:rsidRPr="007F3104" w:rsidRDefault="00B94DEA" w:rsidP="002762BD">
            <w:pPr>
              <w:jc w:val="center"/>
            </w:pPr>
            <w:r w:rsidRPr="007F3104">
              <w:t>Задача (национальный, федеральный, региональный проекты)</w:t>
            </w:r>
          </w:p>
        </w:tc>
        <w:tc>
          <w:tcPr>
            <w:tcW w:w="2128" w:type="dxa"/>
            <w:gridSpan w:val="5"/>
            <w:vMerge/>
          </w:tcPr>
          <w:p w:rsidR="00B94DEA" w:rsidRPr="007F3104" w:rsidRDefault="00B94DEA" w:rsidP="002762BD">
            <w:pPr>
              <w:jc w:val="center"/>
            </w:pPr>
          </w:p>
        </w:tc>
        <w:tc>
          <w:tcPr>
            <w:tcW w:w="1559" w:type="dxa"/>
            <w:gridSpan w:val="3"/>
            <w:vMerge/>
          </w:tcPr>
          <w:p w:rsidR="00B94DEA" w:rsidRPr="007F3104" w:rsidRDefault="00B94DEA" w:rsidP="002762BD">
            <w:pPr>
              <w:jc w:val="center"/>
            </w:pPr>
          </w:p>
        </w:tc>
      </w:tr>
      <w:tr w:rsidR="00B94DEA" w:rsidRPr="007F3104" w:rsidTr="002762BD">
        <w:tc>
          <w:tcPr>
            <w:tcW w:w="420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3</w:t>
            </w:r>
          </w:p>
        </w:tc>
        <w:tc>
          <w:tcPr>
            <w:tcW w:w="398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5</w:t>
            </w:r>
          </w:p>
        </w:tc>
        <w:tc>
          <w:tcPr>
            <w:tcW w:w="285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7</w:t>
            </w:r>
          </w:p>
        </w:tc>
        <w:tc>
          <w:tcPr>
            <w:tcW w:w="519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11</w:t>
            </w:r>
          </w:p>
        </w:tc>
        <w:tc>
          <w:tcPr>
            <w:tcW w:w="614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14</w:t>
            </w:r>
          </w:p>
        </w:tc>
        <w:tc>
          <w:tcPr>
            <w:tcW w:w="435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B94DEA" w:rsidRPr="007F3104" w:rsidRDefault="00B94DEA" w:rsidP="002762BD">
            <w:pPr>
              <w:jc w:val="center"/>
              <w:rPr>
                <w:sz w:val="20"/>
                <w:szCs w:val="20"/>
              </w:rPr>
            </w:pPr>
            <w:r w:rsidRPr="007F3104">
              <w:rPr>
                <w:sz w:val="20"/>
                <w:szCs w:val="20"/>
              </w:rPr>
              <w:t>20</w:t>
            </w:r>
          </w:p>
        </w:tc>
      </w:tr>
    </w:tbl>
    <w:p w:rsidR="00B94DEA" w:rsidRPr="007F3104" w:rsidRDefault="00B94DEA" w:rsidP="00B94DEA">
      <w:pPr>
        <w:jc w:val="both"/>
        <w:rPr>
          <w:sz w:val="27"/>
          <w:szCs w:val="27"/>
        </w:rPr>
      </w:pP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2.10. Коды и перечень главных распорядителей бюджетных средств, перечень разделов, подразделов, целевых статей, групп видов расходов бюджета города утверждаются решением Совета депутатов Черепановского района Новосибирской области о бюджете района на очередной финансовый год и плановый период в составе ведомственной структуры расходов.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>2.11. Код главного распорядителя бюджетных средств состоит из трех разрядов и формируется с применением числового ряда: 1, 2, 3, 4, 5, 6, 7, 8, 9, 0. Главному распорядителю бюджетных средств, обладающему полномочиями главного администратора доходов бюджета района, присваивается код главного распорядителя бюджетных средств, соответствующий коду главы.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2.12. Отнесение расходов бюджета района на соответствующие разделы и подразделы, коды видов расходов осуществляется в порядке, установленном Министерством финансов Российской Федерации (порядок № 82н).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2.13. Коды и перечень главных </w:t>
      </w:r>
      <w:proofErr w:type="gramStart"/>
      <w:r w:rsidRPr="007F3104">
        <w:rPr>
          <w:sz w:val="27"/>
          <w:szCs w:val="27"/>
        </w:rPr>
        <w:t>администраторов источников финансирования дефицита бюджета района</w:t>
      </w:r>
      <w:proofErr w:type="gramEnd"/>
      <w:r w:rsidRPr="007F3104">
        <w:rPr>
          <w:sz w:val="27"/>
          <w:szCs w:val="27"/>
        </w:rPr>
        <w:t xml:space="preserve"> утверждаются Постановлением администрации Черепановского района Новосибирской области о бюджете района на очередной финансовый год и плановый период.</w:t>
      </w:r>
    </w:p>
    <w:p w:rsidR="00B94DEA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 2.14. </w:t>
      </w:r>
      <w:proofErr w:type="gramStart"/>
      <w:r w:rsidRPr="007F3104">
        <w:rPr>
          <w:sz w:val="27"/>
          <w:szCs w:val="27"/>
        </w:rPr>
        <w:t>В случаях изменения состава и (или) функций главных администраторов источников финансирования дефицитов бюджетов,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дефицитов бюджетов, а также в состав закрепленных за ними кодов классификации источников финансирования дефицитов бюджетов вносятся на основании Постановления администрации Черепановского района с последующим внесением изменений</w:t>
      </w:r>
      <w:proofErr w:type="gramEnd"/>
      <w:r w:rsidRPr="007F3104">
        <w:rPr>
          <w:sz w:val="27"/>
          <w:szCs w:val="27"/>
        </w:rPr>
        <w:t xml:space="preserve"> в решение о бюджете района на очередной финансовый год и плановый период. </w:t>
      </w:r>
    </w:p>
    <w:p w:rsidR="00B94DEA" w:rsidRPr="007F3104" w:rsidRDefault="00B94DEA" w:rsidP="00B94DEA">
      <w:pPr>
        <w:ind w:firstLine="993"/>
        <w:jc w:val="both"/>
        <w:rPr>
          <w:sz w:val="27"/>
          <w:szCs w:val="27"/>
        </w:rPr>
      </w:pPr>
    </w:p>
    <w:p w:rsidR="00B94DEA" w:rsidRPr="007F3104" w:rsidRDefault="00B94DEA" w:rsidP="00B94DEA">
      <w:pPr>
        <w:jc w:val="center"/>
        <w:rPr>
          <w:sz w:val="27"/>
          <w:szCs w:val="27"/>
        </w:rPr>
      </w:pPr>
      <w:r w:rsidRPr="007F3104">
        <w:rPr>
          <w:sz w:val="27"/>
          <w:szCs w:val="27"/>
        </w:rPr>
        <w:t xml:space="preserve">3. Порядок </w:t>
      </w:r>
      <w:proofErr w:type="gramStart"/>
      <w:r w:rsidRPr="007F3104">
        <w:rPr>
          <w:sz w:val="27"/>
          <w:szCs w:val="27"/>
        </w:rPr>
        <w:t>формирования кодов целевых статей расходов бюджета района</w:t>
      </w:r>
      <w:proofErr w:type="gramEnd"/>
      <w:r w:rsidRPr="007F3104">
        <w:rPr>
          <w:sz w:val="27"/>
          <w:szCs w:val="27"/>
        </w:rPr>
        <w:t>.</w:t>
      </w:r>
    </w:p>
    <w:p w:rsidR="00B94DEA" w:rsidRPr="007F3104" w:rsidRDefault="00B94DEA" w:rsidP="00B94DEA">
      <w:pPr>
        <w:ind w:firstLine="1134"/>
        <w:jc w:val="both"/>
        <w:rPr>
          <w:sz w:val="27"/>
          <w:szCs w:val="27"/>
        </w:rPr>
      </w:pP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3.1. Код целевой статьи расходов бюджета района состоит из десяти разрядов (8 - 17 разряды кода классификации расходов бюджетов).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>3.2. Структура кода целевой статьи расходов включает следующие составные части: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lastRenderedPageBreak/>
        <w:t xml:space="preserve"> </w:t>
      </w:r>
      <w:proofErr w:type="gramStart"/>
      <w:r w:rsidRPr="007F3104">
        <w:rPr>
          <w:sz w:val="27"/>
          <w:szCs w:val="27"/>
        </w:rPr>
        <w:t xml:space="preserve">- код программной (непрограммной) направления расходов (8 - 9 разряды) предназначен для кодирования бюджетных ассигнований по муниципальным программам района, непрограммным направлениям деятельности, универсальным направлениям расходов в рамках непрограммных направлений расходов, в том числе деятельности органов местного самоуправления, контрольно-счетной палаты муниципального образования, представительного органа муниципального образования; </w:t>
      </w:r>
      <w:proofErr w:type="gramEnd"/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- код подпрограммы (10 разряд) предназначен для кодирования бюджетных ассигнований по подпрограммам муниципальных программ района, а также непрограммным направлениям расходов;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- код основного мероприятия (11-12 разряды) предназначен для кодирования бюджетных ассигнований по задачам муниципальных программ района, национальным, федеральным, региональным проектам;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- код направления расходов (13 - 17 разряды) предназначен для кодирования бюджетных ассигнований по соответствующему направлению (цели) расходования средств, конкретизирующих мероприятия муниципальных программ и универсальных направлений расходов в рамках непрограммных направлений деятельности, а также по соответствующему результату реализации проекта.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3.3. Целевым статьям расходов бюджета района присваиваются коды, сформированные с применением буквенно-цифрового ряда: 0, 1, 2, 3, 4, 5, 6, 7, 8, 9, А, Б, В, Г, Д, Е, Ж, И, К, Л, М, Н, </w:t>
      </w:r>
      <w:proofErr w:type="gramStart"/>
      <w:r w:rsidRPr="007F3104">
        <w:rPr>
          <w:sz w:val="27"/>
          <w:szCs w:val="27"/>
        </w:rPr>
        <w:t>П</w:t>
      </w:r>
      <w:proofErr w:type="gramEnd"/>
      <w:r w:rsidRPr="007F3104">
        <w:rPr>
          <w:sz w:val="27"/>
          <w:szCs w:val="27"/>
        </w:rPr>
        <w:t>, Р, С, Т, У, Ф, Ц, Ч, Ш, Щ, Э, Ю, Я, A, D, E, F, G, I, J, L, N, P, Q, R, S, T, U, V, W, Y, Z.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 3.4. При формировании бюджета района установлены общие универсальные направления расходов в рамках кода программной и непрограммной статьи (8 - 12 разряды), приведенные в таблице 2: </w:t>
      </w:r>
    </w:p>
    <w:p w:rsidR="00B94DEA" w:rsidRPr="007F3104" w:rsidRDefault="00B94DEA" w:rsidP="00B94DEA">
      <w:pPr>
        <w:ind w:firstLine="1134"/>
        <w:jc w:val="right"/>
        <w:rPr>
          <w:sz w:val="27"/>
          <w:szCs w:val="27"/>
        </w:rPr>
      </w:pPr>
      <w:r w:rsidRPr="007F3104">
        <w:rPr>
          <w:sz w:val="27"/>
          <w:szCs w:val="27"/>
        </w:rPr>
        <w:t xml:space="preserve">Таблица 2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626"/>
      </w:tblGrid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center"/>
              <w:rPr>
                <w:b/>
                <w:sz w:val="27"/>
                <w:szCs w:val="27"/>
              </w:rPr>
            </w:pPr>
            <w:r w:rsidRPr="007F3104">
              <w:rPr>
                <w:b/>
                <w:sz w:val="27"/>
                <w:szCs w:val="27"/>
              </w:rPr>
              <w:t>Код программной и непрограммной статьи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center"/>
              <w:rPr>
                <w:b/>
                <w:sz w:val="27"/>
                <w:szCs w:val="27"/>
              </w:rPr>
            </w:pPr>
            <w:r w:rsidRPr="007F3104">
              <w:rPr>
                <w:b/>
                <w:sz w:val="27"/>
                <w:szCs w:val="27"/>
              </w:rPr>
              <w:t>Наименование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b/>
                <w:sz w:val="27"/>
                <w:szCs w:val="27"/>
              </w:rPr>
              <w:t>XX 0 00 00000</w:t>
            </w:r>
            <w:r w:rsidRPr="007F3104">
              <w:rPr>
                <w:sz w:val="27"/>
                <w:szCs w:val="27"/>
              </w:rPr>
              <w:t xml:space="preserve"> </w:t>
            </w:r>
          </w:p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(с 01 0 00 00000 по 10 0 00 00000, 13 0 00 00000 и с 17 0 00 00000 по 19 0 00 00000)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b/>
                <w:sz w:val="27"/>
                <w:szCs w:val="27"/>
              </w:rPr>
            </w:pPr>
            <w:r w:rsidRPr="007F3104">
              <w:rPr>
                <w:b/>
                <w:sz w:val="27"/>
                <w:szCs w:val="27"/>
              </w:rPr>
              <w:t>Муниципальная программа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XX X 00 00000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Подпрограмма муниципальной программы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XX X XX 00000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Основное мероприятие подпрограммы муниципальной программы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XX X XX XXXXX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Направление расходов на реализацию основного мероприятия подпрограммы муниципальной программы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7F3104">
              <w:rPr>
                <w:b/>
                <w:sz w:val="27"/>
                <w:szCs w:val="27"/>
              </w:rPr>
              <w:t xml:space="preserve">ХХ 0 00 00000 (с 11 0 00 00000 по 12 0 00 00000, с 14 0 00 00000 по 16 0 00 00000 и с 20 0 00 00000 по 94 0 </w:t>
            </w:r>
            <w:r w:rsidRPr="007F3104">
              <w:rPr>
                <w:b/>
                <w:sz w:val="27"/>
                <w:szCs w:val="27"/>
              </w:rPr>
              <w:lastRenderedPageBreak/>
              <w:t>00 00000)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b/>
                <w:sz w:val="27"/>
                <w:szCs w:val="27"/>
              </w:rPr>
            </w:pPr>
            <w:r w:rsidRPr="007F3104">
              <w:rPr>
                <w:b/>
                <w:sz w:val="27"/>
                <w:szCs w:val="27"/>
              </w:rPr>
              <w:lastRenderedPageBreak/>
              <w:t>Универсальные направления расходов в рамках непрограммных направлений расходов, относящихся к решению вопросов местного значения органов местного самоуправления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lastRenderedPageBreak/>
              <w:t>ХХ Х 00 00000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Непрограммное направление деятельности универсального направления расходов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ХХ Х ХХ ХХХХХ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Направление реализации непрограммных направлений универсальных расходов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b/>
                <w:sz w:val="27"/>
                <w:szCs w:val="27"/>
              </w:rPr>
            </w:pPr>
            <w:r w:rsidRPr="007F3104">
              <w:rPr>
                <w:b/>
                <w:sz w:val="27"/>
                <w:szCs w:val="27"/>
              </w:rPr>
              <w:t>99 0 00 00000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b/>
                <w:sz w:val="27"/>
                <w:szCs w:val="27"/>
              </w:rPr>
            </w:pPr>
            <w:r w:rsidRPr="007F3104">
              <w:rPr>
                <w:b/>
                <w:sz w:val="27"/>
                <w:szCs w:val="27"/>
              </w:rPr>
              <w:t>Непрограммные направления расходов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99 Х 00 00000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Непрограммное направление деятельности</w:t>
            </w:r>
          </w:p>
        </w:tc>
      </w:tr>
      <w:tr w:rsidR="00B94DEA" w:rsidRPr="007F3104" w:rsidTr="002762BD">
        <w:tc>
          <w:tcPr>
            <w:tcW w:w="2405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99Х 00 ХХХХХ</w:t>
            </w:r>
          </w:p>
        </w:tc>
        <w:tc>
          <w:tcPr>
            <w:tcW w:w="7626" w:type="dxa"/>
          </w:tcPr>
          <w:p w:rsidR="00B94DEA" w:rsidRPr="007F3104" w:rsidRDefault="00B94DEA" w:rsidP="002762BD">
            <w:pPr>
              <w:jc w:val="both"/>
              <w:rPr>
                <w:sz w:val="27"/>
                <w:szCs w:val="27"/>
              </w:rPr>
            </w:pPr>
            <w:r w:rsidRPr="007F3104">
              <w:rPr>
                <w:sz w:val="27"/>
                <w:szCs w:val="27"/>
              </w:rPr>
              <w:t>Направления реализации непрограммных направлений расходов</w:t>
            </w:r>
          </w:p>
        </w:tc>
      </w:tr>
    </w:tbl>
    <w:p w:rsidR="00B94DEA" w:rsidRPr="007F3104" w:rsidRDefault="00B94DEA" w:rsidP="00B94DEA">
      <w:pPr>
        <w:jc w:val="both"/>
        <w:rPr>
          <w:sz w:val="27"/>
          <w:szCs w:val="27"/>
        </w:rPr>
      </w:pP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3.5. Применение кодов целевых статей для отражения расходов, источником финансового обеспечения которых являются межбюджетные трансферты, имеющие целевое назначение, осуществляется в соответствии с Перечнем Минфина НСО.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 xml:space="preserve">3.6. Отражение расходов бюджета района по целевым статьям расходов на реализацию национальных, федеральных, региональных проектов, направленных на достижение соответствующих результатов реализации национальных проектов, а также, отражение расходов на реализацию инициативных проектов осуществляется в соответствии с Порядком № 82н. </w:t>
      </w:r>
    </w:p>
    <w:p w:rsidR="00B94DEA" w:rsidRPr="007F3104" w:rsidRDefault="00B94DEA" w:rsidP="00B94DEA">
      <w:pPr>
        <w:ind w:firstLine="709"/>
        <w:jc w:val="both"/>
        <w:rPr>
          <w:sz w:val="27"/>
          <w:szCs w:val="27"/>
        </w:rPr>
      </w:pPr>
      <w:r w:rsidRPr="007F3104">
        <w:rPr>
          <w:sz w:val="27"/>
          <w:szCs w:val="27"/>
        </w:rPr>
        <w:t>3.7. Внесение в течение финансового года изменений в наименование и (или) код целевой статьи расходов бюджета района, не допускается, за исключением случая, если в течение финансового года по указанной целевой статье расходов бюджета не производились кассовые расходы бюджета района, а также, если Порядком № 82н не установлено иное.</w:t>
      </w:r>
    </w:p>
    <w:p w:rsidR="00B94DEA" w:rsidRPr="00B94DEA" w:rsidRDefault="00B94DEA">
      <w:pPr>
        <w:rPr>
          <w:sz w:val="20"/>
          <w:szCs w:val="20"/>
        </w:rPr>
      </w:pPr>
    </w:p>
    <w:p w:rsidR="00B94DEA" w:rsidRPr="00B94DEA" w:rsidRDefault="00B94DEA">
      <w:pPr>
        <w:rPr>
          <w:sz w:val="20"/>
          <w:szCs w:val="20"/>
        </w:rPr>
      </w:pPr>
    </w:p>
    <w:sectPr w:rsidR="00B94DEA" w:rsidRPr="00B94DEA" w:rsidSect="00B94DE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26E"/>
    <w:multiLevelType w:val="hybridMultilevel"/>
    <w:tmpl w:val="CBD659AC"/>
    <w:lvl w:ilvl="0" w:tplc="2962F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AE7A13"/>
    <w:multiLevelType w:val="hybridMultilevel"/>
    <w:tmpl w:val="B044AAFE"/>
    <w:lvl w:ilvl="0" w:tplc="BDBC8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D3"/>
    <w:rsid w:val="00543D3A"/>
    <w:rsid w:val="00674D7C"/>
    <w:rsid w:val="00A87D95"/>
    <w:rsid w:val="00AE60DB"/>
    <w:rsid w:val="00B94DEA"/>
    <w:rsid w:val="00D563D3"/>
    <w:rsid w:val="00F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D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94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3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D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94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Лихоузова Елена</dc:creator>
  <cp:lastModifiedBy>Багрий Мария Афанасьевна</cp:lastModifiedBy>
  <cp:revision>2</cp:revision>
  <cp:lastPrinted>2022-12-29T06:06:00Z</cp:lastPrinted>
  <dcterms:created xsi:type="dcterms:W3CDTF">2022-12-29T06:07:00Z</dcterms:created>
  <dcterms:modified xsi:type="dcterms:W3CDTF">2022-12-29T06:07:00Z</dcterms:modified>
</cp:coreProperties>
</file>