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B43" w:rsidRDefault="00E05B43" w:rsidP="00E05B43">
      <w:pPr>
        <w:keepNext/>
        <w:spacing w:after="0" w:line="240" w:lineRule="auto"/>
        <w:ind w:left="1985" w:firstLine="2126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74718C">
        <w:rPr>
          <w:b/>
          <w:noProof/>
          <w:sz w:val="26"/>
          <w:szCs w:val="26"/>
        </w:rPr>
        <w:drawing>
          <wp:inline distT="0" distB="0" distL="0" distR="0" wp14:anchorId="2B9EFE9C" wp14:editId="0D9A688A">
            <wp:extent cx="676275" cy="752475"/>
            <wp:effectExtent l="19050" t="0" r="9525" b="0"/>
            <wp:docPr id="1" name="Рисунок 1" descr="Описание: Описание: гер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7D51" w:rsidRPr="00301D27" w:rsidRDefault="00E05B43" w:rsidP="00E05B43">
      <w:pPr>
        <w:keepNext/>
        <w:spacing w:after="0" w:line="240" w:lineRule="auto"/>
        <w:ind w:left="-567" w:firstLine="1560"/>
        <w:outlineLvl w:val="2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           </w:t>
      </w:r>
      <w:r w:rsidR="00A57D51" w:rsidRPr="00301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СОВЕТ ДЕПУТАТОВ</w:t>
      </w: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A57D51" w:rsidRPr="00301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ЧЕРЕПАНОВСКОГО РАЙОНА</w:t>
      </w:r>
    </w:p>
    <w:p w:rsidR="00A57D51" w:rsidRPr="00301D27" w:rsidRDefault="00A57D51" w:rsidP="00A57D51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01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НОВОСИБИРСКОЙ ОБЛАСТИ</w:t>
      </w:r>
    </w:p>
    <w:p w:rsidR="00A57D51" w:rsidRPr="00301D27" w:rsidRDefault="00A57D51" w:rsidP="00A57D51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01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</w:t>
      </w:r>
      <w:r w:rsidR="000A32B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четверто</w:t>
      </w:r>
      <w:r w:rsidRPr="00301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го созыва)</w:t>
      </w:r>
    </w:p>
    <w:p w:rsidR="00A57D51" w:rsidRPr="00301D27" w:rsidRDefault="00A57D51" w:rsidP="00A57D51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A57D51" w:rsidRPr="00301D27" w:rsidRDefault="006C53F6" w:rsidP="00A57D51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="00A57D51" w:rsidRPr="00301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Р Е Ш Е Н И </w:t>
      </w:r>
      <w:r w:rsidR="00E05B43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Е</w:t>
      </w:r>
      <w:r w:rsidR="00A57D51" w:rsidRPr="00301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                  </w:t>
      </w:r>
    </w:p>
    <w:p w:rsidR="00A57D51" w:rsidRPr="00301D27" w:rsidRDefault="00A57D51" w:rsidP="00A57D51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301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(</w:t>
      </w:r>
      <w:r w:rsidR="00EB22A8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2</w:t>
      </w:r>
      <w:r w:rsidR="00752AB0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8</w:t>
      </w:r>
      <w:r w:rsidR="000A32B2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-я</w:t>
      </w:r>
      <w:r w:rsidRPr="00301D27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сессии)</w:t>
      </w:r>
    </w:p>
    <w:p w:rsidR="00A57D51" w:rsidRDefault="00A57D51" w:rsidP="00A57D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7D51" w:rsidRDefault="00A57D51" w:rsidP="00A57D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7D51" w:rsidRPr="00301D27" w:rsidRDefault="003A2393" w:rsidP="00A57D5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254DEC">
        <w:rPr>
          <w:rFonts w:ascii="Times New Roman" w:eastAsia="Times New Roman" w:hAnsi="Times New Roman" w:cs="Times New Roman"/>
          <w:sz w:val="28"/>
          <w:szCs w:val="24"/>
          <w:lang w:eastAsia="ru-RU"/>
        </w:rPr>
        <w:t>1</w:t>
      </w:r>
      <w:r w:rsidR="00A57D51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 w:rsidR="000A32B2">
        <w:rPr>
          <w:rFonts w:ascii="Times New Roman" w:eastAsia="Times New Roman" w:hAnsi="Times New Roman" w:cs="Times New Roman"/>
          <w:sz w:val="28"/>
          <w:szCs w:val="24"/>
          <w:lang w:eastAsia="ru-RU"/>
        </w:rPr>
        <w:t>0</w:t>
      </w:r>
      <w:r w:rsidR="00254DEC">
        <w:rPr>
          <w:rFonts w:ascii="Times New Roman" w:eastAsia="Times New Roman" w:hAnsi="Times New Roman" w:cs="Times New Roman"/>
          <w:sz w:val="28"/>
          <w:szCs w:val="24"/>
          <w:lang w:eastAsia="ru-RU"/>
        </w:rPr>
        <w:t>8</w:t>
      </w:r>
      <w:r w:rsidR="00A57D51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>.20</w:t>
      </w:r>
      <w:r w:rsidR="003E74A9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5C6AC2">
        <w:rPr>
          <w:rFonts w:ascii="Times New Roman" w:eastAsia="Times New Roman" w:hAnsi="Times New Roman" w:cs="Times New Roman"/>
          <w:sz w:val="28"/>
          <w:szCs w:val="24"/>
          <w:lang w:eastAsia="ru-RU"/>
        </w:rPr>
        <w:t>3</w:t>
      </w:r>
      <w:r w:rsidR="00E05B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57D51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    </w:t>
      </w:r>
      <w:r w:rsidR="00E05B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</w:t>
      </w:r>
      <w:r w:rsidR="00A57D51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г. Черепаново                                   </w:t>
      </w:r>
      <w:r w:rsidR="00E05B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</w:t>
      </w:r>
      <w:r w:rsidR="00A57D51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05B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</w:t>
      </w:r>
      <w:r w:rsidR="00A57D51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№</w:t>
      </w:r>
      <w:r w:rsidR="000A32B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05B43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</w:p>
    <w:p w:rsidR="00A57D51" w:rsidRDefault="00A57D51" w:rsidP="00A57D51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7D51" w:rsidRPr="00301D27" w:rsidRDefault="00A57D51" w:rsidP="00FC7D32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 </w:t>
      </w:r>
      <w:r w:rsidR="00FC7D32">
        <w:rPr>
          <w:rFonts w:ascii="Times New Roman" w:eastAsia="Times New Roman" w:hAnsi="Times New Roman" w:cs="Times New Roman"/>
          <w:sz w:val="28"/>
          <w:szCs w:val="24"/>
          <w:lang w:eastAsia="ru-RU"/>
        </w:rPr>
        <w:t>замене части дотации дополнительным нормативом отчислений на доходы физических лиц на 20</w:t>
      </w:r>
      <w:r w:rsidR="00565E2F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5C6AC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 w:rsidR="00FC7D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плановый период 202</w:t>
      </w:r>
      <w:r w:rsidR="005C6AC2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FC7D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5C6AC2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FC7D3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</w:t>
      </w:r>
    </w:p>
    <w:p w:rsidR="00A57D51" w:rsidRDefault="00A57D51" w:rsidP="00A57D51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57D51" w:rsidRDefault="00FC7D32" w:rsidP="00FC7D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Руководствуясь ст. 138 Бюджетного Кодекса Российской Федерации </w:t>
      </w:r>
      <w:r w:rsidR="00A57D51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Совет депутатов Черепановского района </w:t>
      </w:r>
      <w:r w:rsidR="00A57D5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Новосибирской области </w:t>
      </w:r>
      <w:r w:rsidR="00A57D51" w:rsidRPr="00301D2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решил: </w:t>
      </w:r>
    </w:p>
    <w:p w:rsidR="004E7707" w:rsidRPr="00301D27" w:rsidRDefault="004E7707" w:rsidP="00FC7D3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FC7D32" w:rsidRDefault="00FC7D32" w:rsidP="0070354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При подготовке </w:t>
      </w:r>
      <w:r w:rsidR="004E7707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проекта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бюджета Черепановского района Новосибирской области на 20</w:t>
      </w:r>
      <w:r w:rsidR="00565E2F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5C6AC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плановый период 202</w:t>
      </w:r>
      <w:r w:rsidR="005C6AC2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5C6AC2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 утвердить дополнительный норматив отчислений на доходы физических лиц в части замены дотации на выравнивание бюджетной обеспеченности на 20</w:t>
      </w:r>
      <w:r w:rsidR="00565E2F">
        <w:rPr>
          <w:rFonts w:ascii="Times New Roman" w:eastAsia="Times New Roman" w:hAnsi="Times New Roman" w:cs="Times New Roman"/>
          <w:sz w:val="28"/>
          <w:szCs w:val="24"/>
          <w:lang w:eastAsia="ru-RU"/>
        </w:rPr>
        <w:t>2</w:t>
      </w:r>
      <w:r w:rsidR="005C6AC2">
        <w:rPr>
          <w:rFonts w:ascii="Times New Roman" w:eastAsia="Times New Roman" w:hAnsi="Times New Roman" w:cs="Times New Roman"/>
          <w:sz w:val="28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 и плановый период 202</w:t>
      </w:r>
      <w:r w:rsidR="005C6AC2"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и 202</w:t>
      </w:r>
      <w:r w:rsidR="005C6AC2">
        <w:rPr>
          <w:rFonts w:ascii="Times New Roman" w:eastAsia="Times New Roman" w:hAnsi="Times New Roman" w:cs="Times New Roman"/>
          <w:sz w:val="28"/>
          <w:szCs w:val="24"/>
          <w:lang w:eastAsia="ru-RU"/>
        </w:rPr>
        <w:t>6</w:t>
      </w:r>
      <w:r w:rsidR="00E05B4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годов в размере 35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%.</w:t>
      </w:r>
    </w:p>
    <w:p w:rsidR="00A674D1" w:rsidRDefault="00A674D1" w:rsidP="0070354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Признать утратившим силу решение 26-ой сессии Совета депутатов Черепановского района Новосибирской области от 13.07.2023г. № 5 «О замене части дотации дополнительным нормативом отчислений на доходы физических лиц на 2024 год и плановый период 2025 и 2026 годов»</w:t>
      </w:r>
      <w:r w:rsidR="00752AB0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70354A" w:rsidRPr="00EB091B" w:rsidRDefault="0070354A" w:rsidP="0070354A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EB09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Данное решение вступает в силу после </w:t>
      </w:r>
      <w:r w:rsidR="00E05B43" w:rsidRPr="00EB09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официального </w:t>
      </w:r>
      <w:r w:rsidR="00E05B43">
        <w:rPr>
          <w:rFonts w:ascii="Times New Roman" w:eastAsia="Times New Roman" w:hAnsi="Times New Roman" w:cs="Times New Roman"/>
          <w:sz w:val="28"/>
          <w:szCs w:val="24"/>
          <w:lang w:eastAsia="ru-RU"/>
        </w:rPr>
        <w:t>опубликования</w:t>
      </w:r>
      <w:r w:rsidR="00A83C1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Б</w:t>
      </w:r>
      <w:bookmarkStart w:id="0" w:name="_GoBack"/>
      <w:bookmarkEnd w:id="0"/>
      <w:r w:rsidRPr="00EB091B">
        <w:rPr>
          <w:rFonts w:ascii="Times New Roman" w:eastAsia="Times New Roman" w:hAnsi="Times New Roman" w:cs="Times New Roman"/>
          <w:sz w:val="28"/>
          <w:szCs w:val="24"/>
          <w:lang w:eastAsia="ru-RU"/>
        </w:rPr>
        <w:t>юллетене орган</w:t>
      </w:r>
      <w:r w:rsidR="000A32B2">
        <w:rPr>
          <w:rFonts w:ascii="Times New Roman" w:eastAsia="Times New Roman" w:hAnsi="Times New Roman" w:cs="Times New Roman"/>
          <w:sz w:val="28"/>
          <w:szCs w:val="24"/>
          <w:lang w:eastAsia="ru-RU"/>
        </w:rPr>
        <w:t>ов</w:t>
      </w:r>
      <w:r w:rsidRPr="00EB091B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местного самоуправления Черепановского района Новосибирской области.</w:t>
      </w:r>
    </w:p>
    <w:p w:rsidR="0070354A" w:rsidRPr="0070354A" w:rsidRDefault="0070354A" w:rsidP="0070354A">
      <w:pPr>
        <w:pStyle w:val="a3"/>
        <w:tabs>
          <w:tab w:val="left" w:pos="18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70354A" w:rsidRDefault="0070354A" w:rsidP="00A57D5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70354A" w:rsidRDefault="0070354A" w:rsidP="00A57D51">
      <w:pPr>
        <w:spacing w:after="0" w:line="240" w:lineRule="auto"/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</w:pPr>
    </w:p>
    <w:p w:rsidR="00E05B43" w:rsidRDefault="00E05B43" w:rsidP="00C10742">
      <w:pPr>
        <w:spacing w:after="0" w:line="240" w:lineRule="auto"/>
        <w:jc w:val="both"/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 xml:space="preserve"> </w:t>
      </w:r>
    </w:p>
    <w:tbl>
      <w:tblPr>
        <w:tblStyle w:val="a6"/>
        <w:tblW w:w="9912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6"/>
        <w:gridCol w:w="4956"/>
      </w:tblGrid>
      <w:tr w:rsidR="00E05B43" w:rsidRPr="00E05B43" w:rsidTr="00E05B43">
        <w:tc>
          <w:tcPr>
            <w:tcW w:w="4956" w:type="dxa"/>
          </w:tcPr>
          <w:p w:rsidR="00E05B43" w:rsidRPr="00E05B43" w:rsidRDefault="00E05B43" w:rsidP="00E05B43">
            <w:pPr>
              <w:rPr>
                <w:sz w:val="26"/>
                <w:szCs w:val="26"/>
                <w:lang w:eastAsia="ru-RU"/>
              </w:rPr>
            </w:pPr>
            <w:r w:rsidRPr="00E05B43">
              <w:rPr>
                <w:color w:val="000000"/>
                <w:spacing w:val="-3"/>
                <w:sz w:val="26"/>
                <w:szCs w:val="26"/>
                <w:lang w:eastAsia="ru-RU"/>
              </w:rPr>
              <w:t xml:space="preserve">Глава Черепановского района </w:t>
            </w:r>
            <w:r w:rsidRPr="00E05B43">
              <w:rPr>
                <w:sz w:val="26"/>
                <w:szCs w:val="26"/>
                <w:lang w:eastAsia="ru-RU"/>
              </w:rPr>
              <w:t>Новосибирской области</w:t>
            </w:r>
          </w:p>
          <w:p w:rsidR="00E05B43" w:rsidRPr="00E05B43" w:rsidRDefault="00E05B43" w:rsidP="00E05B43">
            <w:pPr>
              <w:rPr>
                <w:sz w:val="26"/>
                <w:szCs w:val="26"/>
                <w:lang w:eastAsia="ru-RU"/>
              </w:rPr>
            </w:pPr>
          </w:p>
          <w:p w:rsidR="00E05B43" w:rsidRPr="00E05B43" w:rsidRDefault="00E05B43" w:rsidP="00E05B43">
            <w:pPr>
              <w:jc w:val="center"/>
              <w:rPr>
                <w:sz w:val="26"/>
                <w:szCs w:val="26"/>
                <w:lang w:eastAsia="ru-RU"/>
              </w:rPr>
            </w:pPr>
            <w:r w:rsidRPr="00E05B43">
              <w:rPr>
                <w:sz w:val="26"/>
                <w:szCs w:val="26"/>
                <w:lang w:eastAsia="ru-RU"/>
              </w:rPr>
              <w:t xml:space="preserve">                                           С.Н. Овсянников</w:t>
            </w:r>
          </w:p>
        </w:tc>
        <w:tc>
          <w:tcPr>
            <w:tcW w:w="4956" w:type="dxa"/>
          </w:tcPr>
          <w:p w:rsidR="00E05B43" w:rsidRPr="00E05B43" w:rsidRDefault="00E05B43" w:rsidP="00E05B43">
            <w:pPr>
              <w:tabs>
                <w:tab w:val="center" w:pos="4677"/>
              </w:tabs>
              <w:jc w:val="right"/>
              <w:rPr>
                <w:sz w:val="26"/>
                <w:szCs w:val="26"/>
                <w:lang w:eastAsia="ru-RU"/>
              </w:rPr>
            </w:pPr>
            <w:r w:rsidRPr="00E05B43">
              <w:rPr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E05B43" w:rsidRPr="00E05B43" w:rsidRDefault="00E05B43" w:rsidP="00E05B43">
            <w:pPr>
              <w:jc w:val="right"/>
              <w:rPr>
                <w:sz w:val="26"/>
                <w:szCs w:val="26"/>
                <w:lang w:eastAsia="ru-RU"/>
              </w:rPr>
            </w:pPr>
            <w:r w:rsidRPr="00E05B43">
              <w:rPr>
                <w:sz w:val="26"/>
                <w:szCs w:val="26"/>
                <w:lang w:eastAsia="ru-RU"/>
              </w:rPr>
              <w:t>Черепановского района</w:t>
            </w:r>
          </w:p>
          <w:p w:rsidR="00E05B43" w:rsidRPr="00E05B43" w:rsidRDefault="00E05B43" w:rsidP="00E05B43">
            <w:pPr>
              <w:jc w:val="right"/>
              <w:rPr>
                <w:sz w:val="26"/>
                <w:szCs w:val="26"/>
                <w:lang w:eastAsia="ru-RU"/>
              </w:rPr>
            </w:pPr>
            <w:r w:rsidRPr="00E05B43">
              <w:rPr>
                <w:sz w:val="26"/>
                <w:szCs w:val="26"/>
                <w:lang w:eastAsia="ru-RU"/>
              </w:rPr>
              <w:t>Новосибирской области</w:t>
            </w:r>
          </w:p>
          <w:p w:rsidR="00E05B43" w:rsidRPr="00E05B43" w:rsidRDefault="00E05B43" w:rsidP="00E05B43">
            <w:pPr>
              <w:jc w:val="right"/>
              <w:rPr>
                <w:color w:val="000000"/>
                <w:spacing w:val="-3"/>
                <w:sz w:val="26"/>
                <w:szCs w:val="26"/>
                <w:lang w:eastAsia="ru-RU"/>
              </w:rPr>
            </w:pPr>
            <w:r w:rsidRPr="00E05B43">
              <w:rPr>
                <w:sz w:val="26"/>
                <w:szCs w:val="26"/>
                <w:lang w:eastAsia="ru-RU"/>
              </w:rPr>
              <w:t xml:space="preserve">                     В.М. Капич</w:t>
            </w:r>
          </w:p>
        </w:tc>
      </w:tr>
    </w:tbl>
    <w:p w:rsidR="003A586B" w:rsidRDefault="003A586B" w:rsidP="00C10742">
      <w:pPr>
        <w:spacing w:after="0" w:line="240" w:lineRule="auto"/>
        <w:jc w:val="both"/>
      </w:pPr>
    </w:p>
    <w:sectPr w:rsidR="003A586B" w:rsidSect="00E05B43">
      <w:pgSz w:w="11906" w:h="16838"/>
      <w:pgMar w:top="992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7555E4F"/>
    <w:multiLevelType w:val="hybridMultilevel"/>
    <w:tmpl w:val="DD78C766"/>
    <w:lvl w:ilvl="0" w:tplc="44643B36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  <w:rPr>
        <w:rFonts w:ascii="Times New Roman" w:eastAsia="Times New Roman" w:hAnsi="Times New Roman" w:cs="Times New Roman" w:hint="default"/>
      </w:rPr>
    </w:lvl>
    <w:lvl w:ilvl="1" w:tplc="3A229C3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EA51A69"/>
    <w:multiLevelType w:val="multilevel"/>
    <w:tmpl w:val="0B0C4B76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D51"/>
    <w:rsid w:val="000A32B2"/>
    <w:rsid w:val="000C71E8"/>
    <w:rsid w:val="00111407"/>
    <w:rsid w:val="00116B75"/>
    <w:rsid w:val="001425D9"/>
    <w:rsid w:val="00160DA9"/>
    <w:rsid w:val="00161689"/>
    <w:rsid w:val="00171EB8"/>
    <w:rsid w:val="001C1195"/>
    <w:rsid w:val="001D1D9B"/>
    <w:rsid w:val="00253B2E"/>
    <w:rsid w:val="00254DEC"/>
    <w:rsid w:val="002E0F1C"/>
    <w:rsid w:val="002E69A2"/>
    <w:rsid w:val="002F03CB"/>
    <w:rsid w:val="002F0479"/>
    <w:rsid w:val="00305A6C"/>
    <w:rsid w:val="00324314"/>
    <w:rsid w:val="0036101E"/>
    <w:rsid w:val="00380EC3"/>
    <w:rsid w:val="003862FF"/>
    <w:rsid w:val="003A2393"/>
    <w:rsid w:val="003A450F"/>
    <w:rsid w:val="003A586B"/>
    <w:rsid w:val="003C3F90"/>
    <w:rsid w:val="003E74A9"/>
    <w:rsid w:val="003F1F02"/>
    <w:rsid w:val="003F791F"/>
    <w:rsid w:val="004532CC"/>
    <w:rsid w:val="00472C4D"/>
    <w:rsid w:val="004A68A9"/>
    <w:rsid w:val="004D28F0"/>
    <w:rsid w:val="004D3AAE"/>
    <w:rsid w:val="004E7707"/>
    <w:rsid w:val="004F28B4"/>
    <w:rsid w:val="004F46DF"/>
    <w:rsid w:val="00510A1E"/>
    <w:rsid w:val="00565E2F"/>
    <w:rsid w:val="005672E2"/>
    <w:rsid w:val="005B4C09"/>
    <w:rsid w:val="005B4C3C"/>
    <w:rsid w:val="005C6AC2"/>
    <w:rsid w:val="005D0C10"/>
    <w:rsid w:val="005E1BA7"/>
    <w:rsid w:val="005E7F90"/>
    <w:rsid w:val="00644F4D"/>
    <w:rsid w:val="006667B2"/>
    <w:rsid w:val="0068067E"/>
    <w:rsid w:val="006C53F6"/>
    <w:rsid w:val="006D46CA"/>
    <w:rsid w:val="0070354A"/>
    <w:rsid w:val="0075117A"/>
    <w:rsid w:val="00752AB0"/>
    <w:rsid w:val="00772957"/>
    <w:rsid w:val="00777B55"/>
    <w:rsid w:val="007A319D"/>
    <w:rsid w:val="007E385E"/>
    <w:rsid w:val="0080679E"/>
    <w:rsid w:val="008516F0"/>
    <w:rsid w:val="00863AF3"/>
    <w:rsid w:val="00881273"/>
    <w:rsid w:val="008B05A5"/>
    <w:rsid w:val="008B6DF7"/>
    <w:rsid w:val="008B7510"/>
    <w:rsid w:val="008E6E0B"/>
    <w:rsid w:val="009052A0"/>
    <w:rsid w:val="00914C07"/>
    <w:rsid w:val="00935AF8"/>
    <w:rsid w:val="00994E8C"/>
    <w:rsid w:val="009C0EB4"/>
    <w:rsid w:val="00A069DB"/>
    <w:rsid w:val="00A31A98"/>
    <w:rsid w:val="00A57D51"/>
    <w:rsid w:val="00A64F4B"/>
    <w:rsid w:val="00A674D1"/>
    <w:rsid w:val="00A83C13"/>
    <w:rsid w:val="00A87929"/>
    <w:rsid w:val="00AB7017"/>
    <w:rsid w:val="00AC396C"/>
    <w:rsid w:val="00AE7330"/>
    <w:rsid w:val="00AF3837"/>
    <w:rsid w:val="00B07AA5"/>
    <w:rsid w:val="00B109DB"/>
    <w:rsid w:val="00B2353F"/>
    <w:rsid w:val="00B255DD"/>
    <w:rsid w:val="00B92753"/>
    <w:rsid w:val="00BD10C2"/>
    <w:rsid w:val="00BD4307"/>
    <w:rsid w:val="00C10742"/>
    <w:rsid w:val="00C11972"/>
    <w:rsid w:val="00C67BF7"/>
    <w:rsid w:val="00C8230D"/>
    <w:rsid w:val="00C91D7B"/>
    <w:rsid w:val="00CC1D4E"/>
    <w:rsid w:val="00CF02A1"/>
    <w:rsid w:val="00CF2D05"/>
    <w:rsid w:val="00D1159E"/>
    <w:rsid w:val="00D97185"/>
    <w:rsid w:val="00DA13AE"/>
    <w:rsid w:val="00E05B43"/>
    <w:rsid w:val="00E27CAE"/>
    <w:rsid w:val="00E310FA"/>
    <w:rsid w:val="00E45CC0"/>
    <w:rsid w:val="00E54077"/>
    <w:rsid w:val="00E61667"/>
    <w:rsid w:val="00E733E3"/>
    <w:rsid w:val="00EA0181"/>
    <w:rsid w:val="00EB091B"/>
    <w:rsid w:val="00EB22A8"/>
    <w:rsid w:val="00EB5A0E"/>
    <w:rsid w:val="00ED0FBD"/>
    <w:rsid w:val="00F13706"/>
    <w:rsid w:val="00F35D3B"/>
    <w:rsid w:val="00FC4461"/>
    <w:rsid w:val="00FC7D32"/>
    <w:rsid w:val="00FD5447"/>
    <w:rsid w:val="00FF19CB"/>
    <w:rsid w:val="00FF29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29329D"/>
  <w15:docId w15:val="{087453B5-2B32-4355-A346-D2BEC432B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7D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0C1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B4C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B4C09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59"/>
    <w:rsid w:val="00E05B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205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4033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Криванкова Светлана</dc:creator>
  <cp:keywords/>
  <dc:description/>
  <cp:lastModifiedBy>Никишева Елена Ивановна</cp:lastModifiedBy>
  <cp:revision>2</cp:revision>
  <cp:lastPrinted>2018-04-12T10:49:00Z</cp:lastPrinted>
  <dcterms:created xsi:type="dcterms:W3CDTF">2015-02-20T10:29:00Z</dcterms:created>
  <dcterms:modified xsi:type="dcterms:W3CDTF">2023-09-04T02:43:00Z</dcterms:modified>
</cp:coreProperties>
</file>