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9E" w:rsidRPr="004B049E" w:rsidRDefault="004B049E" w:rsidP="004B049E">
      <w:pPr>
        <w:tabs>
          <w:tab w:val="left" w:pos="1530"/>
          <w:tab w:val="center" w:pos="47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049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20FB315" wp14:editId="2F55D28B">
            <wp:extent cx="666750" cy="742950"/>
            <wp:effectExtent l="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9E" w:rsidRPr="004B049E" w:rsidRDefault="004B049E" w:rsidP="004B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04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Черепановского района</w:t>
      </w:r>
    </w:p>
    <w:p w:rsidR="004B049E" w:rsidRPr="004B049E" w:rsidRDefault="004B049E" w:rsidP="004B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04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Новосибирской области</w:t>
      </w:r>
    </w:p>
    <w:p w:rsidR="004B049E" w:rsidRPr="004B049E" w:rsidRDefault="004B049E" w:rsidP="004B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04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(четвертого созыва)</w:t>
      </w:r>
    </w:p>
    <w:p w:rsidR="004B049E" w:rsidRPr="004B049E" w:rsidRDefault="004B049E" w:rsidP="004B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049E" w:rsidRPr="004B049E" w:rsidRDefault="004B049E" w:rsidP="004B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04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Р А С П О Р Я Ж Е Н И Е</w:t>
      </w:r>
    </w:p>
    <w:p w:rsidR="004B049E" w:rsidRPr="004B049E" w:rsidRDefault="004B049E" w:rsidP="004B0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049E" w:rsidRPr="004B049E" w:rsidRDefault="004B049E" w:rsidP="004B049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11.12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>.2023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г.Черепаново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</w:p>
    <w:p w:rsidR="004B049E" w:rsidRPr="004B049E" w:rsidRDefault="004B049E" w:rsidP="004B049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</w:p>
    <w:p w:rsidR="004B049E" w:rsidRPr="004B049E" w:rsidRDefault="004B049E" w:rsidP="004B0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созыве 31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>-й сессии Совета депутатов Черепановского района Новосибирской области</w:t>
      </w:r>
    </w:p>
    <w:p w:rsidR="004B049E" w:rsidRPr="004B049E" w:rsidRDefault="004B049E" w:rsidP="004B04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049E" w:rsidRDefault="004B049E" w:rsidP="004B0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B049E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В соответствии с Уставом Черепановского района, Регламентом</w:t>
      </w:r>
      <w:r w:rsidRPr="004B04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работы Совета депутатов Черепановского района Новосибирской области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   созвать очередную 31</w:t>
      </w:r>
      <w:r w:rsidRPr="004B049E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 xml:space="preserve"> -ю сессию 4 созыва Совета депутатов   Черепановского района </w:t>
      </w:r>
      <w:proofErr w:type="gramStart"/>
      <w:r>
        <w:rPr>
          <w:rFonts w:ascii="Times New Roman" w:eastAsia="Times New Roman" w:hAnsi="Times New Roman" w:cs="Times New Roman"/>
          <w:bCs/>
          <w:color w:val="00000A"/>
          <w:sz w:val="26"/>
          <w:szCs w:val="26"/>
          <w:bdr w:val="none" w:sz="0" w:space="0" w:color="auto" w:frame="1"/>
          <w:lang w:eastAsia="ru-RU"/>
        </w:rPr>
        <w:t>2</w:t>
      </w:r>
      <w:r w:rsidRPr="004B049E">
        <w:rPr>
          <w:rFonts w:ascii="Times New Roman" w:eastAsia="Times New Roman" w:hAnsi="Times New Roman" w:cs="Times New Roman"/>
          <w:bCs/>
          <w:color w:val="00000A"/>
          <w:sz w:val="26"/>
          <w:szCs w:val="26"/>
          <w:bdr w:val="none" w:sz="0" w:space="0" w:color="auto" w:frame="1"/>
          <w:lang w:eastAsia="ru-RU"/>
        </w:rPr>
        <w:t>1  декабря</w:t>
      </w:r>
      <w:proofErr w:type="gramEnd"/>
      <w:r w:rsidRPr="004B049E">
        <w:rPr>
          <w:rFonts w:ascii="Times New Roman" w:eastAsia="Times New Roman" w:hAnsi="Times New Roman" w:cs="Times New Roman"/>
          <w:bCs/>
          <w:color w:val="00000A"/>
          <w:sz w:val="26"/>
          <w:szCs w:val="26"/>
          <w:bdr w:val="none" w:sz="0" w:space="0" w:color="auto" w:frame="1"/>
          <w:lang w:eastAsia="ru-RU"/>
        </w:rPr>
        <w:t xml:space="preserve">  2023 года в 11-00 часов</w:t>
      </w:r>
      <w:r w:rsidRPr="004B049E">
        <w:rPr>
          <w:rFonts w:ascii="Times New Roman" w:eastAsia="Times New Roman" w:hAnsi="Times New Roman" w:cs="Times New Roman"/>
          <w:color w:val="00000A"/>
          <w:sz w:val="26"/>
          <w:szCs w:val="26"/>
          <w:bdr w:val="none" w:sz="0" w:space="0" w:color="auto" w:frame="1"/>
          <w:lang w:eastAsia="ru-RU"/>
        </w:rPr>
        <w:t> в большом зале заседаний администрации   Черепановского района, ул. Партизанская, 12.</w:t>
      </w:r>
      <w:r w:rsidRPr="004B049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В повестку дня сессии включить следующие вопросы:</w:t>
      </w:r>
    </w:p>
    <w:p w:rsidR="004B049E" w:rsidRPr="004B049E" w:rsidRDefault="004B049E" w:rsidP="004B0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4B049E" w:rsidRPr="004B049E" w:rsidRDefault="004B049E" w:rsidP="004B049E">
      <w:pPr>
        <w:keepNext/>
        <w:spacing w:after="0" w:line="276" w:lineRule="auto"/>
        <w:ind w:firstLine="426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B04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</w:t>
      </w:r>
      <w:r w:rsidRPr="004B049E">
        <w:rPr>
          <w:rFonts w:ascii="Times New Roman" w:hAnsi="Times New Roman" w:cs="Times New Roman"/>
          <w:sz w:val="26"/>
          <w:szCs w:val="26"/>
        </w:rPr>
        <w:t>.О внесении изменений в решение двадцать второй сессии от 22.12.2022г.  № 4 «О бюджете Черепановского района Новосибирской области на 2023 год и плановый период 2024 и 2025 годов»</w:t>
      </w:r>
    </w:p>
    <w:p w:rsidR="004B049E" w:rsidRPr="004B049E" w:rsidRDefault="004B049E" w:rsidP="004B049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B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B04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</w:t>
      </w:r>
      <w:r w:rsidRPr="004B049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4B049E">
        <w:rPr>
          <w:rFonts w:ascii="Times New Roman" w:eastAsia="Calibri" w:hAnsi="Times New Roman" w:cs="Times New Roman"/>
          <w:sz w:val="26"/>
          <w:szCs w:val="26"/>
        </w:rPr>
        <w:t>О</w:t>
      </w:r>
      <w:proofErr w:type="gramEnd"/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 прогнозе социально социально-экономического развития Черепановского района на 2024 год, и  плановый период до 2026г.г..</w:t>
      </w:r>
      <w:r w:rsidRPr="004B049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B049E" w:rsidRPr="004B049E" w:rsidRDefault="004B049E" w:rsidP="004B049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B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 О    заключении   Контрольно-счетной палаты Черепановского </w:t>
      </w:r>
      <w:proofErr w:type="gramStart"/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 Новосибирской</w:t>
      </w:r>
      <w:proofErr w:type="gramEnd"/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   на    проект  решения Совета депутатов Черепановского района Новосибирской области «О бюджете  Черепановского района   на    2024 год и плановый период 2025 и 2026 </w:t>
      </w:r>
      <w:proofErr w:type="spellStart"/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</w:p>
    <w:p w:rsidR="004B049E" w:rsidRPr="004B049E" w:rsidRDefault="004B049E" w:rsidP="004B049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049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B04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4.     О    бюджете Черепановского </w:t>
      </w:r>
      <w:proofErr w:type="gramStart"/>
      <w:r w:rsidRPr="004B049E">
        <w:rPr>
          <w:rFonts w:ascii="Times New Roman" w:eastAsia="Calibri" w:hAnsi="Times New Roman" w:cs="Times New Roman"/>
          <w:sz w:val="26"/>
          <w:szCs w:val="26"/>
        </w:rPr>
        <w:t>района  Новосибирской</w:t>
      </w:r>
      <w:proofErr w:type="gramEnd"/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области на 2024 год и  плановый период 2025-2026г.г. </w:t>
      </w:r>
    </w:p>
    <w:p w:rsidR="004B049E" w:rsidRPr="004B049E" w:rsidRDefault="004B049E" w:rsidP="004B049E">
      <w:pPr>
        <w:keepNext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5.</w:t>
      </w:r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О перечне поручений Совета депутатов Черепановского </w:t>
      </w:r>
      <w:proofErr w:type="gramStart"/>
      <w:r w:rsidRPr="004B049E">
        <w:rPr>
          <w:rFonts w:ascii="Times New Roman" w:eastAsia="Calibri" w:hAnsi="Times New Roman" w:cs="Times New Roman"/>
          <w:sz w:val="26"/>
          <w:szCs w:val="26"/>
        </w:rPr>
        <w:t>района  Новосибирской</w:t>
      </w:r>
      <w:proofErr w:type="gramEnd"/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                   области для включения в план Муниципального учреждения «Контрольно-счетная палата Черепановского района Новосибирской области» на 2024год.</w:t>
      </w:r>
    </w:p>
    <w:p w:rsidR="004B049E" w:rsidRPr="004B049E" w:rsidRDefault="004B049E" w:rsidP="004B049E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6.</w:t>
      </w:r>
      <w:r w:rsidRPr="004B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плане работы Совета депутатов Черепановского района Новосибирской </w:t>
      </w:r>
      <w:proofErr w:type="gramStart"/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  на</w:t>
      </w:r>
      <w:proofErr w:type="gramEnd"/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год.</w:t>
      </w:r>
    </w:p>
    <w:p w:rsidR="004B049E" w:rsidRPr="004B049E" w:rsidRDefault="004B049E" w:rsidP="004B04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>7.</w:t>
      </w:r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О награждении Почетной грамотой Совета депутатов </w:t>
      </w:r>
    </w:p>
    <w:p w:rsidR="004B049E" w:rsidRPr="004B049E" w:rsidRDefault="004B049E" w:rsidP="004B04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 xml:space="preserve">8. </w:t>
      </w:r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proofErr w:type="gramStart"/>
      <w:r w:rsidRPr="004B049E">
        <w:rPr>
          <w:rFonts w:ascii="Times New Roman" w:eastAsia="Calibri" w:hAnsi="Times New Roman" w:cs="Times New Roman"/>
          <w:sz w:val="26"/>
          <w:szCs w:val="26"/>
        </w:rPr>
        <w:t>представлении  кандидатуры</w:t>
      </w:r>
      <w:proofErr w:type="gramEnd"/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 на должность председателя  Муниципального учреждения «Контрольно-счетная  палата Черепановского района Новосибирской области.</w:t>
      </w:r>
    </w:p>
    <w:p w:rsidR="004B049E" w:rsidRPr="004B049E" w:rsidRDefault="004B049E" w:rsidP="004B04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   9</w:t>
      </w:r>
      <w:r w:rsidRPr="004B049E">
        <w:rPr>
          <w:rFonts w:ascii="Times New Roman" w:eastAsia="Calibri" w:hAnsi="Times New Roman" w:cs="Times New Roman"/>
          <w:sz w:val="26"/>
          <w:szCs w:val="26"/>
        </w:rPr>
        <w:t>.Об образовании счетной комиссии Совета депутатов Черепановского района</w:t>
      </w:r>
    </w:p>
    <w:p w:rsidR="004B049E" w:rsidRPr="004B049E" w:rsidRDefault="004B049E" w:rsidP="004B049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10</w:t>
      </w:r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.Об </w:t>
      </w:r>
      <w:proofErr w:type="gramStart"/>
      <w:r w:rsidRPr="004B049E">
        <w:rPr>
          <w:rFonts w:ascii="Times New Roman" w:eastAsia="Calibri" w:hAnsi="Times New Roman" w:cs="Times New Roman"/>
          <w:sz w:val="26"/>
          <w:szCs w:val="26"/>
        </w:rPr>
        <w:t>избрании  председателя</w:t>
      </w:r>
      <w:proofErr w:type="gramEnd"/>
      <w:r w:rsidRPr="004B049E">
        <w:rPr>
          <w:rFonts w:ascii="Times New Roman" w:eastAsia="Calibri" w:hAnsi="Times New Roman" w:cs="Times New Roman"/>
          <w:sz w:val="26"/>
          <w:szCs w:val="26"/>
        </w:rPr>
        <w:t xml:space="preserve">  Муниципального учреждения «Контрольно-счетная  палата Черепановского района Новосибирской области</w:t>
      </w:r>
    </w:p>
    <w:p w:rsidR="004B049E" w:rsidRPr="004B049E" w:rsidRDefault="004B049E" w:rsidP="004B0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049E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4B049E" w:rsidRPr="004B049E" w:rsidRDefault="004B049E" w:rsidP="004B049E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49E">
        <w:rPr>
          <w:rFonts w:ascii="Times New Roman" w:hAnsi="Times New Roman" w:cs="Times New Roman"/>
          <w:sz w:val="26"/>
          <w:szCs w:val="26"/>
        </w:rPr>
        <w:t xml:space="preserve">          Данное распоряжение     опубликовать   на официальном сайте   Черепановского района Новосибирской области.</w:t>
      </w:r>
    </w:p>
    <w:p w:rsidR="004B049E" w:rsidRPr="004B049E" w:rsidRDefault="004B049E" w:rsidP="004B049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4B049E" w:rsidRPr="004B049E" w:rsidRDefault="004B049E" w:rsidP="004B049E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049E">
        <w:rPr>
          <w:rFonts w:ascii="Times New Roman" w:hAnsi="Times New Roman" w:cs="Times New Roman"/>
          <w:sz w:val="26"/>
          <w:szCs w:val="26"/>
        </w:rPr>
        <w:t xml:space="preserve"> Председатель Совета депутатов</w:t>
      </w:r>
    </w:p>
    <w:p w:rsidR="00A4583B" w:rsidRDefault="004B049E" w:rsidP="004B049E">
      <w:pPr>
        <w:spacing w:after="0"/>
        <w:jc w:val="both"/>
      </w:pPr>
      <w:r w:rsidRPr="004B049E">
        <w:rPr>
          <w:rFonts w:ascii="Times New Roman" w:hAnsi="Times New Roman" w:cs="Times New Roman"/>
          <w:sz w:val="26"/>
          <w:szCs w:val="26"/>
        </w:rPr>
        <w:t xml:space="preserve"> Черепановского района                                                                                          В.М. Капич </w:t>
      </w:r>
    </w:p>
    <w:sectPr w:rsidR="00A4583B" w:rsidSect="00252A40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9E"/>
    <w:rsid w:val="004B049E"/>
    <w:rsid w:val="00A4583B"/>
    <w:rsid w:val="00D7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F4E5"/>
  <w15:chartTrackingRefBased/>
  <w15:docId w15:val="{997645B5-842D-4654-A4BF-4348B32F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Никишева Елена Ивановна</cp:lastModifiedBy>
  <cp:revision>1</cp:revision>
  <dcterms:created xsi:type="dcterms:W3CDTF">2023-12-12T08:18:00Z</dcterms:created>
  <dcterms:modified xsi:type="dcterms:W3CDTF">2023-12-12T08:35:00Z</dcterms:modified>
</cp:coreProperties>
</file>