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A8" w:rsidRDefault="0066033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6750" cy="742950"/>
            <wp:effectExtent l="0" t="0" r="0" b="0"/>
            <wp:docPr id="2" name="Рисунок 86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6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8A8" w:rsidRDefault="00BA48A8">
      <w:pPr>
        <w:spacing w:after="0"/>
        <w:ind w:firstLine="851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BA48A8" w:rsidRDefault="0066033D">
      <w:pPr>
        <w:spacing w:after="0"/>
        <w:ind w:firstLine="851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АДМИНИСТРАЦИЯ ЧЕРЕПАНОВСКОГО РАЙОНА</w:t>
      </w:r>
    </w:p>
    <w:p w:rsidR="00BA48A8" w:rsidRDefault="0066033D">
      <w:pPr>
        <w:spacing w:after="0"/>
        <w:ind w:firstLine="851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BA48A8" w:rsidRDefault="00BA48A8">
      <w:pPr>
        <w:spacing w:after="0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</w:p>
    <w:p w:rsidR="00BA48A8" w:rsidRDefault="00BA48A8">
      <w:pPr>
        <w:spacing w:after="0"/>
        <w:ind w:firstLine="851"/>
        <w:jc w:val="center"/>
        <w:rPr>
          <w:rFonts w:eastAsia="Times New Roman" w:cs="Times New Roman"/>
          <w:b/>
          <w:szCs w:val="28"/>
          <w:lang w:eastAsia="ru-RU"/>
        </w:rPr>
      </w:pPr>
    </w:p>
    <w:p w:rsidR="00BA48A8" w:rsidRDefault="0066033D">
      <w:pPr>
        <w:spacing w:after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BA48A8" w:rsidRDefault="00BA48A8">
      <w:pPr>
        <w:spacing w:after="0"/>
        <w:ind w:firstLine="851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BA48A8" w:rsidRDefault="00BA48A8">
      <w:pPr>
        <w:spacing w:after="0"/>
        <w:ind w:firstLine="851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BA48A8" w:rsidRDefault="0066033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24.01.2024 № 40 </w:t>
      </w:r>
    </w:p>
    <w:p w:rsidR="00BA48A8" w:rsidRDefault="00BA48A8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BA48A8" w:rsidRDefault="00BA48A8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BA48A8" w:rsidRDefault="0066033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постановление администрации Черепановского </w:t>
      </w:r>
    </w:p>
    <w:p w:rsidR="00BA48A8" w:rsidRDefault="0066033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района от 03.08.2023 № 616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</w:t>
      </w:r>
      <w:r>
        <w:rPr>
          <w:rFonts w:eastAsia="Times New Roman" w:cs="Times New Roman"/>
          <w:szCs w:val="28"/>
          <w:lang w:eastAsia="ru-RU"/>
        </w:rPr>
        <w:t xml:space="preserve"> разрешения на строительство» </w:t>
      </w:r>
    </w:p>
    <w:p w:rsidR="00BA48A8" w:rsidRDefault="0066033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территории Черепановского района Новосибирской области»</w:t>
      </w:r>
    </w:p>
    <w:p w:rsidR="00BA48A8" w:rsidRDefault="0066033D">
      <w:pPr>
        <w:spacing w:after="0"/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 w:rsidR="00BA48A8" w:rsidRDefault="0066033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Градостроительным </w:t>
      </w:r>
      <w:hyperlink r:id="rId8">
        <w:r>
          <w:rPr>
            <w:rFonts w:eastAsia="Times New Roman" w:cs="Times New Roman"/>
            <w:szCs w:val="28"/>
            <w:lang w:eastAsia="ru-RU"/>
          </w:rPr>
          <w:t>кодексом</w:t>
        </w:r>
      </w:hyperlink>
      <w:r>
        <w:rPr>
          <w:rFonts w:eastAsia="Times New Roman" w:cs="Times New Roman"/>
          <w:szCs w:val="28"/>
          <w:lang w:eastAsia="ru-RU"/>
        </w:rPr>
        <w:t xml:space="preserve"> Российской Федерации, </w:t>
      </w:r>
    </w:p>
    <w:p w:rsidR="00BA48A8" w:rsidRDefault="0066033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ПОСТАНОВЛЯЮ:</w:t>
      </w:r>
    </w:p>
    <w:p w:rsidR="00BA48A8" w:rsidRDefault="0066033D">
      <w:pPr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Внести в «Административный регламент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</w:t>
      </w:r>
      <w:r>
        <w:rPr>
          <w:szCs w:val="28"/>
          <w:lang w:eastAsia="ru-RU"/>
        </w:rPr>
        <w:t>ния срока действия разрешения на строительство» на территории Черепановского района Новосибирской области» (далее – административный регламент), утвержденный постановлением администрации Черепановского района от 03.08.2023 № 616 «Об утверждении администрат</w:t>
      </w:r>
      <w:r>
        <w:rPr>
          <w:szCs w:val="28"/>
          <w:lang w:eastAsia="ru-RU"/>
        </w:rPr>
        <w:t>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Черепановс</w:t>
      </w:r>
      <w:r>
        <w:rPr>
          <w:szCs w:val="28"/>
          <w:lang w:eastAsia="ru-RU"/>
        </w:rPr>
        <w:t>кого района Новосибирской области» следующие изменения:</w:t>
      </w:r>
    </w:p>
    <w:p w:rsidR="00BA48A8" w:rsidRDefault="0066033D">
      <w:pPr>
        <w:pStyle w:val="ac"/>
        <w:numPr>
          <w:ilvl w:val="1"/>
          <w:numId w:val="1"/>
        </w:numPr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2.8. административного регламента дополнить подпунктом е) следующего содержания:</w:t>
      </w:r>
    </w:p>
    <w:p w:rsidR="00BA48A8" w:rsidRDefault="0066033D">
      <w:pPr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«е) согласование архитектурно-градостроительного облика объекта капитального строительства в случае, если такое </w:t>
      </w:r>
      <w:r>
        <w:rPr>
          <w:szCs w:val="28"/>
          <w:lang w:eastAsia="ru-RU"/>
        </w:rPr>
        <w:t>согласование предусмотрено статьей 40.1 Градостроительного кодекса РФ»;</w:t>
      </w:r>
    </w:p>
    <w:p w:rsidR="00BA48A8" w:rsidRDefault="0066033D">
      <w:pPr>
        <w:pStyle w:val="ac"/>
        <w:numPr>
          <w:ilvl w:val="1"/>
          <w:numId w:val="1"/>
        </w:numPr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признать подпункт «к)» пункта 2.9.1 административного регламента утратившим силу;</w:t>
      </w:r>
    </w:p>
    <w:p w:rsidR="00BA48A8" w:rsidRDefault="0066033D">
      <w:pPr>
        <w:pStyle w:val="ac"/>
        <w:numPr>
          <w:ilvl w:val="1"/>
          <w:numId w:val="1"/>
        </w:numPr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4.3. административного регламента исключить слова «государственных органов».</w:t>
      </w:r>
    </w:p>
    <w:p w:rsidR="00BA48A8" w:rsidRDefault="0066033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Настоящее </w:t>
      </w:r>
      <w:r>
        <w:rPr>
          <w:rFonts w:eastAsia="Times New Roman" w:cs="Times New Roman"/>
          <w:szCs w:val="28"/>
          <w:lang w:eastAsia="ru-RU"/>
        </w:rPr>
        <w:t xml:space="preserve">постановление опубликовать в Бюллетене органов местного самоуправления Черепановского района и разместить на официальном сайте </w:t>
      </w:r>
      <w:r>
        <w:rPr>
          <w:rFonts w:eastAsia="Times New Roman" w:cs="Times New Roman"/>
          <w:szCs w:val="28"/>
          <w:lang w:eastAsia="ru-RU"/>
        </w:rPr>
        <w:lastRenderedPageBreak/>
        <w:t>администрации Черепано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вского района Новосибирской области в информационно-телекоммуникационной сети «Интернет».</w:t>
      </w:r>
    </w:p>
    <w:p w:rsidR="00BA48A8" w:rsidRDefault="0066033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</w:t>
      </w:r>
      <w:r>
        <w:rPr>
          <w:rFonts w:eastAsia="Times New Roman" w:cs="Times New Roman"/>
          <w:szCs w:val="28"/>
          <w:lang w:eastAsia="ru-RU"/>
        </w:rPr>
        <w:t xml:space="preserve">сполнением постановления возложить на первого заместителя Главы администрации Черепановского района Новосибирской области по архитектуре и строительству </w:t>
      </w:r>
      <w:proofErr w:type="spellStart"/>
      <w:r>
        <w:rPr>
          <w:rFonts w:eastAsia="Times New Roman" w:cs="Times New Roman"/>
          <w:szCs w:val="28"/>
          <w:lang w:eastAsia="ru-RU"/>
        </w:rPr>
        <w:t>Буховца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Е.А.</w:t>
      </w:r>
    </w:p>
    <w:p w:rsidR="00BA48A8" w:rsidRDefault="00BA48A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A48A8" w:rsidRDefault="00BA48A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A48A8" w:rsidRDefault="0066033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 w:rsidR="00BA48A8" w:rsidRDefault="0066033D">
      <w:pPr>
        <w:widowControl w:val="0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Черепановского </w:t>
      </w:r>
      <w:proofErr w:type="gramStart"/>
      <w:r>
        <w:rPr>
          <w:rFonts w:eastAsia="Times New Roman" w:cs="Times New Roman"/>
          <w:szCs w:val="28"/>
          <w:lang w:eastAsia="ru-RU"/>
        </w:rPr>
        <w:t>ра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14CDFB9" wp14:editId="0D2F942D">
            <wp:simplePos x="0" y="0"/>
            <wp:positionH relativeFrom="character">
              <wp:posOffset>115570</wp:posOffset>
            </wp:positionH>
            <wp:positionV relativeFrom="line">
              <wp:posOffset>199390</wp:posOffset>
            </wp:positionV>
            <wp:extent cx="3246755" cy="1367790"/>
            <wp:effectExtent l="0" t="0" r="0" b="381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Cs w:val="28"/>
          <w:lang w:eastAsia="ru-RU"/>
        </w:rPr>
        <w:t>йона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D9D9D9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С.Н.Овсянников</w:t>
      </w:r>
      <w:proofErr w:type="spellEnd"/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BA48A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BA48A8" w:rsidRDefault="0066033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Маслова И.М.</w:t>
      </w:r>
    </w:p>
    <w:p w:rsidR="00BA48A8" w:rsidRDefault="0066033D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23-678</w:t>
      </w:r>
    </w:p>
    <w:sectPr w:rsidR="00BA48A8">
      <w:pgSz w:w="11906" w:h="16838"/>
      <w:pgMar w:top="1134" w:right="567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C46"/>
    <w:multiLevelType w:val="multilevel"/>
    <w:tmpl w:val="0BCABFCE"/>
    <w:lvl w:ilvl="0">
      <w:start w:val="1"/>
      <w:numFmt w:val="decimal"/>
      <w:lvlText w:val="%1."/>
      <w:lvlJc w:val="left"/>
      <w:pPr>
        <w:tabs>
          <w:tab w:val="num" w:pos="0"/>
        </w:tabs>
        <w:ind w:left="1099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73402DD2"/>
    <w:multiLevelType w:val="multilevel"/>
    <w:tmpl w:val="05E2FF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A8"/>
    <w:rsid w:val="0066033D"/>
    <w:rsid w:val="00BA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paragraph" w:styleId="1">
    <w:name w:val="heading 1"/>
    <w:basedOn w:val="a"/>
    <w:uiPriority w:val="1"/>
    <w:qFormat/>
    <w:rsid w:val="009E0FB5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9E0FB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0F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FB5"/>
    <w:rPr>
      <w:color w:val="800080"/>
      <w:u w:val="single"/>
    </w:rPr>
  </w:style>
  <w:style w:type="character" w:customStyle="1" w:styleId="11">
    <w:name w:val="Гиперссылка1"/>
    <w:basedOn w:val="a0"/>
    <w:qFormat/>
    <w:rsid w:val="009E0FB5"/>
  </w:style>
  <w:style w:type="character" w:customStyle="1" w:styleId="a5">
    <w:name w:val="Текст выноски Знак"/>
    <w:basedOn w:val="a0"/>
    <w:uiPriority w:val="99"/>
    <w:semiHidden/>
    <w:qFormat/>
    <w:rsid w:val="009A51B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uiPriority w:val="1"/>
    <w:qFormat/>
    <w:rsid w:val="00E9393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uiPriority w:val="1"/>
    <w:qFormat/>
    <w:rsid w:val="00E9393B"/>
    <w:pPr>
      <w:widowControl w:val="0"/>
      <w:spacing w:after="0"/>
    </w:pPr>
    <w:rPr>
      <w:rFonts w:eastAsia="Times New Roman" w:cs="Times New Roman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msonormal0">
    <w:name w:val="msonormal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9A51B5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a"/>
    <w:uiPriority w:val="1"/>
    <w:qFormat/>
    <w:rsid w:val="00E9393B"/>
    <w:pPr>
      <w:widowControl w:val="0"/>
      <w:spacing w:after="0"/>
      <w:ind w:left="221"/>
      <w:jc w:val="both"/>
    </w:pPr>
    <w:rPr>
      <w:rFonts w:eastAsia="Times New Roman" w:cs="Times New Roman"/>
      <w:szCs w:val="28"/>
    </w:rPr>
  </w:style>
  <w:style w:type="paragraph" w:styleId="2">
    <w:name w:val="toc 2"/>
    <w:basedOn w:val="a"/>
    <w:uiPriority w:val="1"/>
    <w:qFormat/>
    <w:rsid w:val="00E9393B"/>
    <w:pPr>
      <w:widowControl w:val="0"/>
      <w:spacing w:after="0" w:line="322" w:lineRule="exact"/>
      <w:ind w:left="825"/>
    </w:pPr>
    <w:rPr>
      <w:rFonts w:eastAsia="Times New Roman" w:cs="Times New Roman"/>
      <w:szCs w:val="28"/>
    </w:rPr>
  </w:style>
  <w:style w:type="paragraph" w:styleId="ac">
    <w:name w:val="List Paragraph"/>
    <w:basedOn w:val="a"/>
    <w:uiPriority w:val="1"/>
    <w:qFormat/>
    <w:rsid w:val="00E9393B"/>
    <w:pPr>
      <w:widowControl w:val="0"/>
      <w:spacing w:after="0"/>
      <w:ind w:left="112" w:firstLine="708"/>
      <w:jc w:val="both"/>
    </w:pPr>
    <w:rPr>
      <w:rFonts w:eastAsia="Times New Roman" w:cs="Times New Roman"/>
      <w:sz w:val="22"/>
    </w:rPr>
  </w:style>
  <w:style w:type="paragraph" w:customStyle="1" w:styleId="TableParagraph0">
    <w:name w:val="Table Paragraph"/>
    <w:basedOn w:val="a"/>
    <w:uiPriority w:val="1"/>
    <w:qFormat/>
    <w:rsid w:val="00E9393B"/>
    <w:pPr>
      <w:widowControl w:val="0"/>
      <w:spacing w:after="0"/>
    </w:pPr>
    <w:rPr>
      <w:rFonts w:eastAsia="Times New Roman" w:cs="Times New Roman"/>
      <w:sz w:val="22"/>
    </w:rPr>
  </w:style>
  <w:style w:type="numbering" w:customStyle="1" w:styleId="14">
    <w:name w:val="Нет списка1"/>
    <w:uiPriority w:val="99"/>
    <w:semiHidden/>
    <w:unhideWhenUsed/>
    <w:qFormat/>
    <w:rsid w:val="009E0FB5"/>
  </w:style>
  <w:style w:type="numbering" w:customStyle="1" w:styleId="20">
    <w:name w:val="Нет списка2"/>
    <w:uiPriority w:val="99"/>
    <w:semiHidden/>
    <w:unhideWhenUsed/>
    <w:qFormat/>
    <w:rsid w:val="00E9393B"/>
  </w:style>
  <w:style w:type="table" w:customStyle="1" w:styleId="TableNormal">
    <w:name w:val="Table Normal"/>
    <w:uiPriority w:val="2"/>
    <w:semiHidden/>
    <w:unhideWhenUsed/>
    <w:qFormat/>
    <w:rsid w:val="00DB7C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E939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9393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paragraph" w:styleId="1">
    <w:name w:val="heading 1"/>
    <w:basedOn w:val="a"/>
    <w:uiPriority w:val="1"/>
    <w:qFormat/>
    <w:rsid w:val="009E0FB5"/>
    <w:pPr>
      <w:spacing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9E0FB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0F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0FB5"/>
    <w:rPr>
      <w:color w:val="800080"/>
      <w:u w:val="single"/>
    </w:rPr>
  </w:style>
  <w:style w:type="character" w:customStyle="1" w:styleId="11">
    <w:name w:val="Гиперссылка1"/>
    <w:basedOn w:val="a0"/>
    <w:qFormat/>
    <w:rsid w:val="009E0FB5"/>
  </w:style>
  <w:style w:type="character" w:customStyle="1" w:styleId="a5">
    <w:name w:val="Текст выноски Знак"/>
    <w:basedOn w:val="a0"/>
    <w:uiPriority w:val="99"/>
    <w:semiHidden/>
    <w:qFormat/>
    <w:rsid w:val="009A51B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uiPriority w:val="1"/>
    <w:qFormat/>
    <w:rsid w:val="00E9393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uiPriority w:val="1"/>
    <w:qFormat/>
    <w:rsid w:val="00E9393B"/>
    <w:pPr>
      <w:widowControl w:val="0"/>
      <w:spacing w:after="0"/>
    </w:pPr>
    <w:rPr>
      <w:rFonts w:eastAsia="Times New Roman" w:cs="Times New Roman"/>
      <w:szCs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msonormal0">
    <w:name w:val="msonormal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qFormat/>
    <w:rsid w:val="009E0F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9A51B5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a"/>
    <w:uiPriority w:val="1"/>
    <w:qFormat/>
    <w:rsid w:val="00E9393B"/>
    <w:pPr>
      <w:widowControl w:val="0"/>
      <w:spacing w:after="0"/>
      <w:ind w:left="221"/>
      <w:jc w:val="both"/>
    </w:pPr>
    <w:rPr>
      <w:rFonts w:eastAsia="Times New Roman" w:cs="Times New Roman"/>
      <w:szCs w:val="28"/>
    </w:rPr>
  </w:style>
  <w:style w:type="paragraph" w:styleId="2">
    <w:name w:val="toc 2"/>
    <w:basedOn w:val="a"/>
    <w:uiPriority w:val="1"/>
    <w:qFormat/>
    <w:rsid w:val="00E9393B"/>
    <w:pPr>
      <w:widowControl w:val="0"/>
      <w:spacing w:after="0" w:line="322" w:lineRule="exact"/>
      <w:ind w:left="825"/>
    </w:pPr>
    <w:rPr>
      <w:rFonts w:eastAsia="Times New Roman" w:cs="Times New Roman"/>
      <w:szCs w:val="28"/>
    </w:rPr>
  </w:style>
  <w:style w:type="paragraph" w:styleId="ac">
    <w:name w:val="List Paragraph"/>
    <w:basedOn w:val="a"/>
    <w:uiPriority w:val="1"/>
    <w:qFormat/>
    <w:rsid w:val="00E9393B"/>
    <w:pPr>
      <w:widowControl w:val="0"/>
      <w:spacing w:after="0"/>
      <w:ind w:left="112" w:firstLine="708"/>
      <w:jc w:val="both"/>
    </w:pPr>
    <w:rPr>
      <w:rFonts w:eastAsia="Times New Roman" w:cs="Times New Roman"/>
      <w:sz w:val="22"/>
    </w:rPr>
  </w:style>
  <w:style w:type="paragraph" w:customStyle="1" w:styleId="TableParagraph0">
    <w:name w:val="Table Paragraph"/>
    <w:basedOn w:val="a"/>
    <w:uiPriority w:val="1"/>
    <w:qFormat/>
    <w:rsid w:val="00E9393B"/>
    <w:pPr>
      <w:widowControl w:val="0"/>
      <w:spacing w:after="0"/>
    </w:pPr>
    <w:rPr>
      <w:rFonts w:eastAsia="Times New Roman" w:cs="Times New Roman"/>
      <w:sz w:val="22"/>
    </w:rPr>
  </w:style>
  <w:style w:type="numbering" w:customStyle="1" w:styleId="14">
    <w:name w:val="Нет списка1"/>
    <w:uiPriority w:val="99"/>
    <w:semiHidden/>
    <w:unhideWhenUsed/>
    <w:qFormat/>
    <w:rsid w:val="009E0FB5"/>
  </w:style>
  <w:style w:type="numbering" w:customStyle="1" w:styleId="20">
    <w:name w:val="Нет списка2"/>
    <w:uiPriority w:val="99"/>
    <w:semiHidden/>
    <w:unhideWhenUsed/>
    <w:qFormat/>
    <w:rsid w:val="00E9393B"/>
  </w:style>
  <w:style w:type="table" w:customStyle="1" w:styleId="TableNormal">
    <w:name w:val="Table Normal"/>
    <w:uiPriority w:val="2"/>
    <w:semiHidden/>
    <w:unhideWhenUsed/>
    <w:qFormat/>
    <w:rsid w:val="00DB7CC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E939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9393B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785041BEEEF9C486EED2893E7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FE98-1963-41F5-A6C6-5F130D88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Ирина Михайловна</dc:creator>
  <cp:lastModifiedBy>Багрий Мария Афанасьевна</cp:lastModifiedBy>
  <cp:revision>2</cp:revision>
  <cp:lastPrinted>2023-08-15T08:39:00Z</cp:lastPrinted>
  <dcterms:created xsi:type="dcterms:W3CDTF">2024-01-26T03:52:00Z</dcterms:created>
  <dcterms:modified xsi:type="dcterms:W3CDTF">2024-01-26T03:52:00Z</dcterms:modified>
  <dc:language>en-US</dc:language>
</cp:coreProperties>
</file>