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347" w:rsidRPr="00257514" w:rsidRDefault="00DB3347" w:rsidP="00DB3347">
      <w:pPr>
        <w:shd w:val="clear" w:color="auto" w:fill="FFFFFF"/>
        <w:ind w:firstLine="709"/>
        <w:jc w:val="center"/>
        <w:rPr>
          <w:sz w:val="28"/>
          <w:szCs w:val="28"/>
        </w:rPr>
      </w:pPr>
      <w:r w:rsidRPr="005A5772">
        <w:rPr>
          <w:sz w:val="28"/>
          <w:szCs w:val="28"/>
        </w:rPr>
        <w:t>Негативные последствия неформальной занятости работников и неофициальной оплаты труда</w:t>
      </w:r>
      <w:r w:rsidRPr="00257514">
        <w:rPr>
          <w:sz w:val="28"/>
          <w:szCs w:val="28"/>
        </w:rPr>
        <w:t xml:space="preserve"> </w:t>
      </w:r>
    </w:p>
    <w:p w:rsidR="00DB3347" w:rsidRPr="00CC23AC" w:rsidRDefault="00DB3347" w:rsidP="00DB3347">
      <w:pPr>
        <w:ind w:firstLine="709"/>
        <w:jc w:val="both"/>
        <w:rPr>
          <w:sz w:val="28"/>
          <w:szCs w:val="28"/>
        </w:rPr>
      </w:pPr>
      <w:r w:rsidRPr="00CC23AC">
        <w:rPr>
          <w:sz w:val="28"/>
          <w:szCs w:val="28"/>
        </w:rPr>
        <w:t>В соответствии со статьей 67 Трудового кодекса Российской Федерации работодатель обязан заключить трудовой договор с работником в письменной форме не позднее трех рабочих дней со дня фактического допущения его к работе. Отсутствие трудового договора увеличивает риски ущемления трудовых прав работника.</w:t>
      </w:r>
    </w:p>
    <w:p w:rsidR="00DB3347" w:rsidRPr="00CC23AC" w:rsidRDefault="00DB3347" w:rsidP="00DB3347">
      <w:pPr>
        <w:ind w:firstLine="709"/>
        <w:jc w:val="both"/>
        <w:rPr>
          <w:sz w:val="28"/>
          <w:szCs w:val="28"/>
        </w:rPr>
      </w:pPr>
      <w:r w:rsidRPr="00CC23AC">
        <w:rPr>
          <w:sz w:val="28"/>
          <w:szCs w:val="28"/>
        </w:rPr>
        <w:t>Выплата работникам неофициальной заработной платы приводит к серьезным нарушениям трудовых и социальных прав граждан, которые при отсутствии трудового договора доказать практически невозможно.</w:t>
      </w:r>
    </w:p>
    <w:p w:rsidR="00DB3347" w:rsidRPr="00CC23AC" w:rsidRDefault="00DB3347" w:rsidP="00DB3347">
      <w:pPr>
        <w:ind w:firstLine="709"/>
        <w:jc w:val="both"/>
        <w:rPr>
          <w:sz w:val="28"/>
          <w:szCs w:val="28"/>
        </w:rPr>
      </w:pPr>
      <w:r w:rsidRPr="00CC23AC">
        <w:rPr>
          <w:sz w:val="28"/>
          <w:szCs w:val="28"/>
        </w:rPr>
        <w:t>Скрытые формы получения заработной платы уменьшают размер будущих пенсий, пособий по временной нетрудоспособности, по беременности и родам. Кроме того, работники, получающие заработную плату «в конвертах», лишены возможности пользоваться налоговыми вычетами в отношении расходов на покупку жилья, на оплату обучения и медицинских услуг, приобретение лекарств и т.д. В случае задержки или неуплаты работодателем части заработной платы сотрудник не сможет обратиться в суд для защиты своих интересов, так как отсутствуют документы, подтверждающие обязанность работодателя выплатить заработную плату в полном размере.</w:t>
      </w:r>
    </w:p>
    <w:p w:rsidR="00DB3347" w:rsidRPr="00762ED8" w:rsidRDefault="00DB3347" w:rsidP="00DB3347">
      <w:pPr>
        <w:ind w:firstLine="709"/>
        <w:jc w:val="both"/>
        <w:rPr>
          <w:bCs/>
          <w:sz w:val="28"/>
          <w:szCs w:val="28"/>
        </w:rPr>
      </w:pPr>
      <w:r w:rsidRPr="00CC23AC">
        <w:rPr>
          <w:sz w:val="28"/>
          <w:szCs w:val="28"/>
        </w:rPr>
        <w:t xml:space="preserve">Неофициальная заработная плата имеет негативные последствия не только для работников, но и для работодателей. </w:t>
      </w:r>
      <w:proofErr w:type="gramStart"/>
      <w:r w:rsidRPr="00CC23AC">
        <w:rPr>
          <w:sz w:val="28"/>
          <w:szCs w:val="28"/>
        </w:rPr>
        <w:t xml:space="preserve">Выплачивая заработную плату не в полном объеме, либо ниже установленного минимального размера оплаты труда, работодатели становятся объектами пристального внимания контролирующих структур, приглашаются на заседания межведомственной комиссии при Правительстве Новосибирской области, </w:t>
      </w:r>
      <w:r w:rsidRPr="00762ED8">
        <w:rPr>
          <w:bCs/>
          <w:sz w:val="28"/>
          <w:szCs w:val="28"/>
        </w:rPr>
        <w:t>межведомственной комиссии по вопросам снижения неформальной занятости</w:t>
      </w:r>
      <w:r>
        <w:rPr>
          <w:bCs/>
          <w:sz w:val="28"/>
          <w:szCs w:val="28"/>
        </w:rPr>
        <w:t xml:space="preserve"> </w:t>
      </w:r>
      <w:r w:rsidRPr="00762ED8">
        <w:rPr>
          <w:bCs/>
          <w:sz w:val="28"/>
          <w:szCs w:val="28"/>
        </w:rPr>
        <w:t>и легализации неофициальной заработной платы работников предприятий, организаций, индивидуальных предпринимателей, осуществляющих деятельность на территории Черепановского района</w:t>
      </w:r>
      <w:r>
        <w:rPr>
          <w:bCs/>
          <w:sz w:val="28"/>
          <w:szCs w:val="28"/>
        </w:rPr>
        <w:t>.</w:t>
      </w:r>
      <w:proofErr w:type="gramEnd"/>
    </w:p>
    <w:p w:rsidR="00DB3347" w:rsidRPr="00CC23AC" w:rsidRDefault="00DB3347" w:rsidP="00DB3347">
      <w:pPr>
        <w:ind w:firstLine="709"/>
        <w:jc w:val="both"/>
        <w:rPr>
          <w:sz w:val="28"/>
          <w:szCs w:val="28"/>
        </w:rPr>
      </w:pPr>
      <w:r w:rsidRPr="00CC23AC">
        <w:rPr>
          <w:sz w:val="28"/>
          <w:szCs w:val="28"/>
        </w:rPr>
        <w:t>Недобросовестному работодателю грозит ответственность, предусмотренная статьей 419 Трудового кодекса Российской Федерации. В данном случае работодатель привлекается к дисциплинарной, материальной, а также к гражданско-правовой, административной и уголовной ответственности.</w:t>
      </w:r>
    </w:p>
    <w:p w:rsidR="00DB3347" w:rsidRPr="00CC23AC" w:rsidRDefault="00DB3347" w:rsidP="00DB3347">
      <w:pPr>
        <w:ind w:firstLine="709"/>
        <w:jc w:val="both"/>
        <w:rPr>
          <w:sz w:val="28"/>
          <w:szCs w:val="28"/>
        </w:rPr>
      </w:pPr>
      <w:r w:rsidRPr="00CC23AC">
        <w:rPr>
          <w:sz w:val="28"/>
          <w:szCs w:val="28"/>
        </w:rPr>
        <w:t>В соответствии со статьей 5.27 КоАП РФ фактическое допущение к работе без заключения трудового договора, уклонение работодателя от оформления трудового договора, заключение гражданско-правого договора, фактически регулирующего трудовые отношения, влечет административную ответственность.</w:t>
      </w:r>
    </w:p>
    <w:p w:rsidR="00DB3347" w:rsidRPr="00CC23AC" w:rsidRDefault="00DB3347" w:rsidP="00DB3347">
      <w:pPr>
        <w:ind w:firstLine="709"/>
        <w:jc w:val="both"/>
        <w:rPr>
          <w:sz w:val="28"/>
          <w:szCs w:val="28"/>
        </w:rPr>
      </w:pPr>
      <w:r w:rsidRPr="00CC23AC">
        <w:rPr>
          <w:sz w:val="28"/>
          <w:szCs w:val="28"/>
        </w:rPr>
        <w:t>В случае выплаты неофициальной заработной платы работодатель может быть привлечен к уголовной ответственности за неуплату налогов и страховых взносов (п. 1 статьи 199 УК РФ).</w:t>
      </w:r>
    </w:p>
    <w:p w:rsidR="00DB3347" w:rsidRPr="00CC23AC" w:rsidRDefault="00DB3347" w:rsidP="00DB3347">
      <w:pPr>
        <w:ind w:firstLine="709"/>
        <w:jc w:val="both"/>
        <w:rPr>
          <w:sz w:val="28"/>
          <w:szCs w:val="28"/>
        </w:rPr>
      </w:pPr>
      <w:r w:rsidRPr="00CC23AC">
        <w:rPr>
          <w:sz w:val="28"/>
          <w:szCs w:val="28"/>
        </w:rPr>
        <w:t xml:space="preserve">Выплачивая официальную заработную плату, работодатель получает стабильность, незапятнанную репутацию, отсутствие рисков, связанных с </w:t>
      </w:r>
      <w:r w:rsidRPr="00CC23AC">
        <w:rPr>
          <w:sz w:val="28"/>
          <w:szCs w:val="28"/>
        </w:rPr>
        <w:lastRenderedPageBreak/>
        <w:t>нарушением законодательства, эффективные взаимоотношения с работниками.</w:t>
      </w:r>
    </w:p>
    <w:p w:rsidR="00DB3347" w:rsidRPr="00CC23AC" w:rsidRDefault="00DB3347" w:rsidP="00DB3347">
      <w:pPr>
        <w:ind w:firstLine="709"/>
        <w:jc w:val="both"/>
        <w:rPr>
          <w:sz w:val="28"/>
          <w:szCs w:val="28"/>
        </w:rPr>
      </w:pPr>
      <w:r w:rsidRPr="00CC23AC">
        <w:rPr>
          <w:sz w:val="28"/>
          <w:szCs w:val="28"/>
        </w:rPr>
        <w:t xml:space="preserve">Учитывая, что налоги и страховые взносы исчисляются и уплачиваются только с официальной заработной платы, перечисляя в полном объеме обязательные платежи с выплат физическим лицам, работодатели способствуют наполняемости бюджетов различных уровней, тем самым вносят значимый вклад в обеспечение повышения качества жизни, выполнение различных социально-экономических программ, развитие территорий, финансирование таких важных сфер как наука, здравоохранение, образование, </w:t>
      </w:r>
      <w:proofErr w:type="gramStart"/>
      <w:r w:rsidRPr="00CC23AC">
        <w:rPr>
          <w:sz w:val="28"/>
          <w:szCs w:val="28"/>
        </w:rPr>
        <w:t>услугами</w:t>
      </w:r>
      <w:proofErr w:type="gramEnd"/>
      <w:r w:rsidRPr="00CC23AC">
        <w:rPr>
          <w:sz w:val="28"/>
          <w:szCs w:val="28"/>
        </w:rPr>
        <w:t xml:space="preserve"> которых пользуются сами работодатели и их семьи.</w:t>
      </w:r>
    </w:p>
    <w:p w:rsidR="00DB3347" w:rsidRPr="00CC23AC" w:rsidRDefault="00DB3347" w:rsidP="00DB3347">
      <w:pPr>
        <w:ind w:firstLine="709"/>
        <w:jc w:val="both"/>
        <w:rPr>
          <w:sz w:val="28"/>
          <w:szCs w:val="28"/>
        </w:rPr>
      </w:pPr>
      <w:r w:rsidRPr="00CC23AC">
        <w:rPr>
          <w:sz w:val="28"/>
          <w:szCs w:val="28"/>
        </w:rPr>
        <w:t> </w:t>
      </w:r>
      <w:proofErr w:type="gramStart"/>
      <w:r w:rsidRPr="00CC23AC">
        <w:rPr>
          <w:sz w:val="28"/>
          <w:szCs w:val="28"/>
        </w:rPr>
        <w:t>Каждый работник имеет возможность проконтролировать своего работодателя с помощью электронного сервиса «Личный кабинет налогоплательщика для физических лиц», где отражаются сведения о полученных доходах, о сумме исчисленного и удержанного работодателем налога на доходы физических лиц (справка по форме 2-НДФЛ), а также сведения о сумме страховых взносов на обязательное пенсионное страхование работников, начисленных работодателем.</w:t>
      </w:r>
      <w:proofErr w:type="gramEnd"/>
    </w:p>
    <w:p w:rsidR="00DB3347" w:rsidRPr="00CC23AC" w:rsidRDefault="00DB3347" w:rsidP="00DB3347">
      <w:pPr>
        <w:ind w:firstLine="709"/>
        <w:jc w:val="both"/>
        <w:rPr>
          <w:sz w:val="28"/>
          <w:szCs w:val="28"/>
        </w:rPr>
      </w:pPr>
      <w:r w:rsidRPr="00CC23AC">
        <w:rPr>
          <w:sz w:val="28"/>
          <w:szCs w:val="28"/>
        </w:rPr>
        <w:t>Сообщить о фактах неофициальной выплаты заработной платы можно, воспользовавшись электронными сервисами в личном кабинете на сайтах Пенсионного фонда Российской Федерации и УФНС России.</w:t>
      </w:r>
    </w:p>
    <w:p w:rsidR="00DB3347" w:rsidRPr="00CC23AC" w:rsidRDefault="00DB3347" w:rsidP="00DB3347">
      <w:pPr>
        <w:ind w:firstLine="709"/>
        <w:jc w:val="both"/>
        <w:rPr>
          <w:sz w:val="28"/>
          <w:szCs w:val="28"/>
        </w:rPr>
      </w:pPr>
      <w:r w:rsidRPr="00CC23AC">
        <w:rPr>
          <w:sz w:val="28"/>
          <w:szCs w:val="28"/>
        </w:rPr>
        <w:t>Для принятия мер инспекторского реагирования письменное обращение, содержащее вопросы о правомерности действий работодателя, можно направить через интернет-портал «</w:t>
      </w:r>
      <w:proofErr w:type="spellStart"/>
      <w:r w:rsidRPr="00CC23AC">
        <w:rPr>
          <w:sz w:val="28"/>
          <w:szCs w:val="28"/>
        </w:rPr>
        <w:t>Госуслуги</w:t>
      </w:r>
      <w:proofErr w:type="spellEnd"/>
      <w:r w:rsidRPr="00CC23AC">
        <w:rPr>
          <w:sz w:val="28"/>
          <w:szCs w:val="28"/>
        </w:rPr>
        <w:t>» либо непосредственно в Государственную инспекцию труда в Новосибирской области по «Почте России».</w:t>
      </w:r>
    </w:p>
    <w:p w:rsidR="00DB3347" w:rsidRPr="00CC23AC" w:rsidRDefault="00DB3347" w:rsidP="00DB3347">
      <w:pPr>
        <w:ind w:firstLine="709"/>
        <w:jc w:val="both"/>
        <w:rPr>
          <w:sz w:val="28"/>
          <w:szCs w:val="28"/>
        </w:rPr>
      </w:pPr>
      <w:r w:rsidRPr="00CC23AC">
        <w:rPr>
          <w:sz w:val="28"/>
          <w:szCs w:val="28"/>
        </w:rPr>
        <w:t>Если с Вами не заключили трудовой договор или Вы получаете неофициальную заработную плату, обращайтесь:</w:t>
      </w:r>
    </w:p>
    <w:p w:rsidR="00DB3347" w:rsidRPr="00CC23AC" w:rsidRDefault="00DB3347" w:rsidP="00DB334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CC23AC">
        <w:rPr>
          <w:sz w:val="28"/>
          <w:szCs w:val="28"/>
        </w:rPr>
        <w:t>По телефону «горячей линии» в Государственную инспекцию труда в Новосибирской области: 8(383) 260-99-13.</w:t>
      </w:r>
    </w:p>
    <w:p w:rsidR="00DB3347" w:rsidRPr="00CC23AC" w:rsidRDefault="00DB3347" w:rsidP="00DB334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CC23AC">
        <w:rPr>
          <w:sz w:val="28"/>
          <w:szCs w:val="28"/>
        </w:rPr>
        <w:t>На сайты Роструда </w:t>
      </w:r>
      <w:hyperlink r:id="rId6" w:history="1">
        <w:r w:rsidRPr="00CC23AC">
          <w:rPr>
            <w:rStyle w:val="a3"/>
            <w:sz w:val="28"/>
            <w:szCs w:val="28"/>
          </w:rPr>
          <w:t>https://онлайнинспекция.рф/</w:t>
        </w:r>
      </w:hyperlink>
      <w:r w:rsidRPr="00CC23AC">
        <w:rPr>
          <w:sz w:val="28"/>
          <w:szCs w:val="28"/>
        </w:rPr>
        <w:t>, </w:t>
      </w:r>
      <w:hyperlink r:id="rId7" w:history="1">
        <w:r w:rsidRPr="00CC23AC">
          <w:rPr>
            <w:rStyle w:val="a3"/>
            <w:sz w:val="28"/>
            <w:szCs w:val="28"/>
          </w:rPr>
          <w:t>https://www.rostrud.ru/</w:t>
        </w:r>
      </w:hyperlink>
      <w:r w:rsidRPr="00CC23AC">
        <w:rPr>
          <w:sz w:val="28"/>
          <w:szCs w:val="28"/>
        </w:rPr>
        <w:t> или по телефону 8-800-707-88-41.</w:t>
      </w:r>
    </w:p>
    <w:p w:rsidR="00DB3347" w:rsidRPr="00CC23AC" w:rsidRDefault="00DB3347" w:rsidP="00DB334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CC23AC">
        <w:rPr>
          <w:sz w:val="28"/>
          <w:szCs w:val="28"/>
        </w:rPr>
        <w:t>В контакт-центр УФНС России: 8-800-222-2222.</w:t>
      </w:r>
    </w:p>
    <w:p w:rsidR="00DB3347" w:rsidRPr="00CC23AC" w:rsidRDefault="00DB3347" w:rsidP="00DB334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CC23AC">
        <w:rPr>
          <w:sz w:val="28"/>
          <w:szCs w:val="28"/>
        </w:rPr>
        <w:t xml:space="preserve">По телефону «горячей линии» </w:t>
      </w:r>
      <w:r>
        <w:rPr>
          <w:sz w:val="28"/>
          <w:szCs w:val="28"/>
        </w:rPr>
        <w:t xml:space="preserve">отдела труда администрации Черепановского района Новосибирской области: 8 (38345) 2-14-95 </w:t>
      </w:r>
      <w:r w:rsidRPr="00CC23AC">
        <w:rPr>
          <w:sz w:val="28"/>
          <w:szCs w:val="28"/>
        </w:rPr>
        <w:t>.</w:t>
      </w:r>
    </w:p>
    <w:p w:rsidR="007610BA" w:rsidRDefault="00DB3347">
      <w:bookmarkStart w:id="0" w:name="_GoBack"/>
      <w:bookmarkEnd w:id="0"/>
    </w:p>
    <w:sectPr w:rsidR="00761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F12A7"/>
    <w:multiLevelType w:val="multilevel"/>
    <w:tmpl w:val="7FCC4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431"/>
    <w:rsid w:val="00035431"/>
    <w:rsid w:val="001958D6"/>
    <w:rsid w:val="00495914"/>
    <w:rsid w:val="00DB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334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33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rostru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kibcicpdbetz7e2g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Волченко Галина Николаевна</dc:creator>
  <cp:keywords/>
  <dc:description/>
  <cp:lastModifiedBy>Волченко Галина Николаевна</cp:lastModifiedBy>
  <cp:revision>2</cp:revision>
  <dcterms:created xsi:type="dcterms:W3CDTF">2024-12-17T02:52:00Z</dcterms:created>
  <dcterms:modified xsi:type="dcterms:W3CDTF">2024-12-17T02:53:00Z</dcterms:modified>
</cp:coreProperties>
</file>