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8F" w:rsidRDefault="0043277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CBA6C6" wp14:editId="2AC9B726">
            <wp:extent cx="668655" cy="737235"/>
            <wp:effectExtent l="0" t="0" r="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8F" w:rsidRDefault="00BE118F">
      <w:pPr>
        <w:jc w:val="center"/>
        <w:rPr>
          <w:b/>
          <w:sz w:val="20"/>
          <w:szCs w:val="20"/>
        </w:rPr>
      </w:pPr>
    </w:p>
    <w:p w:rsidR="00BE118F" w:rsidRDefault="00432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BE118F" w:rsidRDefault="00432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E118F" w:rsidRDefault="00BE118F">
      <w:pPr>
        <w:jc w:val="center"/>
        <w:rPr>
          <w:b/>
          <w:sz w:val="20"/>
          <w:szCs w:val="20"/>
        </w:rPr>
      </w:pPr>
    </w:p>
    <w:p w:rsidR="00BE118F" w:rsidRDefault="00BE118F">
      <w:pPr>
        <w:jc w:val="center"/>
        <w:rPr>
          <w:b/>
          <w:sz w:val="20"/>
          <w:szCs w:val="20"/>
        </w:rPr>
      </w:pPr>
    </w:p>
    <w:p w:rsidR="00BE118F" w:rsidRDefault="004327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E118F" w:rsidRDefault="00BE118F">
      <w:pPr>
        <w:jc w:val="center"/>
        <w:rPr>
          <w:b/>
        </w:rPr>
      </w:pPr>
    </w:p>
    <w:p w:rsidR="00BE118F" w:rsidRDefault="00BE118F">
      <w:pPr>
        <w:jc w:val="center"/>
        <w:rPr>
          <w:b/>
        </w:rPr>
      </w:pPr>
    </w:p>
    <w:p w:rsidR="00BE118F" w:rsidRDefault="0043277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20.01.2025 № 20 </w:t>
      </w:r>
    </w:p>
    <w:p w:rsidR="00BE118F" w:rsidRDefault="00BE118F">
      <w:pPr>
        <w:jc w:val="center"/>
        <w:rPr>
          <w:sz w:val="27"/>
          <w:szCs w:val="27"/>
        </w:rPr>
      </w:pPr>
    </w:p>
    <w:p w:rsidR="00BE118F" w:rsidRDefault="00432773">
      <w:pPr>
        <w:pStyle w:val="ConsPlusTitle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 внесении изменения в постановление администрации Черепановского района Новосибирской области от 11.11.2022 № 767/а «Об обеспечении питанием на льготных</w:t>
      </w:r>
      <w:r>
        <w:rPr>
          <w:b w:val="0"/>
          <w:sz w:val="27"/>
          <w:szCs w:val="27"/>
        </w:rPr>
        <w:t xml:space="preserve"> условиях детей военнослужащих, обучающихся по программам основного общего образования и среднего общего образования муниципальных образовательных организациях, расположенных на территории Черепановского района Новосибирской области»</w:t>
      </w:r>
    </w:p>
    <w:p w:rsidR="00BE118F" w:rsidRDefault="00BE118F">
      <w:pPr>
        <w:pStyle w:val="ConsPlusTitle"/>
        <w:jc w:val="center"/>
        <w:rPr>
          <w:sz w:val="27"/>
          <w:szCs w:val="27"/>
        </w:rPr>
      </w:pPr>
    </w:p>
    <w:p w:rsidR="00BE118F" w:rsidRDefault="0043277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постан</w:t>
      </w:r>
      <w:r>
        <w:rPr>
          <w:sz w:val="27"/>
          <w:szCs w:val="27"/>
        </w:rPr>
        <w:t>овления Правительства Новосибирской области от 15.01.2025 № 13-п «О внесении изменения в постановления Правительства Новосибирской области от 08.11.2022 № 529-п»,</w:t>
      </w:r>
    </w:p>
    <w:p w:rsidR="00BE118F" w:rsidRDefault="00432773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ПОСТАНОВЛЯЮ</w:t>
      </w:r>
      <w:r>
        <w:rPr>
          <w:b/>
          <w:sz w:val="27"/>
          <w:szCs w:val="27"/>
        </w:rPr>
        <w:t>:</w:t>
      </w:r>
    </w:p>
    <w:p w:rsidR="00BE118F" w:rsidRDefault="00432773">
      <w:pPr>
        <w:pStyle w:val="a7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Черепановского района Новосибирской обла</w:t>
      </w:r>
      <w:r>
        <w:rPr>
          <w:sz w:val="27"/>
          <w:szCs w:val="27"/>
        </w:rPr>
        <w:t>сти от 11.11.2022 № 767/а «Об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муниципальных образовательных организациях, расположенных на территории Череп</w:t>
      </w:r>
      <w:r>
        <w:rPr>
          <w:sz w:val="27"/>
          <w:szCs w:val="27"/>
        </w:rPr>
        <w:t>ановского района Новосибирской области» следующее изменение:</w:t>
      </w:r>
    </w:p>
    <w:p w:rsidR="00BE118F" w:rsidRDefault="00432773">
      <w:pPr>
        <w:pStyle w:val="a7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Пункт 3 порядка и условий обеспечения питанием на льготных условиях детей военнослужащих, обучающихся  по программам основного общего образования и среднего общего образования муниципальных образ</w:t>
      </w:r>
      <w:r>
        <w:rPr>
          <w:sz w:val="27"/>
          <w:szCs w:val="27"/>
        </w:rPr>
        <w:t>овательных организациях, расположенных на территории Черепановского района Новосибирской области, заменить слова «77,00 рубля» на «81 рубля».</w:t>
      </w:r>
    </w:p>
    <w:p w:rsidR="00BE118F" w:rsidRDefault="00432773">
      <w:pPr>
        <w:pStyle w:val="a7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Настоящие постановление вступает в силу с 1 января 2025 года.</w:t>
      </w:r>
    </w:p>
    <w:p w:rsidR="00BE118F" w:rsidRDefault="00432773">
      <w:pPr>
        <w:pStyle w:val="a7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</w:t>
      </w:r>
      <w:r>
        <w:rPr>
          <w:sz w:val="27"/>
          <w:szCs w:val="27"/>
        </w:rPr>
        <w:t>ия возложить на заместителя Главы администрации Черепановского района по социальным вопросам Вяткину Н.А.</w:t>
      </w:r>
    </w:p>
    <w:p w:rsidR="00BE118F" w:rsidRDefault="00E26ECE">
      <w:pPr>
        <w:jc w:val="both"/>
        <w:rPr>
          <w:sz w:val="27"/>
          <w:szCs w:val="27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089877BF" wp14:editId="5C369AF9">
            <wp:simplePos x="0" y="0"/>
            <wp:positionH relativeFrom="page">
              <wp:posOffset>3175000</wp:posOffset>
            </wp:positionH>
            <wp:positionV relativeFrom="page">
              <wp:posOffset>8486775</wp:posOffset>
            </wp:positionV>
            <wp:extent cx="2884170" cy="1369060"/>
            <wp:effectExtent l="0" t="0" r="0" b="254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118F" w:rsidRDefault="00BE118F">
      <w:pPr>
        <w:jc w:val="both"/>
        <w:rPr>
          <w:sz w:val="27"/>
          <w:szCs w:val="27"/>
        </w:rPr>
      </w:pPr>
    </w:p>
    <w:p w:rsidR="00BE118F" w:rsidRDefault="00BE118F">
      <w:pPr>
        <w:jc w:val="both"/>
        <w:rPr>
          <w:sz w:val="27"/>
          <w:szCs w:val="27"/>
        </w:rPr>
      </w:pPr>
    </w:p>
    <w:p w:rsidR="00BE118F" w:rsidRDefault="00432773">
      <w:pPr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>Глава Черепановского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</w:t>
      </w:r>
      <w:proofErr w:type="spellStart"/>
      <w:r>
        <w:rPr>
          <w:sz w:val="27"/>
          <w:szCs w:val="27"/>
        </w:rPr>
        <w:t>С.Н.Овсянников</w:t>
      </w:r>
      <w:proofErr w:type="spellEnd"/>
    </w:p>
    <w:p w:rsidR="00BE118F" w:rsidRDefault="00BE118F">
      <w:pPr>
        <w:ind w:right="-144"/>
        <w:jc w:val="both"/>
        <w:rPr>
          <w:sz w:val="28"/>
          <w:szCs w:val="28"/>
        </w:rPr>
      </w:pPr>
    </w:p>
    <w:p w:rsidR="00BE118F" w:rsidRDefault="00BE118F">
      <w:pPr>
        <w:ind w:right="-144"/>
        <w:jc w:val="both"/>
        <w:rPr>
          <w:sz w:val="28"/>
          <w:szCs w:val="28"/>
        </w:rPr>
      </w:pPr>
    </w:p>
    <w:p w:rsidR="00BE118F" w:rsidRDefault="00BE118F">
      <w:pPr>
        <w:ind w:right="-144"/>
        <w:jc w:val="both"/>
        <w:rPr>
          <w:sz w:val="20"/>
          <w:szCs w:val="20"/>
        </w:rPr>
      </w:pPr>
    </w:p>
    <w:p w:rsidR="00BE118F" w:rsidRDefault="00432773">
      <w:pPr>
        <w:ind w:right="-14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О.В.Хмелева</w:t>
      </w:r>
      <w:proofErr w:type="spellEnd"/>
    </w:p>
    <w:p w:rsidR="00BE118F" w:rsidRDefault="00432773">
      <w:pPr>
        <w:ind w:right="-144"/>
        <w:jc w:val="both"/>
      </w:pPr>
      <w:r>
        <w:rPr>
          <w:sz w:val="20"/>
          <w:szCs w:val="20"/>
        </w:rPr>
        <w:t>2-14-49</w:t>
      </w:r>
      <w:bookmarkStart w:id="0" w:name="_GoBack"/>
      <w:bookmarkEnd w:id="0"/>
    </w:p>
    <w:sectPr w:rsidR="00BE118F">
      <w:pgSz w:w="11906" w:h="16838"/>
      <w:pgMar w:top="1134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8F"/>
    <w:rsid w:val="00432773"/>
    <w:rsid w:val="00BE118F"/>
    <w:rsid w:val="00E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6C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8D6C4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D6C4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8D6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6C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8D6C4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D6C4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8D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Головлева Татьяна Артуровна</dc:creator>
  <cp:lastModifiedBy>Багрий Мария Афанасьевна</cp:lastModifiedBy>
  <cp:revision>2</cp:revision>
  <cp:lastPrinted>2025-01-14T05:03:00Z</cp:lastPrinted>
  <dcterms:created xsi:type="dcterms:W3CDTF">2025-01-21T08:47:00Z</dcterms:created>
  <dcterms:modified xsi:type="dcterms:W3CDTF">2025-01-21T08:47:00Z</dcterms:modified>
  <dc:language>ru-RU</dc:language>
</cp:coreProperties>
</file>