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92" w:rsidRPr="008A4292" w:rsidRDefault="008A4292" w:rsidP="008A429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8A4292">
        <w:rPr>
          <w:rFonts w:eastAsia="Times New Roman" w:cs="Times New Roman"/>
          <w:b/>
          <w:noProof/>
          <w:szCs w:val="28"/>
          <w:lang w:eastAsia="ru-RU"/>
        </w:rPr>
        <w:drawing>
          <wp:inline distT="0" distB="0" distL="0" distR="0">
            <wp:extent cx="666750" cy="742950"/>
            <wp:effectExtent l="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292" w:rsidRPr="008A4292" w:rsidRDefault="008A4292" w:rsidP="008A4292">
      <w:pPr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8A4292" w:rsidRPr="008A4292" w:rsidRDefault="008A4292" w:rsidP="008A429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8A4292">
        <w:rPr>
          <w:rFonts w:eastAsia="Times New Roman" w:cs="Times New Roman"/>
          <w:b/>
          <w:szCs w:val="28"/>
          <w:lang w:eastAsia="ru-RU"/>
        </w:rPr>
        <w:t>АДМИНИСТРАЦИЯ ЧЕРЕПАНОВСКОГО РАЙОНА</w:t>
      </w:r>
    </w:p>
    <w:p w:rsidR="008A4292" w:rsidRPr="008A4292" w:rsidRDefault="008A4292" w:rsidP="008A429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8A4292">
        <w:rPr>
          <w:rFonts w:eastAsia="Times New Roman" w:cs="Times New Roman"/>
          <w:b/>
          <w:szCs w:val="28"/>
          <w:lang w:eastAsia="ru-RU"/>
        </w:rPr>
        <w:t>НОВОСИБИРСКОЙ ОБЛАСТИ</w:t>
      </w:r>
    </w:p>
    <w:p w:rsidR="008A4292" w:rsidRPr="008A4292" w:rsidRDefault="008A4292" w:rsidP="008A4292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8A4292" w:rsidRPr="008A4292" w:rsidRDefault="008A4292" w:rsidP="008A4292">
      <w:pPr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8A4292">
        <w:rPr>
          <w:rFonts w:eastAsia="Times New Roman" w:cs="Times New Roman"/>
          <w:b/>
          <w:sz w:val="36"/>
          <w:szCs w:val="36"/>
          <w:lang w:eastAsia="ru-RU"/>
        </w:rPr>
        <w:t>ПОСТАНОВЛЕНИЕ</w:t>
      </w:r>
    </w:p>
    <w:p w:rsidR="008A4292" w:rsidRPr="008A4292" w:rsidRDefault="008A4292" w:rsidP="008A4292">
      <w:pPr>
        <w:jc w:val="center"/>
        <w:rPr>
          <w:rFonts w:eastAsia="Times New Roman" w:cs="Times New Roman"/>
          <w:szCs w:val="28"/>
          <w:lang w:eastAsia="ru-RU"/>
        </w:rPr>
      </w:pPr>
    </w:p>
    <w:p w:rsidR="008A4292" w:rsidRPr="008A4292" w:rsidRDefault="008A4292" w:rsidP="008A4292">
      <w:pPr>
        <w:jc w:val="center"/>
        <w:rPr>
          <w:rFonts w:eastAsia="Times New Roman" w:cs="Times New Roman"/>
          <w:szCs w:val="28"/>
          <w:lang w:eastAsia="ru-RU"/>
        </w:rPr>
      </w:pPr>
      <w:r w:rsidRPr="008A4292">
        <w:rPr>
          <w:rFonts w:eastAsia="Times New Roman" w:cs="Times New Roman"/>
          <w:szCs w:val="28"/>
          <w:lang w:eastAsia="ru-RU"/>
        </w:rPr>
        <w:t xml:space="preserve">от </w:t>
      </w:r>
      <w:r w:rsidR="008D28BD">
        <w:rPr>
          <w:rFonts w:eastAsia="Times New Roman" w:cs="Times New Roman"/>
          <w:szCs w:val="28"/>
          <w:lang w:eastAsia="ru-RU"/>
        </w:rPr>
        <w:t xml:space="preserve">         </w:t>
      </w:r>
      <w:bookmarkStart w:id="0" w:name="_GoBack"/>
      <w:bookmarkEnd w:id="0"/>
      <w:r w:rsidR="008D28BD">
        <w:rPr>
          <w:rFonts w:eastAsia="Times New Roman" w:cs="Times New Roman"/>
          <w:szCs w:val="28"/>
          <w:lang w:eastAsia="ru-RU"/>
        </w:rPr>
        <w:t xml:space="preserve">          </w:t>
      </w:r>
      <w:r w:rsidR="003820FA">
        <w:rPr>
          <w:rFonts w:eastAsia="Times New Roman" w:cs="Times New Roman"/>
          <w:szCs w:val="28"/>
          <w:lang w:eastAsia="ru-RU"/>
        </w:rPr>
        <w:t xml:space="preserve"> </w:t>
      </w:r>
      <w:r w:rsidRPr="008A4292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 xml:space="preserve">           </w:t>
      </w:r>
    </w:p>
    <w:p w:rsidR="008A4292" w:rsidRPr="008A4292" w:rsidRDefault="008A4292" w:rsidP="008A4292">
      <w:pPr>
        <w:jc w:val="center"/>
        <w:rPr>
          <w:rFonts w:eastAsia="Times New Roman" w:cs="Times New Roman"/>
          <w:szCs w:val="28"/>
          <w:lang w:eastAsia="ru-RU"/>
        </w:rPr>
      </w:pPr>
    </w:p>
    <w:p w:rsidR="008A4292" w:rsidRDefault="008A4292" w:rsidP="008A4292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8A4292">
        <w:rPr>
          <w:rFonts w:eastAsia="Times New Roman" w:cs="Times New Roman"/>
          <w:szCs w:val="28"/>
          <w:lang w:eastAsia="ru-RU"/>
        </w:rPr>
        <w:t>О</w:t>
      </w:r>
      <w:r w:rsidR="00CE6B1F">
        <w:rPr>
          <w:rFonts w:eastAsia="Times New Roman" w:cs="Times New Roman"/>
          <w:szCs w:val="28"/>
          <w:lang w:eastAsia="ru-RU"/>
        </w:rPr>
        <w:t>б утверждении</w:t>
      </w:r>
      <w:r w:rsidRPr="008A4292">
        <w:rPr>
          <w:rFonts w:eastAsia="Times New Roman" w:cs="Times New Roman"/>
          <w:szCs w:val="28"/>
          <w:lang w:eastAsia="ru-RU"/>
        </w:rPr>
        <w:t xml:space="preserve"> муниципальной программ</w:t>
      </w:r>
      <w:r w:rsidR="00CE6B1F">
        <w:rPr>
          <w:rFonts w:eastAsia="Times New Roman" w:cs="Times New Roman"/>
          <w:szCs w:val="28"/>
          <w:lang w:eastAsia="ru-RU"/>
        </w:rPr>
        <w:t>ы</w:t>
      </w:r>
      <w:r w:rsidRPr="008A4292">
        <w:rPr>
          <w:rFonts w:eastAsia="Times New Roman" w:cs="Times New Roman"/>
          <w:szCs w:val="28"/>
          <w:lang w:eastAsia="ru-RU"/>
        </w:rPr>
        <w:t xml:space="preserve"> «Развитие торговли на территории Черепановского района Новосибирской области»</w:t>
      </w:r>
    </w:p>
    <w:p w:rsidR="008A4292" w:rsidRPr="008A4292" w:rsidRDefault="008A4292" w:rsidP="008A429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Cs w:val="28"/>
          <w:lang w:eastAsia="ru-RU"/>
        </w:rPr>
      </w:pPr>
    </w:p>
    <w:p w:rsidR="008A4292" w:rsidRPr="008A4292" w:rsidRDefault="008A4292" w:rsidP="008A429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A4292">
        <w:rPr>
          <w:rFonts w:eastAsia="Times New Roman" w:cs="Times New Roman"/>
          <w:bCs/>
          <w:szCs w:val="28"/>
          <w:lang w:eastAsia="ru-RU"/>
        </w:rPr>
        <w:t xml:space="preserve">В соответствии с </w:t>
      </w:r>
      <w:r w:rsidR="000D6C3C">
        <w:rPr>
          <w:rFonts w:eastAsia="Times New Roman" w:cs="Times New Roman"/>
          <w:bCs/>
          <w:szCs w:val="28"/>
          <w:lang w:eastAsia="ru-RU"/>
        </w:rPr>
        <w:t>Федеральным</w:t>
      </w:r>
      <w:r w:rsidR="000D6C3C" w:rsidRPr="000D6C3C">
        <w:rPr>
          <w:rFonts w:eastAsia="Times New Roman" w:cs="Times New Roman"/>
          <w:bCs/>
          <w:szCs w:val="28"/>
          <w:lang w:eastAsia="ru-RU"/>
        </w:rPr>
        <w:t xml:space="preserve"> закон</w:t>
      </w:r>
      <w:r w:rsidR="000D6C3C">
        <w:rPr>
          <w:rFonts w:eastAsia="Times New Roman" w:cs="Times New Roman"/>
          <w:bCs/>
          <w:szCs w:val="28"/>
          <w:lang w:eastAsia="ru-RU"/>
        </w:rPr>
        <w:t>ом</w:t>
      </w:r>
      <w:r w:rsidR="000D6C3C" w:rsidRPr="000D6C3C">
        <w:rPr>
          <w:rFonts w:eastAsia="Times New Roman" w:cs="Times New Roman"/>
          <w:bCs/>
          <w:szCs w:val="28"/>
          <w:lang w:eastAsia="ru-RU"/>
        </w:rPr>
        <w:t xml:space="preserve"> от 06.10.2003 </w:t>
      </w:r>
      <w:r w:rsidR="003820FA">
        <w:rPr>
          <w:rFonts w:eastAsia="Times New Roman" w:cs="Times New Roman"/>
          <w:bCs/>
          <w:szCs w:val="28"/>
          <w:lang w:eastAsia="ru-RU"/>
        </w:rPr>
        <w:t>№</w:t>
      </w:r>
      <w:r w:rsidR="000D6C3C" w:rsidRPr="000D6C3C">
        <w:rPr>
          <w:rFonts w:eastAsia="Times New Roman" w:cs="Times New Roman"/>
          <w:bCs/>
          <w:szCs w:val="28"/>
          <w:lang w:eastAsia="ru-RU"/>
        </w:rPr>
        <w:t xml:space="preserve"> 131-ФЗ </w:t>
      </w:r>
      <w:r w:rsidR="003820FA">
        <w:rPr>
          <w:rFonts w:eastAsia="Times New Roman" w:cs="Times New Roman"/>
          <w:bCs/>
          <w:szCs w:val="28"/>
          <w:lang w:eastAsia="ru-RU"/>
        </w:rPr>
        <w:t>«</w:t>
      </w:r>
      <w:r w:rsidR="000D6C3C" w:rsidRPr="000D6C3C">
        <w:rPr>
          <w:rFonts w:eastAsia="Times New Roman" w:cs="Times New Roman"/>
          <w:bCs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3820FA">
        <w:rPr>
          <w:rFonts w:eastAsia="Times New Roman" w:cs="Times New Roman"/>
          <w:bCs/>
          <w:szCs w:val="28"/>
          <w:lang w:eastAsia="ru-RU"/>
        </w:rPr>
        <w:t>»</w:t>
      </w:r>
      <w:r w:rsidR="000D6C3C">
        <w:rPr>
          <w:rFonts w:eastAsia="Times New Roman" w:cs="Times New Roman"/>
          <w:bCs/>
          <w:szCs w:val="28"/>
          <w:lang w:eastAsia="ru-RU"/>
        </w:rPr>
        <w:t xml:space="preserve">, </w:t>
      </w:r>
      <w:r w:rsidR="00CE6B1F" w:rsidRPr="00CE6B1F">
        <w:rPr>
          <w:rFonts w:eastAsia="Times New Roman" w:cs="Times New Roman"/>
          <w:bCs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CE6B1F">
        <w:rPr>
          <w:rFonts w:eastAsia="Times New Roman" w:cs="Times New Roman"/>
          <w:bCs/>
          <w:szCs w:val="28"/>
          <w:lang w:eastAsia="ru-RU"/>
        </w:rPr>
        <w:t xml:space="preserve"> </w:t>
      </w:r>
      <w:r w:rsidRPr="008A4292">
        <w:rPr>
          <w:rFonts w:eastAsia="Times New Roman" w:cs="Times New Roman"/>
          <w:bCs/>
          <w:szCs w:val="28"/>
          <w:lang w:eastAsia="ru-RU"/>
        </w:rPr>
        <w:t>Федеральным законом от 28.12.2009 № 381</w:t>
      </w:r>
      <w:r w:rsidR="003820FA">
        <w:rPr>
          <w:rFonts w:eastAsia="Times New Roman" w:cs="Times New Roman"/>
          <w:bCs/>
          <w:szCs w:val="28"/>
          <w:lang w:eastAsia="ru-RU"/>
        </w:rPr>
        <w:t>-</w:t>
      </w:r>
      <w:r w:rsidRPr="008A4292">
        <w:rPr>
          <w:rFonts w:eastAsia="Times New Roman" w:cs="Times New Roman"/>
          <w:bCs/>
          <w:szCs w:val="28"/>
          <w:lang w:eastAsia="ru-RU"/>
        </w:rPr>
        <w:t>ФЗ «Об основах государственного регулирования торговой деяте</w:t>
      </w:r>
      <w:r>
        <w:rPr>
          <w:rFonts w:eastAsia="Times New Roman" w:cs="Times New Roman"/>
          <w:bCs/>
          <w:szCs w:val="28"/>
          <w:lang w:eastAsia="ru-RU"/>
        </w:rPr>
        <w:t xml:space="preserve">льности в Российской Федерации», </w:t>
      </w:r>
    </w:p>
    <w:p w:rsidR="008A4292" w:rsidRPr="008A4292" w:rsidRDefault="008A4292" w:rsidP="008A4292">
      <w:pPr>
        <w:autoSpaceDE w:val="0"/>
        <w:autoSpaceDN w:val="0"/>
        <w:adjustRightInd w:val="0"/>
        <w:ind w:left="-72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A4292">
        <w:rPr>
          <w:rFonts w:eastAsia="Times New Roman" w:cs="Times New Roman"/>
          <w:bCs/>
          <w:szCs w:val="28"/>
          <w:lang w:eastAsia="ru-RU"/>
        </w:rPr>
        <w:t>ПОСТАНОВЛЯЮ:</w:t>
      </w:r>
    </w:p>
    <w:p w:rsidR="008A4292" w:rsidRDefault="008A4292" w:rsidP="008A429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A4292">
        <w:rPr>
          <w:rFonts w:eastAsia="Times New Roman" w:cs="Times New Roman"/>
          <w:szCs w:val="28"/>
          <w:lang w:eastAsia="ru-RU"/>
        </w:rPr>
        <w:t xml:space="preserve">1. </w:t>
      </w:r>
      <w:r w:rsidR="00CE6B1F">
        <w:rPr>
          <w:rFonts w:eastAsia="Times New Roman" w:cs="Times New Roman"/>
          <w:szCs w:val="28"/>
          <w:lang w:eastAsia="ru-RU"/>
        </w:rPr>
        <w:t>Утвердить</w:t>
      </w:r>
      <w:r w:rsidRPr="008A4292">
        <w:rPr>
          <w:rFonts w:eastAsia="Times New Roman" w:cs="Times New Roman"/>
          <w:szCs w:val="28"/>
          <w:lang w:eastAsia="ru-RU"/>
        </w:rPr>
        <w:t xml:space="preserve"> муниципальную программу «Развитие торговли на территории Черепановского района Новосибирской области» (приложение № 1).</w:t>
      </w:r>
    </w:p>
    <w:p w:rsidR="001666CE" w:rsidRDefault="001666CE" w:rsidP="008A429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="00CE6B1F">
        <w:rPr>
          <w:rFonts w:eastAsia="Times New Roman" w:cs="Times New Roman"/>
          <w:szCs w:val="28"/>
          <w:lang w:eastAsia="ru-RU"/>
        </w:rPr>
        <w:t>О</w:t>
      </w:r>
      <w:r w:rsidRPr="001666CE">
        <w:rPr>
          <w:rFonts w:eastAsia="Times New Roman" w:cs="Times New Roman"/>
          <w:szCs w:val="28"/>
          <w:lang w:eastAsia="ru-RU"/>
        </w:rPr>
        <w:t xml:space="preserve">публиковать </w:t>
      </w:r>
      <w:r w:rsidR="00CE6B1F">
        <w:rPr>
          <w:rFonts w:eastAsia="Times New Roman" w:cs="Times New Roman"/>
          <w:szCs w:val="28"/>
          <w:lang w:eastAsia="ru-RU"/>
        </w:rPr>
        <w:t xml:space="preserve">настоящее постановление </w:t>
      </w:r>
      <w:r w:rsidRPr="001666CE">
        <w:rPr>
          <w:rFonts w:eastAsia="Times New Roman" w:cs="Times New Roman"/>
          <w:szCs w:val="28"/>
          <w:lang w:eastAsia="ru-RU"/>
        </w:rPr>
        <w:t xml:space="preserve">на официальном сайте </w:t>
      </w:r>
      <w:r w:rsidR="00B65C6C">
        <w:rPr>
          <w:rFonts w:eastAsia="Times New Roman" w:cs="Times New Roman"/>
          <w:szCs w:val="28"/>
          <w:lang w:eastAsia="ru-RU"/>
        </w:rPr>
        <w:t xml:space="preserve">администрации Черепановского района </w:t>
      </w:r>
      <w:r w:rsidRPr="001666CE">
        <w:rPr>
          <w:rFonts w:eastAsia="Times New Roman" w:cs="Times New Roman"/>
          <w:szCs w:val="28"/>
          <w:lang w:eastAsia="ru-RU"/>
        </w:rPr>
        <w:t>и в Бюллетене органов местного самоуправления.</w:t>
      </w:r>
    </w:p>
    <w:p w:rsidR="001666CE" w:rsidRPr="008A4292" w:rsidRDefault="001666CE" w:rsidP="008A429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1666CE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8A4292" w:rsidRPr="008A4292" w:rsidRDefault="001666CE" w:rsidP="008A429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8A4292" w:rsidRPr="008A4292">
        <w:rPr>
          <w:rFonts w:eastAsia="Times New Roman" w:cs="Times New Roman"/>
          <w:szCs w:val="28"/>
          <w:lang w:eastAsia="ru-RU"/>
        </w:rPr>
        <w:t xml:space="preserve">. Контроль за исполнением постановления возложить </w:t>
      </w:r>
      <w:proofErr w:type="gramStart"/>
      <w:r w:rsidR="008A4292" w:rsidRPr="008A4292">
        <w:rPr>
          <w:rFonts w:eastAsia="Times New Roman" w:cs="Times New Roman"/>
          <w:szCs w:val="28"/>
          <w:lang w:eastAsia="ru-RU"/>
        </w:rPr>
        <w:t>на</w:t>
      </w:r>
      <w:proofErr w:type="gramEnd"/>
      <w:r w:rsidR="008A4292" w:rsidRPr="008A42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022A84">
        <w:rPr>
          <w:rFonts w:eastAsia="Times New Roman" w:cs="Times New Roman"/>
          <w:szCs w:val="28"/>
          <w:lang w:eastAsia="ru-RU"/>
        </w:rPr>
        <w:t>и</w:t>
      </w:r>
      <w:r w:rsidR="00CE6B1F">
        <w:rPr>
          <w:rFonts w:eastAsia="Times New Roman" w:cs="Times New Roman"/>
          <w:szCs w:val="28"/>
          <w:lang w:eastAsia="ru-RU"/>
        </w:rPr>
        <w:t>.</w:t>
      </w:r>
      <w:proofErr w:type="gramStart"/>
      <w:r w:rsidR="00CE6B1F">
        <w:rPr>
          <w:rFonts w:eastAsia="Times New Roman" w:cs="Times New Roman"/>
          <w:szCs w:val="28"/>
          <w:lang w:eastAsia="ru-RU"/>
        </w:rPr>
        <w:t>о</w:t>
      </w:r>
      <w:proofErr w:type="spellEnd"/>
      <w:proofErr w:type="gramEnd"/>
      <w:r w:rsidR="00CE6B1F">
        <w:rPr>
          <w:rFonts w:eastAsia="Times New Roman" w:cs="Times New Roman"/>
          <w:szCs w:val="28"/>
          <w:lang w:eastAsia="ru-RU"/>
        </w:rPr>
        <w:t xml:space="preserve">. </w:t>
      </w:r>
      <w:r w:rsidR="008A4292">
        <w:rPr>
          <w:rFonts w:eastAsia="Times New Roman" w:cs="Times New Roman"/>
          <w:szCs w:val="28"/>
          <w:lang w:eastAsia="ru-RU"/>
        </w:rPr>
        <w:t>заместителя Главы</w:t>
      </w:r>
      <w:r w:rsidR="008A4292" w:rsidRPr="008A4292">
        <w:rPr>
          <w:rFonts w:eastAsia="Times New Roman" w:cs="Times New Roman"/>
          <w:szCs w:val="28"/>
          <w:lang w:eastAsia="ru-RU"/>
        </w:rPr>
        <w:t xml:space="preserve"> администрации Черепановского района </w:t>
      </w:r>
      <w:r w:rsidR="00CE6B1F">
        <w:rPr>
          <w:rFonts w:eastAsia="Times New Roman" w:cs="Times New Roman"/>
          <w:szCs w:val="28"/>
          <w:lang w:eastAsia="ru-RU"/>
        </w:rPr>
        <w:t>Т.С. Щукину</w:t>
      </w:r>
      <w:r w:rsidR="008A4292" w:rsidRPr="008A4292">
        <w:rPr>
          <w:rFonts w:eastAsia="Times New Roman" w:cs="Times New Roman"/>
          <w:szCs w:val="28"/>
          <w:lang w:eastAsia="ru-RU"/>
        </w:rPr>
        <w:t>.</w:t>
      </w:r>
    </w:p>
    <w:p w:rsidR="008A4292" w:rsidRDefault="008A4292" w:rsidP="008A4292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8A4292" w:rsidRPr="008A4292" w:rsidRDefault="008A4292" w:rsidP="008A4292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8A4292" w:rsidRPr="008A4292" w:rsidRDefault="008A4292" w:rsidP="008A4292">
      <w:pPr>
        <w:ind w:left="-720" w:firstLine="720"/>
        <w:jc w:val="both"/>
        <w:rPr>
          <w:rFonts w:eastAsia="Times New Roman" w:cs="Times New Roman"/>
          <w:szCs w:val="28"/>
          <w:lang w:eastAsia="ru-RU"/>
        </w:rPr>
      </w:pPr>
    </w:p>
    <w:p w:rsidR="008A4292" w:rsidRPr="008A4292" w:rsidRDefault="008A4292" w:rsidP="008A4292">
      <w:pPr>
        <w:rPr>
          <w:rFonts w:eastAsia="Times New Roman" w:cs="Times New Roman"/>
          <w:sz w:val="26"/>
          <w:szCs w:val="26"/>
          <w:lang w:eastAsia="ru-RU"/>
        </w:rPr>
      </w:pPr>
      <w:r w:rsidRPr="008A4292">
        <w:rPr>
          <w:rFonts w:eastAsia="Times New Roman" w:cs="Times New Roman"/>
          <w:szCs w:val="28"/>
          <w:lang w:eastAsia="ru-RU"/>
        </w:rPr>
        <w:t>Глава Черепановского района</w:t>
      </w:r>
      <w:r w:rsidRPr="008A4292">
        <w:rPr>
          <w:rFonts w:eastAsia="Times New Roman" w:cs="Times New Roman"/>
          <w:szCs w:val="28"/>
          <w:lang w:eastAsia="ru-RU"/>
        </w:rPr>
        <w:tab/>
        <w:t xml:space="preserve">       </w:t>
      </w:r>
      <w:r w:rsidRPr="008A4292">
        <w:rPr>
          <w:rFonts w:eastAsia="Times New Roman" w:cs="Times New Roman"/>
          <w:szCs w:val="28"/>
          <w:lang w:eastAsia="ru-RU"/>
        </w:rPr>
        <w:tab/>
      </w:r>
      <w:r w:rsidRPr="008A4292">
        <w:rPr>
          <w:rFonts w:eastAsia="Times New Roman" w:cs="Times New Roman"/>
          <w:szCs w:val="28"/>
          <w:lang w:eastAsia="ru-RU"/>
        </w:rPr>
        <w:tab/>
      </w:r>
      <w:r w:rsidRPr="008A4292">
        <w:rPr>
          <w:rFonts w:eastAsia="Times New Roman" w:cs="Times New Roman"/>
          <w:szCs w:val="28"/>
          <w:lang w:eastAsia="ru-RU"/>
        </w:rPr>
        <w:tab/>
        <w:t xml:space="preserve">            </w:t>
      </w:r>
      <w:r w:rsidRPr="008A4292">
        <w:rPr>
          <w:rFonts w:eastAsia="Times New Roman" w:cs="Times New Roman"/>
          <w:szCs w:val="28"/>
          <w:lang w:eastAsia="ru-RU"/>
        </w:rPr>
        <w:tab/>
      </w:r>
      <w:r w:rsidR="003820FA">
        <w:rPr>
          <w:rFonts w:eastAsia="Times New Roman" w:cs="Times New Roman"/>
          <w:szCs w:val="28"/>
          <w:lang w:eastAsia="ru-RU"/>
        </w:rPr>
        <w:t xml:space="preserve">  </w:t>
      </w:r>
      <w:proofErr w:type="spellStart"/>
      <w:r w:rsidR="003820FA">
        <w:rPr>
          <w:rFonts w:eastAsia="Times New Roman" w:cs="Times New Roman"/>
          <w:szCs w:val="28"/>
          <w:lang w:eastAsia="ru-RU"/>
        </w:rPr>
        <w:t>С.Н.</w:t>
      </w:r>
      <w:r>
        <w:rPr>
          <w:rFonts w:eastAsia="Times New Roman" w:cs="Times New Roman"/>
          <w:szCs w:val="28"/>
          <w:lang w:eastAsia="ru-RU"/>
        </w:rPr>
        <w:t>Овсянников</w:t>
      </w:r>
      <w:proofErr w:type="spellEnd"/>
    </w:p>
    <w:p w:rsidR="008A4292" w:rsidRPr="008A4292" w:rsidRDefault="008A4292" w:rsidP="008A4292">
      <w:pPr>
        <w:rPr>
          <w:rFonts w:eastAsia="Times New Roman" w:cs="Times New Roman"/>
          <w:sz w:val="26"/>
          <w:szCs w:val="26"/>
          <w:lang w:eastAsia="ru-RU"/>
        </w:rPr>
      </w:pPr>
    </w:p>
    <w:p w:rsidR="008A4292" w:rsidRPr="008A4292" w:rsidRDefault="008A4292" w:rsidP="008A4292">
      <w:pPr>
        <w:rPr>
          <w:rFonts w:eastAsia="Times New Roman" w:cs="Times New Roman"/>
          <w:sz w:val="26"/>
          <w:szCs w:val="26"/>
          <w:lang w:eastAsia="ru-RU"/>
        </w:rPr>
      </w:pPr>
    </w:p>
    <w:p w:rsidR="008A4292" w:rsidRDefault="008A4292" w:rsidP="008A4292">
      <w:pPr>
        <w:rPr>
          <w:rFonts w:eastAsia="Times New Roman" w:cs="Times New Roman"/>
          <w:sz w:val="26"/>
          <w:szCs w:val="26"/>
          <w:lang w:eastAsia="ru-RU"/>
        </w:rPr>
      </w:pPr>
    </w:p>
    <w:p w:rsidR="000D6C3C" w:rsidRPr="008A4292" w:rsidRDefault="000D6C3C" w:rsidP="008A4292">
      <w:pPr>
        <w:rPr>
          <w:rFonts w:eastAsia="Times New Roman" w:cs="Times New Roman"/>
          <w:sz w:val="26"/>
          <w:szCs w:val="26"/>
          <w:lang w:eastAsia="ru-RU"/>
        </w:rPr>
      </w:pPr>
    </w:p>
    <w:p w:rsidR="008A4292" w:rsidRPr="008A4292" w:rsidRDefault="008A4292" w:rsidP="008A4292">
      <w:pPr>
        <w:rPr>
          <w:rFonts w:eastAsia="Times New Roman" w:cs="Times New Roman"/>
          <w:sz w:val="26"/>
          <w:szCs w:val="26"/>
          <w:lang w:eastAsia="ru-RU"/>
        </w:rPr>
      </w:pPr>
    </w:p>
    <w:p w:rsidR="008A4292" w:rsidRPr="008A4292" w:rsidRDefault="008A4292" w:rsidP="008A4292">
      <w:pPr>
        <w:rPr>
          <w:rFonts w:eastAsia="Times New Roman" w:cs="Times New Roman"/>
          <w:sz w:val="26"/>
          <w:szCs w:val="26"/>
          <w:lang w:eastAsia="ru-RU"/>
        </w:rPr>
      </w:pPr>
    </w:p>
    <w:p w:rsidR="008A4292" w:rsidRPr="008A4292" w:rsidRDefault="008A4292" w:rsidP="008A4292">
      <w:pPr>
        <w:rPr>
          <w:rFonts w:eastAsia="Times New Roman" w:cs="Times New Roman"/>
          <w:sz w:val="26"/>
          <w:szCs w:val="26"/>
          <w:lang w:eastAsia="ru-RU"/>
        </w:rPr>
      </w:pPr>
    </w:p>
    <w:p w:rsidR="003820FA" w:rsidRDefault="003820FA" w:rsidP="008A4292">
      <w:pPr>
        <w:rPr>
          <w:rFonts w:eastAsia="Times New Roman" w:cs="Times New Roman"/>
          <w:sz w:val="20"/>
          <w:szCs w:val="20"/>
          <w:lang w:eastAsia="ru-RU"/>
        </w:rPr>
      </w:pPr>
    </w:p>
    <w:p w:rsidR="003820FA" w:rsidRDefault="003820FA" w:rsidP="008A4292">
      <w:pPr>
        <w:rPr>
          <w:rFonts w:eastAsia="Times New Roman" w:cs="Times New Roman"/>
          <w:sz w:val="20"/>
          <w:szCs w:val="20"/>
          <w:lang w:eastAsia="ru-RU"/>
        </w:rPr>
      </w:pPr>
    </w:p>
    <w:p w:rsidR="003820FA" w:rsidRDefault="003820FA" w:rsidP="008A4292">
      <w:pPr>
        <w:rPr>
          <w:rFonts w:eastAsia="Times New Roman" w:cs="Times New Roman"/>
          <w:sz w:val="20"/>
          <w:szCs w:val="20"/>
          <w:lang w:eastAsia="ru-RU"/>
        </w:rPr>
      </w:pPr>
    </w:p>
    <w:p w:rsidR="003820FA" w:rsidRDefault="003820FA" w:rsidP="008A4292">
      <w:pPr>
        <w:rPr>
          <w:rFonts w:eastAsia="Times New Roman" w:cs="Times New Roman"/>
          <w:sz w:val="20"/>
          <w:szCs w:val="20"/>
          <w:lang w:eastAsia="ru-RU"/>
        </w:rPr>
      </w:pPr>
    </w:p>
    <w:p w:rsidR="008A4292" w:rsidRPr="008A4292" w:rsidRDefault="008A4292" w:rsidP="008A4292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Т.С. Щукина</w:t>
      </w:r>
    </w:p>
    <w:p w:rsidR="008A4292" w:rsidRPr="008A4292" w:rsidRDefault="008A4292" w:rsidP="008A4292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22-445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09"/>
      </w:tblGrid>
      <w:tr w:rsidR="003820FA" w:rsidRPr="003820FA" w:rsidTr="003820FA">
        <w:tc>
          <w:tcPr>
            <w:tcW w:w="4928" w:type="dxa"/>
          </w:tcPr>
          <w:p w:rsidR="003820FA" w:rsidRPr="003820FA" w:rsidRDefault="003820FA" w:rsidP="003820FA">
            <w:pPr>
              <w:pStyle w:val="ConsPlusNormal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5209" w:type="dxa"/>
          </w:tcPr>
          <w:p w:rsidR="003820FA" w:rsidRDefault="003820FA" w:rsidP="003820FA">
            <w:pPr>
              <w:pStyle w:val="ConsPlusNormal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</w:p>
          <w:p w:rsidR="003820FA" w:rsidRPr="003820FA" w:rsidRDefault="003820FA" w:rsidP="008D28BD">
            <w:pPr>
              <w:pStyle w:val="ConsPlusNormal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администрации Черепановского района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8D28BD">
              <w:rPr>
                <w:sz w:val="26"/>
                <w:szCs w:val="26"/>
              </w:rPr>
              <w:t xml:space="preserve">                </w:t>
            </w:r>
            <w:r>
              <w:rPr>
                <w:sz w:val="26"/>
                <w:szCs w:val="26"/>
              </w:rPr>
              <w:t xml:space="preserve">№ </w:t>
            </w:r>
            <w:r w:rsidR="008D28BD">
              <w:rPr>
                <w:sz w:val="26"/>
                <w:szCs w:val="26"/>
              </w:rPr>
              <w:t xml:space="preserve"> </w:t>
            </w:r>
          </w:p>
        </w:tc>
      </w:tr>
    </w:tbl>
    <w:p w:rsidR="008A4292" w:rsidRDefault="008A4292" w:rsidP="003820FA">
      <w:pPr>
        <w:pStyle w:val="ConsPlusNormal"/>
        <w:jc w:val="both"/>
        <w:outlineLvl w:val="0"/>
      </w:pPr>
    </w:p>
    <w:p w:rsidR="00F82B3B" w:rsidRPr="00F82B3B" w:rsidRDefault="00F82B3B">
      <w:pPr>
        <w:pStyle w:val="ConsPlusNormal"/>
        <w:ind w:firstLine="540"/>
        <w:jc w:val="both"/>
      </w:pPr>
    </w:p>
    <w:p w:rsidR="00F82B3B" w:rsidRPr="00401037" w:rsidRDefault="0037795B">
      <w:pPr>
        <w:pStyle w:val="ConsPlusTitle"/>
        <w:jc w:val="center"/>
        <w:rPr>
          <w:sz w:val="26"/>
          <w:szCs w:val="26"/>
        </w:rPr>
      </w:pPr>
      <w:bookmarkStart w:id="1" w:name="P40"/>
      <w:bookmarkEnd w:id="1"/>
      <w:r w:rsidRPr="00401037">
        <w:rPr>
          <w:sz w:val="26"/>
          <w:szCs w:val="26"/>
        </w:rPr>
        <w:t>МУНИЦИПАЛЬНАЯ</w:t>
      </w:r>
      <w:r w:rsidR="00F82B3B" w:rsidRPr="00401037">
        <w:rPr>
          <w:sz w:val="26"/>
          <w:szCs w:val="26"/>
        </w:rPr>
        <w:t xml:space="preserve"> ПРОГРАММА</w:t>
      </w:r>
    </w:p>
    <w:p w:rsidR="00F82B3B" w:rsidRPr="00401037" w:rsidRDefault="00140303">
      <w:pPr>
        <w:pStyle w:val="ConsPlusTitle"/>
        <w:jc w:val="center"/>
        <w:rPr>
          <w:sz w:val="26"/>
          <w:szCs w:val="26"/>
        </w:rPr>
      </w:pPr>
      <w:r w:rsidRPr="00401037">
        <w:rPr>
          <w:sz w:val="26"/>
          <w:szCs w:val="26"/>
        </w:rPr>
        <w:t>«</w:t>
      </w:r>
      <w:r w:rsidR="00F82B3B" w:rsidRPr="00401037">
        <w:rPr>
          <w:sz w:val="26"/>
          <w:szCs w:val="26"/>
        </w:rPr>
        <w:t xml:space="preserve">РАЗВИТИЕ ТОРГОВЛИ НА ТЕРРИТОРИИ </w:t>
      </w:r>
      <w:r w:rsidR="0037795B" w:rsidRPr="00401037">
        <w:rPr>
          <w:sz w:val="26"/>
          <w:szCs w:val="26"/>
        </w:rPr>
        <w:t xml:space="preserve">ЧЕРЕПАНОВСКОГО РАЙОНА </w:t>
      </w:r>
      <w:r w:rsidR="00F82B3B" w:rsidRPr="00401037">
        <w:rPr>
          <w:sz w:val="26"/>
          <w:szCs w:val="26"/>
        </w:rPr>
        <w:t>НОВОСИБИРСКОЙ</w:t>
      </w:r>
      <w:r w:rsidR="0037795B" w:rsidRPr="00401037">
        <w:rPr>
          <w:sz w:val="26"/>
          <w:szCs w:val="26"/>
        </w:rPr>
        <w:t xml:space="preserve"> </w:t>
      </w:r>
      <w:r w:rsidR="00F82B3B" w:rsidRPr="00401037">
        <w:rPr>
          <w:sz w:val="26"/>
          <w:szCs w:val="26"/>
        </w:rPr>
        <w:t>ОБЛАСТИ</w:t>
      </w:r>
      <w:r w:rsidRPr="00401037">
        <w:rPr>
          <w:sz w:val="26"/>
          <w:szCs w:val="26"/>
        </w:rPr>
        <w:t>»</w:t>
      </w:r>
      <w:r w:rsidR="0037795B" w:rsidRPr="00401037">
        <w:rPr>
          <w:sz w:val="26"/>
          <w:szCs w:val="26"/>
        </w:rPr>
        <w:t xml:space="preserve"> </w:t>
      </w:r>
    </w:p>
    <w:p w:rsidR="00F82B3B" w:rsidRPr="00401037" w:rsidRDefault="00F82B3B">
      <w:pPr>
        <w:spacing w:after="1"/>
        <w:rPr>
          <w:sz w:val="26"/>
          <w:szCs w:val="26"/>
        </w:rPr>
      </w:pPr>
    </w:p>
    <w:p w:rsidR="00F82B3B" w:rsidRPr="00401037" w:rsidRDefault="00F82B3B" w:rsidP="003820FA">
      <w:pPr>
        <w:pStyle w:val="ConsPlusTitle"/>
        <w:numPr>
          <w:ilvl w:val="0"/>
          <w:numId w:val="3"/>
        </w:numPr>
        <w:ind w:left="0" w:firstLine="0"/>
        <w:jc w:val="center"/>
        <w:outlineLvl w:val="1"/>
        <w:rPr>
          <w:sz w:val="26"/>
          <w:szCs w:val="26"/>
        </w:rPr>
      </w:pPr>
      <w:r w:rsidRPr="00401037">
        <w:rPr>
          <w:sz w:val="26"/>
          <w:szCs w:val="26"/>
        </w:rPr>
        <w:t>Паспорт</w:t>
      </w:r>
    </w:p>
    <w:p w:rsidR="000D4601" w:rsidRPr="00401037" w:rsidRDefault="000D4601" w:rsidP="000D4601">
      <w:pPr>
        <w:pStyle w:val="ConsPlusTitle"/>
        <w:ind w:left="1080"/>
        <w:outlineLvl w:val="1"/>
        <w:rPr>
          <w:sz w:val="26"/>
          <w:szCs w:val="26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902"/>
      </w:tblGrid>
      <w:tr w:rsidR="000D4601" w:rsidRPr="00401037" w:rsidTr="007F3DDB">
        <w:tc>
          <w:tcPr>
            <w:tcW w:w="2127" w:type="dxa"/>
          </w:tcPr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7902" w:type="dxa"/>
          </w:tcPr>
          <w:p w:rsidR="000D4601" w:rsidRPr="00401037" w:rsidRDefault="000D4601" w:rsidP="006E37D5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Муниципальная программа «Развитие торговли на территории Черепановского района Новосибирской области» </w:t>
            </w:r>
          </w:p>
        </w:tc>
      </w:tr>
      <w:tr w:rsidR="000D4601" w:rsidRPr="00401037" w:rsidTr="007F3DDB">
        <w:tc>
          <w:tcPr>
            <w:tcW w:w="2127" w:type="dxa"/>
          </w:tcPr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Основание для разработки Программы</w:t>
            </w:r>
          </w:p>
        </w:tc>
        <w:tc>
          <w:tcPr>
            <w:tcW w:w="7902" w:type="dxa"/>
          </w:tcPr>
          <w:p w:rsidR="000D6C3C" w:rsidRPr="00401037" w:rsidRDefault="000D6C3C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Федеральный закон от 06.10.2003 </w:t>
            </w:r>
            <w:r w:rsidR="006E37D5">
              <w:rPr>
                <w:rFonts w:eastAsia="Times New Roman" w:cs="Times New Roman"/>
                <w:sz w:val="26"/>
                <w:szCs w:val="26"/>
                <w:lang w:eastAsia="ru-RU"/>
              </w:rPr>
              <w:t>№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131-ФЗ </w:t>
            </w:r>
            <w:r w:rsidR="006E37D5">
              <w:rPr>
                <w:rFonts w:eastAsia="Times New Roman" w:cs="Times New Roman"/>
                <w:sz w:val="26"/>
                <w:szCs w:val="26"/>
                <w:lang w:eastAsia="ru-RU"/>
              </w:rPr>
              <w:t>«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Об общих принципах организации местного самоуправления в Российской Федерации</w:t>
            </w:r>
            <w:r w:rsidR="006E37D5">
              <w:rPr>
                <w:rFonts w:eastAsia="Times New Roman" w:cs="Times New Roman"/>
                <w:sz w:val="26"/>
                <w:szCs w:val="26"/>
                <w:lang w:eastAsia="ru-RU"/>
              </w:rPr>
              <w:t>»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;</w:t>
            </w:r>
          </w:p>
          <w:p w:rsidR="000D4601" w:rsidRPr="00401037" w:rsidRDefault="007B6DD7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- Федеральный закон от 28.12.2009 № 381</w:t>
            </w:r>
            <w:r w:rsidR="006E37D5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ФЗ «Об основах государственного регулирования торговой деятельности в Российской Федерации»;</w:t>
            </w:r>
          </w:p>
        </w:tc>
      </w:tr>
      <w:tr w:rsidR="000D4601" w:rsidRPr="00401037" w:rsidTr="007F3DDB">
        <w:tc>
          <w:tcPr>
            <w:tcW w:w="2127" w:type="dxa"/>
          </w:tcPr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Заказчик программы </w:t>
            </w:r>
          </w:p>
        </w:tc>
        <w:tc>
          <w:tcPr>
            <w:tcW w:w="7902" w:type="dxa"/>
          </w:tcPr>
          <w:p w:rsidR="000D4601" w:rsidRPr="00401037" w:rsidRDefault="000D4601" w:rsidP="006E3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Администрация Черепановского района Новосибирской области</w:t>
            </w:r>
          </w:p>
          <w:p w:rsidR="000D4601" w:rsidRPr="00401037" w:rsidRDefault="000D4601" w:rsidP="006E37D5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D4601" w:rsidRPr="00401037" w:rsidTr="007F3DDB">
        <w:tc>
          <w:tcPr>
            <w:tcW w:w="2127" w:type="dxa"/>
          </w:tcPr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Разработчики Программы</w:t>
            </w:r>
          </w:p>
        </w:tc>
        <w:tc>
          <w:tcPr>
            <w:tcW w:w="7902" w:type="dxa"/>
          </w:tcPr>
          <w:p w:rsidR="000D4601" w:rsidRPr="00401037" w:rsidRDefault="000D4601" w:rsidP="006E37D5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Управление экономического развития и торговли администрации Черепановского района Новосибирской области </w:t>
            </w:r>
          </w:p>
        </w:tc>
      </w:tr>
      <w:tr w:rsidR="007F3DDB" w:rsidRPr="00401037" w:rsidTr="007F3DDB">
        <w:tc>
          <w:tcPr>
            <w:tcW w:w="2127" w:type="dxa"/>
          </w:tcPr>
          <w:p w:rsidR="007F3DDB" w:rsidRPr="00401037" w:rsidRDefault="007F3DDB" w:rsidP="007F3DDB">
            <w:pPr>
              <w:rPr>
                <w:sz w:val="26"/>
                <w:szCs w:val="26"/>
              </w:rPr>
            </w:pPr>
            <w:r w:rsidRPr="00401037">
              <w:rPr>
                <w:sz w:val="26"/>
                <w:szCs w:val="26"/>
              </w:rPr>
              <w:t>Руководитель Программы</w:t>
            </w:r>
          </w:p>
        </w:tc>
        <w:tc>
          <w:tcPr>
            <w:tcW w:w="7902" w:type="dxa"/>
          </w:tcPr>
          <w:p w:rsidR="007F3DDB" w:rsidRPr="00401037" w:rsidRDefault="007F3DDB" w:rsidP="006E37D5">
            <w:pPr>
              <w:jc w:val="both"/>
              <w:rPr>
                <w:sz w:val="26"/>
                <w:szCs w:val="26"/>
              </w:rPr>
            </w:pPr>
            <w:r w:rsidRPr="00401037">
              <w:rPr>
                <w:sz w:val="26"/>
                <w:szCs w:val="26"/>
              </w:rPr>
              <w:t xml:space="preserve">Заместитель Главы администрации Черепановского района по экономике </w:t>
            </w:r>
          </w:p>
        </w:tc>
      </w:tr>
      <w:tr w:rsidR="000D4601" w:rsidRPr="00401037" w:rsidTr="007F3DDB">
        <w:tc>
          <w:tcPr>
            <w:tcW w:w="2127" w:type="dxa"/>
          </w:tcPr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Исполнители основных мероприятий Программы</w:t>
            </w:r>
          </w:p>
        </w:tc>
        <w:tc>
          <w:tcPr>
            <w:tcW w:w="7902" w:type="dxa"/>
          </w:tcPr>
          <w:p w:rsidR="000D4601" w:rsidRPr="00401037" w:rsidRDefault="007F3DDB" w:rsidP="006E37D5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Управление экономического развития и торговли админ</w:t>
            </w:r>
            <w:r w:rsidR="00EF1CA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истрации Черепановского района</w:t>
            </w:r>
            <w:r w:rsidR="0003138C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D4601" w:rsidRPr="00401037" w:rsidTr="007F3DDB">
        <w:trPr>
          <w:trHeight w:val="841"/>
        </w:trPr>
        <w:tc>
          <w:tcPr>
            <w:tcW w:w="2127" w:type="dxa"/>
          </w:tcPr>
          <w:p w:rsidR="007F3DDB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Цель </w:t>
            </w:r>
            <w:r w:rsidR="007F3DDB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и задачи</w:t>
            </w:r>
          </w:p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902" w:type="dxa"/>
          </w:tcPr>
          <w:p w:rsidR="007F3DDB" w:rsidRPr="00401037" w:rsidRDefault="007F3DDB" w:rsidP="006E37D5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Цель: содействие удовлетворению спроса населения в потребительских товарах, повышение их ценовой и территориальной доступности.</w:t>
            </w:r>
          </w:p>
          <w:p w:rsidR="007F3DDB" w:rsidRPr="00401037" w:rsidRDefault="007F3DDB" w:rsidP="006E37D5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Задачи:</w:t>
            </w:r>
          </w:p>
          <w:p w:rsidR="0003138C" w:rsidRPr="00401037" w:rsidRDefault="0003138C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1. Создание организационно–правовых условий для бесперебойного обеспечения населения товарами и повышения конкуренции в сфере торговли. Повышение кадрового потенциала специалистов органов местного самоуправления в области торговли для уверенного ориентирования в изменениях законодательства и предоставления качественных консультаций представителям бизнеса.</w:t>
            </w:r>
          </w:p>
          <w:p w:rsidR="0003138C" w:rsidRPr="00401037" w:rsidRDefault="0003138C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 Содействие развитию </w:t>
            </w:r>
            <w:proofErr w:type="spellStart"/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многоформатной</w:t>
            </w:r>
            <w:proofErr w:type="spellEnd"/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инфраструктуры торговли, основанной на принципах достижения установленных нормативов минимальной обеспеченности населения Черепановского района площадью торговых объектов.</w:t>
            </w:r>
          </w:p>
          <w:p w:rsidR="000D4601" w:rsidRPr="00401037" w:rsidRDefault="0003138C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3. Развитие кадрового потенциала организаций потребительского рынка и сферы услуг.</w:t>
            </w:r>
          </w:p>
        </w:tc>
      </w:tr>
      <w:tr w:rsidR="000D4601" w:rsidRPr="00401037" w:rsidTr="007F3DDB">
        <w:trPr>
          <w:trHeight w:val="841"/>
        </w:trPr>
        <w:tc>
          <w:tcPr>
            <w:tcW w:w="2127" w:type="dxa"/>
          </w:tcPr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Основные этапы реализации Программы</w:t>
            </w:r>
          </w:p>
        </w:tc>
        <w:tc>
          <w:tcPr>
            <w:tcW w:w="7902" w:type="dxa"/>
          </w:tcPr>
          <w:p w:rsidR="000D4601" w:rsidRPr="00401037" w:rsidRDefault="000D4601" w:rsidP="0031717B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Программа реализуется с 202</w:t>
            </w:r>
            <w:r w:rsidR="0031717B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-20</w:t>
            </w:r>
            <w:r w:rsidR="0031717B">
              <w:rPr>
                <w:rFonts w:eastAsia="Times New Roman" w:cs="Times New Roman"/>
                <w:sz w:val="26"/>
                <w:szCs w:val="26"/>
                <w:lang w:eastAsia="ru-RU"/>
              </w:rPr>
              <w:t>30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0D4601" w:rsidRPr="00401037" w:rsidTr="007F3DDB">
        <w:trPr>
          <w:trHeight w:val="841"/>
        </w:trPr>
        <w:tc>
          <w:tcPr>
            <w:tcW w:w="2127" w:type="dxa"/>
          </w:tcPr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902" w:type="dxa"/>
          </w:tcPr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Финансирование Программы осуществляется в объеме </w:t>
            </w:r>
            <w:r w:rsidR="00866CF8" w:rsidRPr="00ED5983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  <w:r w:rsidR="00ED5983">
              <w:rPr>
                <w:rFonts w:eastAsia="Times New Roman" w:cs="Times New Roman"/>
                <w:sz w:val="26"/>
                <w:szCs w:val="26"/>
                <w:lang w:eastAsia="ru-RU"/>
              </w:rPr>
              <w:t> 973,0</w:t>
            </w:r>
            <w:r w:rsidRPr="00ED5983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тыс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. рублей за счет средств бюджета Черепановского района, в том числе:</w:t>
            </w:r>
          </w:p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202</w:t>
            </w:r>
            <w:r w:rsidR="0031717B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ED5983">
              <w:rPr>
                <w:rFonts w:eastAsia="Times New Roman" w:cs="Times New Roman"/>
                <w:sz w:val="26"/>
                <w:szCs w:val="26"/>
                <w:lang w:eastAsia="ru-RU"/>
              </w:rPr>
              <w:t>394,6</w:t>
            </w:r>
            <w:r w:rsidR="00866CF8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0D4601" w:rsidRPr="00401037" w:rsidRDefault="000D4601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202</w:t>
            </w:r>
            <w:r w:rsidR="0031717B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ED5983">
              <w:rPr>
                <w:rFonts w:eastAsia="Times New Roman" w:cs="Times New Roman"/>
                <w:sz w:val="26"/>
                <w:szCs w:val="26"/>
                <w:lang w:eastAsia="ru-RU"/>
              </w:rPr>
              <w:t>394,6</w:t>
            </w:r>
            <w:r w:rsidR="00866CF8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0D4601" w:rsidRDefault="000D4601" w:rsidP="0031717B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202</w:t>
            </w:r>
            <w:r w:rsidR="0031717B">
              <w:rPr>
                <w:rFonts w:eastAsia="Times New Roman" w:cs="Times New Roman"/>
                <w:sz w:val="26"/>
                <w:szCs w:val="26"/>
                <w:lang w:eastAsia="ru-RU"/>
              </w:rPr>
              <w:t>8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год –</w:t>
            </w:r>
            <w:r w:rsidR="00866CF8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D5983">
              <w:rPr>
                <w:rFonts w:eastAsia="Times New Roman" w:cs="Times New Roman"/>
                <w:sz w:val="26"/>
                <w:szCs w:val="26"/>
                <w:lang w:eastAsia="ru-RU"/>
              </w:rPr>
              <w:t>394,6</w:t>
            </w:r>
            <w:r w:rsidR="00866CF8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ты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с. рублей;</w:t>
            </w:r>
          </w:p>
          <w:p w:rsidR="0031717B" w:rsidRPr="0031717B" w:rsidRDefault="0031717B" w:rsidP="0031717B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1717B">
              <w:rPr>
                <w:rFonts w:eastAsia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9</w:t>
            </w:r>
            <w:r w:rsidRPr="0031717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ED5983">
              <w:rPr>
                <w:rFonts w:eastAsia="Times New Roman" w:cs="Times New Roman"/>
                <w:sz w:val="26"/>
                <w:szCs w:val="26"/>
                <w:lang w:eastAsia="ru-RU"/>
              </w:rPr>
              <w:t>394,6</w:t>
            </w:r>
            <w:r w:rsidRPr="0031717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31717B" w:rsidRPr="00401037" w:rsidRDefault="0031717B" w:rsidP="00ED5983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31717B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30</w:t>
            </w:r>
            <w:r w:rsidRPr="0031717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ED5983">
              <w:rPr>
                <w:rFonts w:eastAsia="Times New Roman" w:cs="Times New Roman"/>
                <w:sz w:val="26"/>
                <w:szCs w:val="26"/>
                <w:lang w:eastAsia="ru-RU"/>
              </w:rPr>
              <w:t>394,6</w:t>
            </w:r>
            <w:r w:rsidRPr="0031717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</w:tc>
      </w:tr>
      <w:tr w:rsidR="000D4601" w:rsidRPr="00401037" w:rsidTr="007F3DDB">
        <w:tc>
          <w:tcPr>
            <w:tcW w:w="2127" w:type="dxa"/>
          </w:tcPr>
          <w:p w:rsidR="000D4601" w:rsidRPr="00401037" w:rsidRDefault="00F657FF" w:rsidP="000D4601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Важнейшие целевые индикаторы. Ожидаемые конечные результаты реализации 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7902" w:type="dxa"/>
          </w:tcPr>
          <w:p w:rsidR="00F657FF" w:rsidRPr="00401037" w:rsidRDefault="00F657FF" w:rsidP="00F657FF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Важнейшие целевые индикаторы: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индекс оборота розничной торговли;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количество мероприятий по информированию хозяйствующих субъектов и населения по вопросам организации торговли;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количество товаропроизводителей</w:t>
            </w:r>
            <w:r w:rsidR="000270D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 СМиСП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, принявших участие в ярмарках, проводимых на территории Новосибирской области;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доля муниципальных </w:t>
            </w:r>
            <w:r w:rsidR="000270D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образований Черепановского района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, в которых уровень обеспеченности населения площадью торговых объектов соответствует нормативу;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доля специалистов сферы потребительского рынка, повысивших квалификацию (ежегодно от общего количества специалистов);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270D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повышение кадрового потенциала специалистов органов самоуправления в области торговли.</w:t>
            </w:r>
          </w:p>
          <w:p w:rsidR="00F657FF" w:rsidRPr="00401037" w:rsidRDefault="00F657FF" w:rsidP="006E37D5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Реализация мероприятий Программы обеспечит достижение следующих результатов: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количество мероприятий по информированию хозяйствующих субъектов и населения по вопросам организации торговли увеличится </w:t>
            </w:r>
            <w:r w:rsidR="00ED5983">
              <w:rPr>
                <w:rFonts w:eastAsia="Times New Roman" w:cs="Times New Roman"/>
                <w:sz w:val="26"/>
                <w:szCs w:val="26"/>
                <w:lang w:eastAsia="ru-RU"/>
              </w:rPr>
              <w:t>на 4</w:t>
            </w:r>
            <w:r w:rsidR="000270D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% ежегодно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;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270D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количество товаропроизводителей и СМиСП, принявших участие в </w:t>
            </w:r>
            <w:proofErr w:type="gramStart"/>
            <w:r w:rsidR="000270D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ярмарках, проводимых на территории Новосибирской области</w:t>
            </w:r>
            <w:r w:rsidR="000270D5" w:rsidRPr="00401037">
              <w:rPr>
                <w:rFonts w:eastAsia="Times New Roman" w:cs="Times New Roman"/>
                <w:sz w:val="26"/>
                <w:szCs w:val="26"/>
                <w:highlight w:val="green"/>
                <w:lang w:eastAsia="ru-RU"/>
              </w:rPr>
              <w:t xml:space="preserve"> 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увеличится</w:t>
            </w:r>
            <w:proofErr w:type="gramEnd"/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270D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на 3%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270D5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ежегодно;</w:t>
            </w:r>
          </w:p>
          <w:p w:rsidR="00AA7A54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 период реализации Программы не менее </w:t>
            </w:r>
            <w:r w:rsidR="00ED5983">
              <w:rPr>
                <w:rFonts w:eastAsia="Times New Roman" w:cs="Times New Roman"/>
                <w:sz w:val="26"/>
                <w:szCs w:val="26"/>
                <w:lang w:eastAsia="ru-RU"/>
              </w:rPr>
              <w:t>15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специалистов сферы торговли и услуг повысят свой профессиональный уровень</w:t>
            </w:r>
            <w:r w:rsidR="00AA7A54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;</w:t>
            </w:r>
          </w:p>
          <w:p w:rsidR="00F657FF" w:rsidRPr="00401037" w:rsidRDefault="006E37D5" w:rsidP="006E37D5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доля муниципальных </w:t>
            </w:r>
            <w:r w:rsidR="00AA7A54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образований Черепановского района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в которых уровень обеспеченности населения площадью торговых объектов </w:t>
            </w:r>
            <w:r w:rsidR="00AA7A54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в 202</w:t>
            </w:r>
            <w:r w:rsidR="0031717B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  <w:r w:rsidR="00AA7A54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году 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составит </w:t>
            </w:r>
            <w:r w:rsidR="00AA7A54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96%;</w:t>
            </w:r>
          </w:p>
          <w:p w:rsidR="000D4601" w:rsidRPr="00401037" w:rsidRDefault="006E37D5" w:rsidP="001372E7">
            <w:pPr>
              <w:tabs>
                <w:tab w:val="center" w:pos="4677"/>
                <w:tab w:val="right" w:pos="9355"/>
              </w:tabs>
              <w:ind w:firstLine="175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="00F657FF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индекс оборота розничной торговли (в сопоставимых ценах к предыдущему году) увеличится </w:t>
            </w:r>
            <w:r w:rsidR="00AA7A54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</w:t>
            </w:r>
            <w:r w:rsidR="001372E7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  <w:r w:rsidR="00AA7A54"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% ежегодно.</w:t>
            </w:r>
          </w:p>
        </w:tc>
      </w:tr>
      <w:tr w:rsidR="00F657FF" w:rsidRPr="00401037" w:rsidTr="007F3DDB">
        <w:tc>
          <w:tcPr>
            <w:tcW w:w="2127" w:type="dxa"/>
          </w:tcPr>
          <w:p w:rsidR="00F657FF" w:rsidRPr="00401037" w:rsidRDefault="00F657FF" w:rsidP="006E37D5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Электронный адрес размещения Программы в информационно</w:t>
            </w:r>
            <w:r w:rsidR="006E37D5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Pr="00401037">
              <w:rPr>
                <w:rFonts w:eastAsia="Times New Roman" w:cs="Times New Roman"/>
                <w:sz w:val="26"/>
                <w:szCs w:val="26"/>
                <w:lang w:eastAsia="ru-RU"/>
              </w:rPr>
              <w:t>телекоммуникационной сети «Интернет»</w:t>
            </w:r>
          </w:p>
        </w:tc>
        <w:tc>
          <w:tcPr>
            <w:tcW w:w="7902" w:type="dxa"/>
          </w:tcPr>
          <w:p w:rsidR="00F657FF" w:rsidRPr="00401037" w:rsidRDefault="00F657FF" w:rsidP="00F657FF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 w:val="26"/>
                <w:szCs w:val="26"/>
                <w:highlight w:val="green"/>
                <w:lang w:eastAsia="ru-RU"/>
              </w:rPr>
            </w:pPr>
          </w:p>
        </w:tc>
      </w:tr>
    </w:tbl>
    <w:p w:rsidR="000D4601" w:rsidRPr="00401037" w:rsidRDefault="000D4601" w:rsidP="000D4601">
      <w:pPr>
        <w:pStyle w:val="ConsPlusTitle"/>
        <w:outlineLvl w:val="1"/>
        <w:rPr>
          <w:b w:val="0"/>
          <w:sz w:val="26"/>
          <w:szCs w:val="26"/>
        </w:rPr>
      </w:pPr>
    </w:p>
    <w:p w:rsidR="000B1797" w:rsidRPr="00401037" w:rsidRDefault="00F82B3B" w:rsidP="00BD65A0">
      <w:pPr>
        <w:pStyle w:val="ConsPlusNormal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&lt;*&gt; </w:t>
      </w:r>
      <w:r w:rsidR="00BB0FA0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прогнозные объемы финансирования.</w:t>
      </w:r>
      <w:r w:rsidR="000B1797" w:rsidRPr="00401037">
        <w:rPr>
          <w:sz w:val="26"/>
          <w:szCs w:val="26"/>
        </w:rPr>
        <w:br w:type="page"/>
      </w:r>
    </w:p>
    <w:p w:rsidR="00F82B3B" w:rsidRPr="00401037" w:rsidRDefault="00F82B3B" w:rsidP="00401037">
      <w:pPr>
        <w:pStyle w:val="ConsPlusTitle"/>
        <w:jc w:val="center"/>
        <w:outlineLvl w:val="1"/>
        <w:rPr>
          <w:sz w:val="26"/>
          <w:szCs w:val="26"/>
        </w:rPr>
      </w:pPr>
      <w:r w:rsidRPr="00401037">
        <w:rPr>
          <w:sz w:val="26"/>
          <w:szCs w:val="26"/>
        </w:rPr>
        <w:lastRenderedPageBreak/>
        <w:t>II. Общие положения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Программа направлена на содействие удовлетворению спроса населения в потребительских товарах, повышение их ценовой и территориальной доступности, а также на поддержку организаций торговли, расположенных в отдаленных сельских населенных пунктах.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Сфера действия Программы: потребительский рынок </w:t>
      </w:r>
      <w:r w:rsidR="007B6DD7" w:rsidRPr="00401037">
        <w:rPr>
          <w:sz w:val="26"/>
          <w:szCs w:val="26"/>
        </w:rPr>
        <w:t xml:space="preserve">Черепановского района </w:t>
      </w:r>
      <w:r w:rsidRPr="00401037">
        <w:rPr>
          <w:sz w:val="26"/>
          <w:szCs w:val="26"/>
        </w:rPr>
        <w:t>Новосибирской области.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Для целей настоящей Программы используются следующие термины и понятия:</w:t>
      </w:r>
    </w:p>
    <w:p w:rsidR="00F82B3B" w:rsidRPr="00401037" w:rsidRDefault="000B0952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1) </w:t>
      </w:r>
      <w:r w:rsidR="00F82B3B" w:rsidRPr="00401037">
        <w:rPr>
          <w:b/>
          <w:sz w:val="26"/>
          <w:szCs w:val="26"/>
        </w:rPr>
        <w:t>потребительский рынок</w:t>
      </w:r>
      <w:r w:rsidR="00F82B3B" w:rsidRPr="00401037">
        <w:rPr>
          <w:sz w:val="26"/>
          <w:szCs w:val="26"/>
        </w:rPr>
        <w:t xml:space="preserve"> </w:t>
      </w:r>
      <w:r w:rsidRPr="00401037">
        <w:rPr>
          <w:sz w:val="26"/>
          <w:szCs w:val="26"/>
        </w:rPr>
        <w:t>–</w:t>
      </w:r>
      <w:r w:rsidR="00F82B3B" w:rsidRPr="00401037">
        <w:rPr>
          <w:sz w:val="26"/>
          <w:szCs w:val="26"/>
        </w:rPr>
        <w:t xml:space="preserve"> сфера обмена товарами или группами товаров и услугами между товаровладельцами, исполнителями услуг и покупателями, сложившаяся на основе разделения труда;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2)</w:t>
      </w:r>
      <w:r w:rsidR="000B0952" w:rsidRPr="00401037">
        <w:rPr>
          <w:sz w:val="26"/>
          <w:szCs w:val="26"/>
        </w:rPr>
        <w:t> </w:t>
      </w:r>
      <w:r w:rsidRPr="00401037">
        <w:rPr>
          <w:b/>
          <w:sz w:val="26"/>
          <w:szCs w:val="26"/>
        </w:rPr>
        <w:t>торговая деятельность</w:t>
      </w:r>
      <w:r w:rsidRPr="00401037">
        <w:rPr>
          <w:sz w:val="26"/>
          <w:szCs w:val="26"/>
        </w:rPr>
        <w:t xml:space="preserve"> (далее также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торговля)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вид предпринимательской деятельности, связанный с приобретением и продажей товаров;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3)</w:t>
      </w:r>
      <w:r w:rsidR="000B0952" w:rsidRPr="00401037">
        <w:rPr>
          <w:sz w:val="26"/>
          <w:szCs w:val="26"/>
        </w:rPr>
        <w:t> </w:t>
      </w:r>
      <w:r w:rsidRPr="00401037">
        <w:rPr>
          <w:b/>
          <w:sz w:val="26"/>
          <w:szCs w:val="26"/>
        </w:rPr>
        <w:t>оптовая торговля</w:t>
      </w:r>
      <w:r w:rsidRPr="00401037">
        <w:rPr>
          <w:sz w:val="26"/>
          <w:szCs w:val="26"/>
        </w:rPr>
        <w:t xml:space="preserve">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вид торговой деятельности, связанный с приобретением и продажей товаров для использования их 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использованием;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4)</w:t>
      </w:r>
      <w:r w:rsidR="000B0952" w:rsidRPr="00401037">
        <w:rPr>
          <w:sz w:val="26"/>
          <w:szCs w:val="26"/>
        </w:rPr>
        <w:t> </w:t>
      </w:r>
      <w:r w:rsidRPr="00401037">
        <w:rPr>
          <w:b/>
          <w:sz w:val="26"/>
          <w:szCs w:val="26"/>
        </w:rPr>
        <w:t>розничная торговля</w:t>
      </w:r>
      <w:r w:rsidRPr="00401037">
        <w:rPr>
          <w:sz w:val="26"/>
          <w:szCs w:val="26"/>
        </w:rPr>
        <w:t xml:space="preserve">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5)</w:t>
      </w:r>
      <w:r w:rsidR="000B0952" w:rsidRPr="00401037">
        <w:rPr>
          <w:sz w:val="26"/>
          <w:szCs w:val="26"/>
        </w:rPr>
        <w:t> </w:t>
      </w:r>
      <w:r w:rsidRPr="00401037">
        <w:rPr>
          <w:b/>
          <w:sz w:val="26"/>
          <w:szCs w:val="26"/>
        </w:rPr>
        <w:t>розничный рынок</w:t>
      </w:r>
      <w:r w:rsidRPr="00401037">
        <w:rPr>
          <w:sz w:val="26"/>
          <w:szCs w:val="26"/>
        </w:rPr>
        <w:t xml:space="preserve">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имущественный комплекс, предназначенный для осуществления деятельности по продаже товаров (выполнению работ, оказанию услуг) на основе свободно определяемых непосредственно при заключении договоров розничной купли</w:t>
      </w:r>
      <w:r w:rsidR="00BB0FA0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>продажи и договоров бытового подряда цен и имеющий в своем составе торговые места;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6)</w:t>
      </w:r>
      <w:r w:rsidR="000B0952" w:rsidRPr="00401037">
        <w:rPr>
          <w:sz w:val="26"/>
          <w:szCs w:val="26"/>
        </w:rPr>
        <w:t> </w:t>
      </w:r>
      <w:r w:rsidRPr="00401037">
        <w:rPr>
          <w:b/>
          <w:sz w:val="26"/>
          <w:szCs w:val="26"/>
        </w:rPr>
        <w:t>ярмарка</w:t>
      </w:r>
      <w:r w:rsidRPr="00401037">
        <w:rPr>
          <w:sz w:val="26"/>
          <w:szCs w:val="26"/>
        </w:rPr>
        <w:t xml:space="preserve">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форма торговли, организуемая в установленном месте и на установленный срок с предоставлением торговых мест с целью продажи товаров (выполнения работ, оказания услуг) на основе свободно определяемых непосредственно при заключении договоров купли</w:t>
      </w:r>
      <w:r w:rsidR="00BB0FA0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>продажи и договоров бытового подряда цен;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7)</w:t>
      </w:r>
      <w:r w:rsidR="000B0952" w:rsidRPr="00401037">
        <w:rPr>
          <w:sz w:val="26"/>
          <w:szCs w:val="26"/>
        </w:rPr>
        <w:t> </w:t>
      </w:r>
      <w:r w:rsidRPr="00401037">
        <w:rPr>
          <w:b/>
          <w:sz w:val="26"/>
          <w:szCs w:val="26"/>
        </w:rPr>
        <w:t>площадь торгового объекта</w:t>
      </w:r>
      <w:r w:rsidRPr="00401037">
        <w:rPr>
          <w:sz w:val="26"/>
          <w:szCs w:val="26"/>
        </w:rPr>
        <w:t xml:space="preserve">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помещение, предназначенное для выкладки, демонстрации товаров, обслуживания покупателей и проведения денежных расчетов с покупателями при продаже товаров, прохода покупателей;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8)</w:t>
      </w:r>
      <w:r w:rsidR="000B0952" w:rsidRPr="00401037">
        <w:rPr>
          <w:sz w:val="26"/>
          <w:szCs w:val="26"/>
        </w:rPr>
        <w:t> </w:t>
      </w:r>
      <w:r w:rsidRPr="00401037">
        <w:rPr>
          <w:b/>
          <w:sz w:val="26"/>
          <w:szCs w:val="26"/>
        </w:rPr>
        <w:t>торговая сеть</w:t>
      </w:r>
      <w:r w:rsidRPr="00401037">
        <w:rPr>
          <w:sz w:val="26"/>
          <w:szCs w:val="26"/>
        </w:rPr>
        <w:t xml:space="preserve">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совокупность двух и более торговых объектов, которые принадлежат на законном основании хозяйствующему субъекту или нескольким хозяйствующим субъектам, входящим в одну группу лиц в соответствии с Федеральным законом </w:t>
      </w:r>
      <w:r w:rsidR="000B0952" w:rsidRPr="00401037">
        <w:rPr>
          <w:sz w:val="26"/>
          <w:szCs w:val="26"/>
        </w:rPr>
        <w:t>«</w:t>
      </w:r>
      <w:r w:rsidRPr="00401037">
        <w:rPr>
          <w:sz w:val="26"/>
          <w:szCs w:val="26"/>
        </w:rPr>
        <w:t>О защите конкуренции</w:t>
      </w:r>
      <w:r w:rsidR="000B0952" w:rsidRPr="00401037">
        <w:rPr>
          <w:sz w:val="26"/>
          <w:szCs w:val="26"/>
        </w:rPr>
        <w:t>»</w:t>
      </w:r>
      <w:r w:rsidRPr="00401037">
        <w:rPr>
          <w:sz w:val="26"/>
          <w:szCs w:val="26"/>
        </w:rPr>
        <w:t>, или совокупность двух и более торговых объектов, которые используются под единым коммерческим обозначением или иным средством индивидуализации;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9)</w:t>
      </w:r>
      <w:r w:rsidR="000B0952" w:rsidRPr="00401037">
        <w:rPr>
          <w:sz w:val="26"/>
          <w:szCs w:val="26"/>
        </w:rPr>
        <w:t> </w:t>
      </w:r>
      <w:r w:rsidRPr="00401037">
        <w:rPr>
          <w:b/>
          <w:sz w:val="26"/>
          <w:szCs w:val="26"/>
        </w:rPr>
        <w:t>торговый реестр</w:t>
      </w:r>
      <w:r w:rsidRPr="00401037">
        <w:rPr>
          <w:sz w:val="26"/>
          <w:szCs w:val="26"/>
        </w:rPr>
        <w:t xml:space="preserve">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реестр, который включает в себя сведения о хозяйствующих субъектах, осуществляющих торговую деятельность, о хозяйствующих субъектах, осуществляющих поставки товаров (за исключением производителей товаров), и о состоянии торговли на т</w:t>
      </w:r>
      <w:r w:rsidR="00A265F9" w:rsidRPr="00401037">
        <w:rPr>
          <w:sz w:val="26"/>
          <w:szCs w:val="26"/>
        </w:rPr>
        <w:t>ерритории Новосибирской области.</w:t>
      </w:r>
    </w:p>
    <w:p w:rsidR="00F82B3B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Задачи Программы будут решаться с учетом Стратегии социально</w:t>
      </w:r>
      <w:r w:rsidR="00BB0FA0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экономического развития </w:t>
      </w:r>
      <w:r w:rsidR="007B6DD7" w:rsidRPr="00401037">
        <w:rPr>
          <w:sz w:val="26"/>
          <w:szCs w:val="26"/>
        </w:rPr>
        <w:t xml:space="preserve">Черепановского района </w:t>
      </w:r>
      <w:r w:rsidRPr="00401037">
        <w:rPr>
          <w:sz w:val="26"/>
          <w:szCs w:val="26"/>
        </w:rPr>
        <w:t xml:space="preserve">Новосибирской области на период до 2030 года, утвержденной </w:t>
      </w:r>
      <w:r w:rsidR="00F8724A" w:rsidRPr="00401037">
        <w:rPr>
          <w:sz w:val="26"/>
          <w:szCs w:val="26"/>
        </w:rPr>
        <w:t xml:space="preserve">решением </w:t>
      </w:r>
      <w:r w:rsidR="00F8724A" w:rsidRPr="008D28BD">
        <w:rPr>
          <w:sz w:val="26"/>
          <w:szCs w:val="26"/>
        </w:rPr>
        <w:t>37-</w:t>
      </w:r>
      <w:r w:rsidR="00F8724A" w:rsidRPr="00401037">
        <w:rPr>
          <w:sz w:val="26"/>
          <w:szCs w:val="26"/>
        </w:rPr>
        <w:t xml:space="preserve">ой сессии Совета депутатов Черепановского района Новосибирской области </w:t>
      </w:r>
      <w:r w:rsidRPr="00401037">
        <w:rPr>
          <w:sz w:val="26"/>
          <w:szCs w:val="26"/>
        </w:rPr>
        <w:t>от</w:t>
      </w:r>
      <w:r w:rsidR="000B0952" w:rsidRPr="00401037">
        <w:rPr>
          <w:sz w:val="26"/>
          <w:szCs w:val="26"/>
        </w:rPr>
        <w:t> </w:t>
      </w:r>
      <w:r w:rsidR="00F8724A" w:rsidRPr="00401037">
        <w:rPr>
          <w:sz w:val="26"/>
          <w:szCs w:val="26"/>
        </w:rPr>
        <w:t>26</w:t>
      </w:r>
      <w:r w:rsidRPr="00401037">
        <w:rPr>
          <w:sz w:val="26"/>
          <w:szCs w:val="26"/>
        </w:rPr>
        <w:t>.</w:t>
      </w:r>
      <w:r w:rsidR="00F8724A" w:rsidRPr="00401037">
        <w:rPr>
          <w:sz w:val="26"/>
          <w:szCs w:val="26"/>
        </w:rPr>
        <w:t>11</w:t>
      </w:r>
      <w:r w:rsidRPr="00401037">
        <w:rPr>
          <w:sz w:val="26"/>
          <w:szCs w:val="26"/>
        </w:rPr>
        <w:t xml:space="preserve">.2019 </w:t>
      </w:r>
      <w:r w:rsidR="005F4986" w:rsidRPr="00401037">
        <w:rPr>
          <w:sz w:val="26"/>
          <w:szCs w:val="26"/>
        </w:rPr>
        <w:t>№</w:t>
      </w:r>
      <w:r w:rsidR="000B0952" w:rsidRPr="00401037">
        <w:rPr>
          <w:sz w:val="26"/>
          <w:szCs w:val="26"/>
        </w:rPr>
        <w:t> </w:t>
      </w:r>
      <w:r w:rsidR="00F8724A" w:rsidRPr="00401037">
        <w:rPr>
          <w:sz w:val="26"/>
          <w:szCs w:val="26"/>
        </w:rPr>
        <w:t>3</w:t>
      </w:r>
      <w:r w:rsidRPr="00401037">
        <w:rPr>
          <w:sz w:val="26"/>
          <w:szCs w:val="26"/>
        </w:rPr>
        <w:t xml:space="preserve">, </w:t>
      </w:r>
      <w:r w:rsidR="00C51631" w:rsidRPr="00401037">
        <w:rPr>
          <w:sz w:val="26"/>
          <w:szCs w:val="26"/>
        </w:rPr>
        <w:t xml:space="preserve">Указ Президента Российской Федерации от 21.01.2020 № 20 «Об утверждении </w:t>
      </w:r>
      <w:r w:rsidRPr="00401037">
        <w:rPr>
          <w:sz w:val="26"/>
          <w:szCs w:val="26"/>
        </w:rPr>
        <w:t>Доктрины продовольственной безопасности Российской Федерации</w:t>
      </w:r>
      <w:r w:rsidR="00C51631" w:rsidRPr="00401037">
        <w:rPr>
          <w:sz w:val="26"/>
          <w:szCs w:val="26"/>
        </w:rPr>
        <w:t>».</w:t>
      </w:r>
    </w:p>
    <w:p w:rsidR="006E37D5" w:rsidRPr="00401037" w:rsidRDefault="006E37D5" w:rsidP="00401037">
      <w:pPr>
        <w:pStyle w:val="ConsPlusNormal"/>
        <w:ind w:firstLine="709"/>
        <w:jc w:val="both"/>
        <w:rPr>
          <w:sz w:val="26"/>
          <w:szCs w:val="26"/>
        </w:rPr>
      </w:pPr>
    </w:p>
    <w:p w:rsidR="00F82B3B" w:rsidRPr="00401037" w:rsidRDefault="00F82B3B" w:rsidP="00401037">
      <w:pPr>
        <w:pStyle w:val="ConsPlusTitle"/>
        <w:jc w:val="center"/>
        <w:outlineLvl w:val="1"/>
        <w:rPr>
          <w:sz w:val="26"/>
          <w:szCs w:val="26"/>
        </w:rPr>
      </w:pPr>
      <w:r w:rsidRPr="00401037">
        <w:rPr>
          <w:sz w:val="26"/>
          <w:szCs w:val="26"/>
        </w:rPr>
        <w:lastRenderedPageBreak/>
        <w:t>III. Характеристика сферы действия</w:t>
      </w:r>
      <w:r w:rsidR="00401037">
        <w:rPr>
          <w:sz w:val="26"/>
          <w:szCs w:val="26"/>
        </w:rPr>
        <w:t xml:space="preserve"> </w:t>
      </w:r>
      <w:r w:rsidR="00F8724A" w:rsidRPr="00401037">
        <w:rPr>
          <w:sz w:val="26"/>
          <w:szCs w:val="26"/>
        </w:rPr>
        <w:t xml:space="preserve">муниципальной </w:t>
      </w:r>
      <w:r w:rsidRPr="00401037">
        <w:rPr>
          <w:sz w:val="26"/>
          <w:szCs w:val="26"/>
        </w:rPr>
        <w:t>программы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401037">
        <w:rPr>
          <w:sz w:val="26"/>
          <w:szCs w:val="26"/>
        </w:rPr>
        <w:t xml:space="preserve">Потребительский рынок товаров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сфера деятельности, которая оказывает большое влияние на состояние региональной и общенациональной экономики, способствует расширению и оптимизации производства, конкурентоспособности отечественных товаров, расширению спектра выпускаемых товаров и повышению качества выпускаемой продукции для полного удовлетворения спроса населения, поэтому создание условий для эффективного развития потребительского рынка, совершенствование механизма его регулирования являются одной из важнейших задач экономического развития </w:t>
      </w:r>
      <w:r w:rsidR="00022384" w:rsidRPr="00401037">
        <w:rPr>
          <w:sz w:val="26"/>
          <w:szCs w:val="26"/>
        </w:rPr>
        <w:t>Черепановского района</w:t>
      </w:r>
      <w:r w:rsidRPr="00401037">
        <w:rPr>
          <w:sz w:val="26"/>
          <w:szCs w:val="26"/>
        </w:rPr>
        <w:t>.</w:t>
      </w:r>
      <w:proofErr w:type="gramEnd"/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Потребительский рынок </w:t>
      </w:r>
      <w:r w:rsidR="00F8724A" w:rsidRPr="00401037">
        <w:rPr>
          <w:sz w:val="26"/>
          <w:szCs w:val="26"/>
        </w:rPr>
        <w:t xml:space="preserve">Черепановского района </w:t>
      </w:r>
      <w:r w:rsidRPr="00401037">
        <w:rPr>
          <w:sz w:val="26"/>
          <w:szCs w:val="26"/>
        </w:rPr>
        <w:t xml:space="preserve">(далее </w:t>
      </w:r>
      <w:r w:rsidR="000B0952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потребительский рынок) занимает одно из ведущих ме</w:t>
      </w:r>
      <w:proofErr w:type="gramStart"/>
      <w:r w:rsidRPr="00401037">
        <w:rPr>
          <w:sz w:val="26"/>
          <w:szCs w:val="26"/>
        </w:rPr>
        <w:t>ст в стр</w:t>
      </w:r>
      <w:proofErr w:type="gramEnd"/>
      <w:r w:rsidRPr="00401037">
        <w:rPr>
          <w:sz w:val="26"/>
          <w:szCs w:val="26"/>
        </w:rPr>
        <w:t xml:space="preserve">уктуре экономики </w:t>
      </w:r>
      <w:r w:rsidR="00F8724A" w:rsidRPr="00401037">
        <w:rPr>
          <w:sz w:val="26"/>
          <w:szCs w:val="26"/>
        </w:rPr>
        <w:t>района</w:t>
      </w:r>
      <w:r w:rsidRPr="00401037">
        <w:rPr>
          <w:sz w:val="26"/>
          <w:szCs w:val="26"/>
        </w:rPr>
        <w:t xml:space="preserve">, </w:t>
      </w:r>
      <w:r w:rsidR="004F53CA" w:rsidRPr="00401037">
        <w:rPr>
          <w:sz w:val="26"/>
          <w:szCs w:val="26"/>
        </w:rPr>
        <w:t>являясь</w:t>
      </w:r>
      <w:r w:rsidRPr="00401037">
        <w:rPr>
          <w:sz w:val="26"/>
          <w:szCs w:val="26"/>
        </w:rPr>
        <w:t xml:space="preserve"> весомым источником занятости населения.</w:t>
      </w:r>
    </w:p>
    <w:p w:rsidR="001C373F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Оборот розничной торговли за 20</w:t>
      </w:r>
      <w:r w:rsidR="00F8724A" w:rsidRPr="00401037">
        <w:rPr>
          <w:sz w:val="26"/>
          <w:szCs w:val="26"/>
        </w:rPr>
        <w:t>2</w:t>
      </w:r>
      <w:r w:rsidR="00EF1E7B">
        <w:rPr>
          <w:sz w:val="26"/>
          <w:szCs w:val="26"/>
        </w:rPr>
        <w:t>4</w:t>
      </w:r>
      <w:r w:rsidR="001C373F" w:rsidRPr="00401037">
        <w:rPr>
          <w:sz w:val="26"/>
          <w:szCs w:val="26"/>
        </w:rPr>
        <w:t xml:space="preserve"> год составил </w:t>
      </w:r>
      <w:r w:rsidR="00F001FE" w:rsidRPr="008D28BD">
        <w:rPr>
          <w:sz w:val="26"/>
          <w:szCs w:val="26"/>
        </w:rPr>
        <w:t>6</w:t>
      </w:r>
      <w:r w:rsidR="001C373F" w:rsidRPr="008D28BD">
        <w:rPr>
          <w:sz w:val="26"/>
          <w:szCs w:val="26"/>
        </w:rPr>
        <w:t>,</w:t>
      </w:r>
      <w:r w:rsidR="00F001FE" w:rsidRPr="008D28BD">
        <w:rPr>
          <w:sz w:val="26"/>
          <w:szCs w:val="26"/>
        </w:rPr>
        <w:t>7</w:t>
      </w:r>
      <w:r w:rsidRPr="00401037">
        <w:rPr>
          <w:sz w:val="26"/>
          <w:szCs w:val="26"/>
        </w:rPr>
        <w:t xml:space="preserve"> млрд. рублей, с индексом физического объема оборота в сопоставимых цена</w:t>
      </w:r>
      <w:r w:rsidR="001C373F" w:rsidRPr="00401037">
        <w:rPr>
          <w:sz w:val="26"/>
          <w:szCs w:val="26"/>
        </w:rPr>
        <w:t xml:space="preserve">х </w:t>
      </w:r>
      <w:r w:rsidR="00F001FE">
        <w:rPr>
          <w:sz w:val="26"/>
          <w:szCs w:val="26"/>
        </w:rPr>
        <w:t>к</w:t>
      </w:r>
      <w:r w:rsidR="000E4F31">
        <w:rPr>
          <w:sz w:val="26"/>
          <w:szCs w:val="26"/>
        </w:rPr>
        <w:t xml:space="preserve"> аналогичному периоду</w:t>
      </w:r>
      <w:r w:rsidR="00F001FE">
        <w:rPr>
          <w:sz w:val="26"/>
          <w:szCs w:val="26"/>
        </w:rPr>
        <w:t xml:space="preserve"> </w:t>
      </w:r>
      <w:r w:rsidR="001C373F" w:rsidRPr="00401037">
        <w:rPr>
          <w:sz w:val="26"/>
          <w:szCs w:val="26"/>
        </w:rPr>
        <w:t>202</w:t>
      </w:r>
      <w:r w:rsidR="00F001FE">
        <w:rPr>
          <w:sz w:val="26"/>
          <w:szCs w:val="26"/>
        </w:rPr>
        <w:t>3</w:t>
      </w:r>
      <w:r w:rsidR="001C373F" w:rsidRPr="00401037">
        <w:rPr>
          <w:sz w:val="26"/>
          <w:szCs w:val="26"/>
        </w:rPr>
        <w:t xml:space="preserve"> год</w:t>
      </w:r>
      <w:r w:rsidR="000E4F31">
        <w:rPr>
          <w:sz w:val="26"/>
          <w:szCs w:val="26"/>
        </w:rPr>
        <w:t>а</w:t>
      </w:r>
      <w:r w:rsidR="001C373F" w:rsidRPr="00401037">
        <w:rPr>
          <w:sz w:val="26"/>
          <w:szCs w:val="26"/>
        </w:rPr>
        <w:t xml:space="preserve"> </w:t>
      </w:r>
      <w:r w:rsidR="001C373F" w:rsidRPr="008D28BD">
        <w:rPr>
          <w:sz w:val="26"/>
          <w:szCs w:val="26"/>
        </w:rPr>
        <w:t>1</w:t>
      </w:r>
      <w:r w:rsidR="00F001FE" w:rsidRPr="008D28BD">
        <w:rPr>
          <w:sz w:val="26"/>
          <w:szCs w:val="26"/>
        </w:rPr>
        <w:t>12</w:t>
      </w:r>
      <w:r w:rsidR="001C373F" w:rsidRPr="008D28BD">
        <w:rPr>
          <w:sz w:val="26"/>
          <w:szCs w:val="26"/>
        </w:rPr>
        <w:t>,</w:t>
      </w:r>
      <w:r w:rsidR="00F001FE" w:rsidRPr="008D28BD">
        <w:rPr>
          <w:sz w:val="26"/>
          <w:szCs w:val="26"/>
        </w:rPr>
        <w:t>5</w:t>
      </w:r>
      <w:r w:rsidRPr="008D28BD">
        <w:rPr>
          <w:sz w:val="26"/>
          <w:szCs w:val="26"/>
        </w:rPr>
        <w:t>%.</w:t>
      </w:r>
      <w:r w:rsidRPr="00401037">
        <w:rPr>
          <w:sz w:val="26"/>
          <w:szCs w:val="26"/>
        </w:rPr>
        <w:t xml:space="preserve"> </w:t>
      </w:r>
    </w:p>
    <w:p w:rsidR="008D28BD" w:rsidRPr="008D28BD" w:rsidRDefault="008D28BD" w:rsidP="008D28BD">
      <w:pPr>
        <w:ind w:firstLine="708"/>
        <w:jc w:val="both"/>
        <w:rPr>
          <w:rFonts w:cs="Times New Roman"/>
          <w:sz w:val="26"/>
          <w:szCs w:val="26"/>
        </w:rPr>
      </w:pPr>
      <w:r w:rsidRPr="008D28BD">
        <w:rPr>
          <w:rFonts w:cs="Times New Roman"/>
          <w:color w:val="000000"/>
          <w:sz w:val="26"/>
          <w:szCs w:val="26"/>
          <w:shd w:val="clear" w:color="auto" w:fill="FFFFFF"/>
        </w:rPr>
        <w:t xml:space="preserve">В районе сформирована инфраструктура потребительского рынка, насчитывающая в своем составе  241 стационарных предприятий торговли, </w:t>
      </w:r>
      <w:r w:rsidRPr="008D28BD">
        <w:rPr>
          <w:rFonts w:cs="Times New Roman"/>
          <w:sz w:val="26"/>
          <w:szCs w:val="26"/>
        </w:rPr>
        <w:t xml:space="preserve">в том числе 6 потребительской кооперации,  а также 35 павильонов, 9 киосков, 18 аптек и аптечных пунктов, 8 автозаправочных станций, 2 оптовых предприятия, 67 предприятий общественного питания, в том числе 32 открытого типа. </w:t>
      </w:r>
    </w:p>
    <w:p w:rsidR="008D28BD" w:rsidRPr="008D28BD" w:rsidRDefault="008D28BD" w:rsidP="008D28BD">
      <w:pPr>
        <w:ind w:firstLine="708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8D28BD">
        <w:rPr>
          <w:rFonts w:cs="Times New Roman"/>
          <w:color w:val="000000"/>
          <w:sz w:val="26"/>
          <w:szCs w:val="26"/>
          <w:shd w:val="clear" w:color="auto" w:fill="FFFFFF"/>
        </w:rPr>
        <w:t>Площадь торговых залов по сравнению с прошлым годом сократилась на 115,06 м</w:t>
      </w:r>
      <w:proofErr w:type="gramStart"/>
      <w:r w:rsidRPr="008D28BD">
        <w:rPr>
          <w:rFonts w:cs="Times New Roman"/>
          <w:color w:val="000000"/>
          <w:sz w:val="26"/>
          <w:szCs w:val="26"/>
          <w:shd w:val="clear" w:color="auto" w:fill="FFFFFF"/>
          <w:vertAlign w:val="superscript"/>
        </w:rPr>
        <w:t>2</w:t>
      </w:r>
      <w:proofErr w:type="gramEnd"/>
      <w:r w:rsidRPr="008D28BD">
        <w:rPr>
          <w:rFonts w:cs="Times New Roman"/>
          <w:color w:val="000000"/>
          <w:sz w:val="26"/>
          <w:szCs w:val="26"/>
          <w:shd w:val="clear" w:color="auto" w:fill="FFFFFF"/>
        </w:rPr>
        <w:t xml:space="preserve"> и составила </w:t>
      </w:r>
      <w:r>
        <w:rPr>
          <w:rFonts w:cs="Times New Roman"/>
          <w:color w:val="000000"/>
          <w:sz w:val="26"/>
          <w:szCs w:val="26"/>
          <w:shd w:val="clear" w:color="auto" w:fill="FFFFFF"/>
        </w:rPr>
        <w:t>37,0 тыс.</w:t>
      </w:r>
      <w:r w:rsidRPr="008D28BD">
        <w:rPr>
          <w:rFonts w:cs="Times New Roman"/>
          <w:color w:val="000000"/>
          <w:sz w:val="26"/>
          <w:szCs w:val="26"/>
          <w:shd w:val="clear" w:color="auto" w:fill="FFFFFF"/>
        </w:rPr>
        <w:t xml:space="preserve"> м</w:t>
      </w:r>
      <w:r w:rsidRPr="008D28BD">
        <w:rPr>
          <w:rFonts w:cs="Times New Roman"/>
          <w:color w:val="000000"/>
          <w:sz w:val="26"/>
          <w:szCs w:val="26"/>
          <w:shd w:val="clear" w:color="auto" w:fill="FFFFFF"/>
          <w:vertAlign w:val="superscript"/>
        </w:rPr>
        <w:t>2</w:t>
      </w:r>
      <w:r w:rsidRPr="008D28BD">
        <w:rPr>
          <w:rFonts w:cs="Times New Roman"/>
          <w:color w:val="000000"/>
          <w:sz w:val="26"/>
          <w:szCs w:val="26"/>
          <w:shd w:val="clear" w:color="auto" w:fill="FFFFFF"/>
        </w:rPr>
        <w:t xml:space="preserve">, что на 0,3 % ниже уровня прошлого года. 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Реализация программных мероприятий позволи</w:t>
      </w:r>
      <w:r w:rsidR="00F8724A" w:rsidRPr="00401037">
        <w:rPr>
          <w:sz w:val="26"/>
          <w:szCs w:val="26"/>
        </w:rPr>
        <w:t>т</w:t>
      </w:r>
      <w:r w:rsidRPr="00401037">
        <w:rPr>
          <w:sz w:val="26"/>
          <w:szCs w:val="26"/>
        </w:rPr>
        <w:t xml:space="preserve"> обеспечить стабилизацию ситуации на потребительском рынке </w:t>
      </w:r>
      <w:r w:rsidR="00F8724A" w:rsidRPr="00401037">
        <w:rPr>
          <w:sz w:val="26"/>
          <w:szCs w:val="26"/>
        </w:rPr>
        <w:t xml:space="preserve">Черепановского района </w:t>
      </w:r>
      <w:r w:rsidRPr="00401037">
        <w:rPr>
          <w:sz w:val="26"/>
          <w:szCs w:val="26"/>
        </w:rPr>
        <w:t>и по ряду целевых показателей обеспечить положительную динамику в течение всего периода реализации.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Несмотря на достаточно активное развитие, в торговой отрасли </w:t>
      </w:r>
      <w:r w:rsidR="00DD7EAD" w:rsidRPr="00401037">
        <w:rPr>
          <w:sz w:val="26"/>
          <w:szCs w:val="26"/>
        </w:rPr>
        <w:t>района</w:t>
      </w:r>
      <w:r w:rsidRPr="00401037">
        <w:rPr>
          <w:sz w:val="26"/>
          <w:szCs w:val="26"/>
        </w:rPr>
        <w:t xml:space="preserve"> продолжает оставаться ряд проблемных вопросов, на решение которых необходимо направить действие данной </w:t>
      </w:r>
      <w:r w:rsidR="00DD7EAD" w:rsidRPr="00401037">
        <w:rPr>
          <w:sz w:val="26"/>
          <w:szCs w:val="26"/>
        </w:rPr>
        <w:t>муниципальной</w:t>
      </w:r>
      <w:r w:rsidRPr="00401037">
        <w:rPr>
          <w:sz w:val="26"/>
          <w:szCs w:val="26"/>
        </w:rPr>
        <w:t xml:space="preserve"> программы: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1)</w:t>
      </w:r>
      <w:r w:rsidR="00441975" w:rsidRPr="00401037">
        <w:rPr>
          <w:sz w:val="26"/>
          <w:szCs w:val="26"/>
        </w:rPr>
        <w:t> </w:t>
      </w:r>
      <w:r w:rsidRPr="00401037">
        <w:rPr>
          <w:sz w:val="26"/>
          <w:szCs w:val="26"/>
        </w:rPr>
        <w:t>повышение информированности хозяйствующих субъектов и населения по вопросам организации торговли.</w:t>
      </w:r>
    </w:p>
    <w:p w:rsidR="000F2C87" w:rsidRPr="00401037" w:rsidRDefault="00DD7EAD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По экспертной оценке УЭРиТ, </w:t>
      </w:r>
      <w:r w:rsidR="00F82B3B" w:rsidRPr="00401037">
        <w:rPr>
          <w:sz w:val="26"/>
          <w:szCs w:val="26"/>
        </w:rPr>
        <w:t>существующий уровень информированности недостаточен. Информация о доступности консультаций специалистов сферы торговли и услуг, о различных формах государственной поддержки, в том числе на муниципальном уровне, необходима хозяйствующим субъекта</w:t>
      </w:r>
      <w:r w:rsidR="00D82FDD">
        <w:rPr>
          <w:sz w:val="26"/>
          <w:szCs w:val="26"/>
        </w:rPr>
        <w:t>м</w:t>
      </w:r>
      <w:r w:rsidR="00F82B3B" w:rsidRPr="00401037">
        <w:rPr>
          <w:sz w:val="26"/>
          <w:szCs w:val="26"/>
        </w:rPr>
        <w:t xml:space="preserve"> для эффективного ведения бизнеса. 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Ежегодное увеличение количества мероприятий по информированию хозяйствующих субъектов и населения по вопросам организации торговли будет способствовать совершенствованию </w:t>
      </w:r>
      <w:r w:rsidR="00DD7EAD" w:rsidRPr="00401037">
        <w:rPr>
          <w:sz w:val="26"/>
          <w:szCs w:val="26"/>
        </w:rPr>
        <w:t>муниципального</w:t>
      </w:r>
      <w:r w:rsidRPr="00401037">
        <w:rPr>
          <w:sz w:val="26"/>
          <w:szCs w:val="26"/>
        </w:rPr>
        <w:t xml:space="preserve"> потребительского рынка, насыщению его качественными и безопасными товарами и способствовать </w:t>
      </w:r>
      <w:r w:rsidR="00B82C31" w:rsidRPr="00401037">
        <w:rPr>
          <w:sz w:val="26"/>
          <w:szCs w:val="26"/>
        </w:rPr>
        <w:t>увеличению здоровой конкуренции.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2)</w:t>
      </w:r>
      <w:r w:rsidR="00441975" w:rsidRPr="00401037">
        <w:rPr>
          <w:sz w:val="26"/>
          <w:szCs w:val="26"/>
        </w:rPr>
        <w:t> </w:t>
      </w:r>
      <w:r w:rsidRPr="00401037">
        <w:rPr>
          <w:sz w:val="26"/>
          <w:szCs w:val="26"/>
        </w:rPr>
        <w:t xml:space="preserve">содействие налаживанию эффективных хозяйственных связей между производителями и организациями торговли, повышение уровня развития </w:t>
      </w:r>
      <w:r w:rsidR="000F2C87" w:rsidRPr="00401037">
        <w:rPr>
          <w:sz w:val="26"/>
          <w:szCs w:val="26"/>
        </w:rPr>
        <w:t xml:space="preserve">потребительской </w:t>
      </w:r>
      <w:r w:rsidRPr="00401037">
        <w:rPr>
          <w:sz w:val="26"/>
          <w:szCs w:val="26"/>
        </w:rPr>
        <w:t>кооперации, сокращение большого числа посредников между производителями и торговыми организациями.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На территории </w:t>
      </w:r>
      <w:r w:rsidR="00DD7EAD" w:rsidRPr="00401037">
        <w:rPr>
          <w:sz w:val="26"/>
          <w:szCs w:val="26"/>
        </w:rPr>
        <w:t>Черепановского района</w:t>
      </w:r>
      <w:r w:rsidRPr="00401037">
        <w:rPr>
          <w:sz w:val="26"/>
          <w:szCs w:val="26"/>
        </w:rPr>
        <w:t xml:space="preserve"> необходимо </w:t>
      </w:r>
      <w:r w:rsidR="00B82C31" w:rsidRPr="00401037">
        <w:rPr>
          <w:sz w:val="26"/>
          <w:szCs w:val="26"/>
        </w:rPr>
        <w:t xml:space="preserve">проводить </w:t>
      </w:r>
      <w:r w:rsidRPr="00401037">
        <w:rPr>
          <w:sz w:val="26"/>
          <w:szCs w:val="26"/>
        </w:rPr>
        <w:t>мероприяти</w:t>
      </w:r>
      <w:r w:rsidR="00B82C31" w:rsidRPr="00401037">
        <w:rPr>
          <w:sz w:val="26"/>
          <w:szCs w:val="26"/>
        </w:rPr>
        <w:t>я</w:t>
      </w:r>
      <w:r w:rsidRPr="00401037">
        <w:rPr>
          <w:sz w:val="26"/>
          <w:szCs w:val="26"/>
        </w:rPr>
        <w:t>, направленны</w:t>
      </w:r>
      <w:r w:rsidR="00B82C31" w:rsidRPr="00401037">
        <w:rPr>
          <w:sz w:val="26"/>
          <w:szCs w:val="26"/>
        </w:rPr>
        <w:t>е</w:t>
      </w:r>
      <w:r w:rsidRPr="00401037">
        <w:rPr>
          <w:sz w:val="26"/>
          <w:szCs w:val="26"/>
        </w:rPr>
        <w:t xml:space="preserve"> на обеспечение взаимодействия с местными товаропроизводителями и торговыми сетями в целях расширения ассортимента товаров российских и региональных товаропроизводителей и недопущения не</w:t>
      </w:r>
      <w:r w:rsidR="00B82C31" w:rsidRPr="00401037">
        <w:rPr>
          <w:sz w:val="26"/>
          <w:szCs w:val="26"/>
        </w:rPr>
        <w:t>обоснованного роста цен.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3)</w:t>
      </w:r>
      <w:r w:rsidR="00441975" w:rsidRPr="00401037">
        <w:rPr>
          <w:sz w:val="26"/>
          <w:szCs w:val="26"/>
        </w:rPr>
        <w:t> </w:t>
      </w:r>
      <w:r w:rsidRPr="00401037">
        <w:rPr>
          <w:sz w:val="26"/>
          <w:szCs w:val="26"/>
        </w:rPr>
        <w:t>обеспечение экономической (ценовой) доступности товаров для всех</w:t>
      </w:r>
      <w:r w:rsidR="000F2C87" w:rsidRPr="00401037">
        <w:rPr>
          <w:sz w:val="26"/>
          <w:szCs w:val="26"/>
        </w:rPr>
        <w:t xml:space="preserve"> </w:t>
      </w:r>
      <w:r w:rsidR="000F2C87" w:rsidRPr="00401037">
        <w:rPr>
          <w:sz w:val="26"/>
          <w:szCs w:val="26"/>
        </w:rPr>
        <w:lastRenderedPageBreak/>
        <w:t xml:space="preserve">социальных </w:t>
      </w:r>
      <w:r w:rsidRPr="00401037">
        <w:rPr>
          <w:sz w:val="26"/>
          <w:szCs w:val="26"/>
        </w:rPr>
        <w:t>групп населения.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Создание условий для проведения социально ориентированных торговых мероприятий, в том числе ярмарочных мероприятий, услугами которых пользуются в первую очередь малообеспеченные категории населения, пенсионеры, позволит решить данную проблему.</w:t>
      </w:r>
    </w:p>
    <w:p w:rsidR="00DD7EAD" w:rsidRPr="00401037" w:rsidRDefault="00B82C31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Товаропроизводителям и торговым организациям</w:t>
      </w:r>
      <w:r w:rsidR="008A0CE3" w:rsidRPr="00401037">
        <w:rPr>
          <w:sz w:val="26"/>
          <w:szCs w:val="26"/>
        </w:rPr>
        <w:t xml:space="preserve"> </w:t>
      </w:r>
      <w:r w:rsidR="00DD7EAD" w:rsidRPr="00401037">
        <w:rPr>
          <w:sz w:val="26"/>
          <w:szCs w:val="26"/>
        </w:rPr>
        <w:t>Ч</w:t>
      </w:r>
      <w:r w:rsidR="008B6274" w:rsidRPr="00401037">
        <w:rPr>
          <w:sz w:val="26"/>
          <w:szCs w:val="26"/>
        </w:rPr>
        <w:t>ерепановского</w:t>
      </w:r>
      <w:r w:rsidR="00DD7EAD" w:rsidRPr="00401037">
        <w:rPr>
          <w:sz w:val="26"/>
          <w:szCs w:val="26"/>
        </w:rPr>
        <w:t xml:space="preserve"> район</w:t>
      </w:r>
      <w:r w:rsidR="008B6274" w:rsidRPr="00401037">
        <w:rPr>
          <w:sz w:val="26"/>
          <w:szCs w:val="26"/>
        </w:rPr>
        <w:t xml:space="preserve">а </w:t>
      </w:r>
      <w:r w:rsidRPr="00401037">
        <w:rPr>
          <w:sz w:val="26"/>
          <w:szCs w:val="26"/>
        </w:rPr>
        <w:t>необходимо</w:t>
      </w:r>
      <w:r w:rsidR="008B6274" w:rsidRPr="00401037">
        <w:rPr>
          <w:sz w:val="26"/>
          <w:szCs w:val="26"/>
        </w:rPr>
        <w:t xml:space="preserve"> </w:t>
      </w:r>
      <w:r w:rsidRPr="00401037">
        <w:rPr>
          <w:sz w:val="26"/>
          <w:szCs w:val="26"/>
        </w:rPr>
        <w:t xml:space="preserve">принимать </w:t>
      </w:r>
      <w:r w:rsidR="008B6274" w:rsidRPr="00401037">
        <w:rPr>
          <w:sz w:val="26"/>
          <w:szCs w:val="26"/>
        </w:rPr>
        <w:t>участ</w:t>
      </w:r>
      <w:r w:rsidRPr="00401037">
        <w:rPr>
          <w:sz w:val="26"/>
          <w:szCs w:val="26"/>
        </w:rPr>
        <w:t>ие</w:t>
      </w:r>
      <w:r w:rsidR="00DD7EAD" w:rsidRPr="00401037">
        <w:rPr>
          <w:sz w:val="26"/>
          <w:szCs w:val="26"/>
        </w:rPr>
        <w:t xml:space="preserve"> </w:t>
      </w:r>
      <w:r w:rsidR="008B6274" w:rsidRPr="00401037">
        <w:rPr>
          <w:sz w:val="26"/>
          <w:szCs w:val="26"/>
        </w:rPr>
        <w:t>в оптово–розничных универсальных ярмарках, организованных Министерством промышленности, торговли и развития предпринима</w:t>
      </w:r>
      <w:r w:rsidR="000F2C87" w:rsidRPr="00401037">
        <w:rPr>
          <w:sz w:val="26"/>
          <w:szCs w:val="26"/>
        </w:rPr>
        <w:t xml:space="preserve">тельства Новосибирской области и администрации Черепановского района, </w:t>
      </w:r>
      <w:r w:rsidRPr="00401037">
        <w:rPr>
          <w:sz w:val="26"/>
          <w:szCs w:val="26"/>
        </w:rPr>
        <w:t>для реализации и продвижению собственной продукции. Увеличение количества товаропроизводителей, организация оптовой торговли, позволит создать условия для дальнейшего сдерживания роста цен на основные продукты питания и будет способствовать насыщению потребительского рынка товарами местного производства.</w:t>
      </w:r>
    </w:p>
    <w:p w:rsidR="00F82B3B" w:rsidRPr="00401037" w:rsidRDefault="004B6C23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4</w:t>
      </w:r>
      <w:r w:rsidR="00F82B3B" w:rsidRPr="00401037">
        <w:rPr>
          <w:sz w:val="26"/>
          <w:szCs w:val="26"/>
        </w:rPr>
        <w:t>)</w:t>
      </w:r>
      <w:r w:rsidR="00441975" w:rsidRPr="00401037">
        <w:rPr>
          <w:sz w:val="26"/>
          <w:szCs w:val="26"/>
        </w:rPr>
        <w:t> </w:t>
      </w:r>
      <w:r w:rsidR="00F82B3B" w:rsidRPr="00401037">
        <w:rPr>
          <w:sz w:val="26"/>
          <w:szCs w:val="26"/>
        </w:rPr>
        <w:t>дефицит квалифицированных кадров.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Сфера торговли обеспечивает рабочими местами значительную часть экономически активного населения. Быстрый рост сферы торговли обусловил приток в торговую отрасль работников с недостаточным уровнем образования и непрофильной квалификацией. При этом профессиональные кадры с большим стажем работы имеют недостаточный объем знаний и навыков в стимулировании продаж, маркетинговых технологиях и коммуникациях.</w:t>
      </w:r>
    </w:p>
    <w:p w:rsidR="00F82B3B" w:rsidRPr="00401037" w:rsidRDefault="00F834BE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Необходимо </w:t>
      </w:r>
      <w:r w:rsidR="00F82B3B" w:rsidRPr="00401037">
        <w:rPr>
          <w:sz w:val="26"/>
          <w:szCs w:val="26"/>
        </w:rPr>
        <w:t>укреп</w:t>
      </w:r>
      <w:r w:rsidRPr="00401037">
        <w:rPr>
          <w:sz w:val="26"/>
          <w:szCs w:val="26"/>
        </w:rPr>
        <w:t>ить взаимодействие</w:t>
      </w:r>
      <w:r w:rsidR="00F82B3B" w:rsidRPr="00401037">
        <w:rPr>
          <w:sz w:val="26"/>
          <w:szCs w:val="26"/>
        </w:rPr>
        <w:t xml:space="preserve"> органов </w:t>
      </w:r>
      <w:r w:rsidRPr="00401037">
        <w:rPr>
          <w:sz w:val="26"/>
          <w:szCs w:val="26"/>
        </w:rPr>
        <w:t>местного самоуправления</w:t>
      </w:r>
      <w:r w:rsidR="00F82B3B" w:rsidRPr="00401037">
        <w:rPr>
          <w:sz w:val="26"/>
          <w:szCs w:val="26"/>
        </w:rPr>
        <w:t>, профессиональной среды и академического сообщества, расширять практику проведения различных образовательных программ, конкурсов профессионального мастерства, различных профессиональных форумов, которые станут площадкой для общения широкого круга специалистов сферы торговли и общественного питания, администраций органов местного самоуправления.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Увеличение доли квалифицированных кадров будет способствовать улучшению качества торгового обслуживания и повышению имиджа рабочих профессий.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Целесообразность программного решения обозначенных проблем и реализации перспективных направлений развития торговой деятельности обусловлена необходимостью сбалансированности и комплексной увязки мероприятий, направленных на качественное развитие сферы торговли.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Программный метод обеспечивает консолидацию деятельности органов местного самоуправления и представителей бизнеса с целью поддержания высоких темпов развития торговой сферы, расширению производства и потребления отечественных товаров, позволит создать новые рабочие места и обеспечить значительную часть поступлений в бюджеты различных уровней</w:t>
      </w:r>
      <w:r w:rsidR="000F2C87" w:rsidRPr="00401037">
        <w:rPr>
          <w:sz w:val="26"/>
          <w:szCs w:val="26"/>
        </w:rPr>
        <w:t xml:space="preserve">. </w:t>
      </w:r>
    </w:p>
    <w:p w:rsidR="00F82B3B" w:rsidRPr="00401037" w:rsidRDefault="00F82B3B" w:rsidP="00401037">
      <w:pPr>
        <w:pStyle w:val="ConsPlusNormal"/>
        <w:ind w:firstLine="540"/>
        <w:jc w:val="both"/>
        <w:rPr>
          <w:sz w:val="26"/>
          <w:szCs w:val="26"/>
        </w:rPr>
      </w:pPr>
    </w:p>
    <w:p w:rsidR="00F82B3B" w:rsidRPr="00401037" w:rsidRDefault="00F82B3B" w:rsidP="00401037">
      <w:pPr>
        <w:pStyle w:val="ConsPlusTitle"/>
        <w:jc w:val="center"/>
        <w:outlineLvl w:val="1"/>
        <w:rPr>
          <w:sz w:val="26"/>
          <w:szCs w:val="26"/>
        </w:rPr>
      </w:pPr>
      <w:r w:rsidRPr="00401037">
        <w:rPr>
          <w:sz w:val="26"/>
          <w:szCs w:val="26"/>
        </w:rPr>
        <w:t xml:space="preserve">IV. Цели и задачи </w:t>
      </w:r>
      <w:r w:rsidR="004F53CA" w:rsidRPr="00401037">
        <w:rPr>
          <w:sz w:val="26"/>
          <w:szCs w:val="26"/>
        </w:rPr>
        <w:t>муниципальной</w:t>
      </w:r>
      <w:r w:rsidRPr="00401037">
        <w:rPr>
          <w:sz w:val="26"/>
          <w:szCs w:val="26"/>
        </w:rPr>
        <w:t xml:space="preserve"> программы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Цель Программы </w:t>
      </w:r>
      <w:r w:rsidR="00441975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содействие удовлетворению спроса населения в потребительских товарах, повышение их ценовой и территориальной доступности.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Поставленная цель обуславливает необходимость решения следующих основных задач: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1.</w:t>
      </w:r>
      <w:r w:rsidR="00E84762" w:rsidRPr="00401037">
        <w:rPr>
          <w:sz w:val="26"/>
          <w:szCs w:val="26"/>
        </w:rPr>
        <w:t> </w:t>
      </w:r>
      <w:r w:rsidRPr="00401037">
        <w:rPr>
          <w:sz w:val="26"/>
          <w:szCs w:val="26"/>
        </w:rPr>
        <w:t>Создание организационно</w:t>
      </w:r>
      <w:r w:rsidR="00BB0FA0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>правовых условий для бесперебойного обеспечения населения товарами и повышения конкуренции в сфере торговли.</w:t>
      </w:r>
      <w:r w:rsidR="0029185D" w:rsidRPr="00401037">
        <w:rPr>
          <w:sz w:val="26"/>
          <w:szCs w:val="26"/>
        </w:rPr>
        <w:t xml:space="preserve"> Повышение кадрового потенциала специалистов органов местного самоуправления </w:t>
      </w:r>
      <w:r w:rsidR="00D711F8" w:rsidRPr="00401037">
        <w:rPr>
          <w:sz w:val="26"/>
          <w:szCs w:val="26"/>
        </w:rPr>
        <w:t>в области торговли для уверенного ориентирования в изменениях законодательства и предоставления качественных консультаций представителям бизнеса.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2.</w:t>
      </w:r>
      <w:r w:rsidR="00E84762" w:rsidRPr="00401037">
        <w:rPr>
          <w:sz w:val="26"/>
          <w:szCs w:val="26"/>
        </w:rPr>
        <w:t> </w:t>
      </w:r>
      <w:r w:rsidRPr="00401037">
        <w:rPr>
          <w:sz w:val="26"/>
          <w:szCs w:val="26"/>
        </w:rPr>
        <w:t xml:space="preserve">Содействие развитию </w:t>
      </w:r>
      <w:proofErr w:type="spellStart"/>
      <w:r w:rsidRPr="00401037">
        <w:rPr>
          <w:sz w:val="26"/>
          <w:szCs w:val="26"/>
        </w:rPr>
        <w:t>многоформатной</w:t>
      </w:r>
      <w:proofErr w:type="spellEnd"/>
      <w:r w:rsidRPr="00401037">
        <w:rPr>
          <w:sz w:val="26"/>
          <w:szCs w:val="26"/>
        </w:rPr>
        <w:t xml:space="preserve"> инфраструктуры торговли, основанной </w:t>
      </w:r>
      <w:r w:rsidRPr="00401037">
        <w:rPr>
          <w:sz w:val="26"/>
          <w:szCs w:val="26"/>
        </w:rPr>
        <w:lastRenderedPageBreak/>
        <w:t xml:space="preserve">на принципах достижения установленных нормативов минимальной обеспеченности населения </w:t>
      </w:r>
      <w:r w:rsidR="0092062E" w:rsidRPr="00401037">
        <w:rPr>
          <w:sz w:val="26"/>
          <w:szCs w:val="26"/>
        </w:rPr>
        <w:t>Черепановского района</w:t>
      </w:r>
      <w:r w:rsidRPr="00401037">
        <w:rPr>
          <w:sz w:val="26"/>
          <w:szCs w:val="26"/>
        </w:rPr>
        <w:t xml:space="preserve"> площадью торговых объектов.</w:t>
      </w:r>
    </w:p>
    <w:p w:rsidR="00F82B3B" w:rsidRPr="00401037" w:rsidRDefault="00F82B3B" w:rsidP="0040103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3.</w:t>
      </w:r>
      <w:r w:rsidR="00E84762" w:rsidRPr="00401037">
        <w:rPr>
          <w:sz w:val="26"/>
          <w:szCs w:val="26"/>
        </w:rPr>
        <w:t> </w:t>
      </w:r>
      <w:r w:rsidRPr="00401037">
        <w:rPr>
          <w:sz w:val="26"/>
          <w:szCs w:val="26"/>
        </w:rPr>
        <w:t>Развитие кадрового потенциала организаций потребительского рынка и сферы услуг.</w:t>
      </w:r>
    </w:p>
    <w:p w:rsidR="00F82B3B" w:rsidRPr="00401037" w:rsidRDefault="00F82B3B" w:rsidP="00401037">
      <w:pPr>
        <w:pStyle w:val="ConsPlusTitle"/>
        <w:ind w:firstLine="709"/>
        <w:jc w:val="center"/>
        <w:outlineLvl w:val="1"/>
        <w:rPr>
          <w:sz w:val="26"/>
          <w:szCs w:val="26"/>
        </w:rPr>
      </w:pPr>
      <w:r w:rsidRPr="00401037">
        <w:rPr>
          <w:sz w:val="26"/>
          <w:szCs w:val="26"/>
        </w:rPr>
        <w:t xml:space="preserve">V. Программные мероприятия </w:t>
      </w:r>
      <w:r w:rsidR="004F53CA" w:rsidRPr="00401037">
        <w:rPr>
          <w:sz w:val="26"/>
          <w:szCs w:val="26"/>
        </w:rPr>
        <w:t xml:space="preserve">муниципальной </w:t>
      </w:r>
      <w:r w:rsidRPr="00401037">
        <w:rPr>
          <w:sz w:val="26"/>
          <w:szCs w:val="26"/>
        </w:rPr>
        <w:t>программы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Основные программные мероприятия направлены на реализацию комплекса мер для бесперебойного обеспечения населения товарами, содействия развитию </w:t>
      </w:r>
      <w:proofErr w:type="spellStart"/>
      <w:r w:rsidRPr="00401037">
        <w:rPr>
          <w:sz w:val="26"/>
          <w:szCs w:val="26"/>
        </w:rPr>
        <w:t>многоформатной</w:t>
      </w:r>
      <w:proofErr w:type="spellEnd"/>
      <w:r w:rsidRPr="00401037">
        <w:rPr>
          <w:sz w:val="26"/>
          <w:szCs w:val="26"/>
        </w:rPr>
        <w:t xml:space="preserve"> инфраструктуры торговли и повышения конкуренции, создания услови</w:t>
      </w:r>
      <w:r w:rsidR="004F53CA" w:rsidRPr="00401037">
        <w:rPr>
          <w:sz w:val="26"/>
          <w:szCs w:val="26"/>
        </w:rPr>
        <w:t>й для стимулирования торговли</w:t>
      </w:r>
      <w:r w:rsidRPr="00401037">
        <w:rPr>
          <w:sz w:val="26"/>
          <w:szCs w:val="26"/>
        </w:rPr>
        <w:t>, развития кадрового потенциала организаций потребительского рынка и с</w:t>
      </w:r>
      <w:r w:rsidR="004F53CA" w:rsidRPr="00401037">
        <w:rPr>
          <w:sz w:val="26"/>
          <w:szCs w:val="26"/>
        </w:rPr>
        <w:t>феры услуг в районе</w:t>
      </w:r>
      <w:r w:rsidRPr="00401037">
        <w:rPr>
          <w:sz w:val="26"/>
          <w:szCs w:val="26"/>
        </w:rPr>
        <w:t>.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Перечень программных мероприятий, направленных на достижение цели и решение задач Программы, приведен в приложении </w:t>
      </w:r>
      <w:r w:rsidR="005F4986" w:rsidRPr="00401037">
        <w:rPr>
          <w:sz w:val="26"/>
          <w:szCs w:val="26"/>
        </w:rPr>
        <w:t>№</w:t>
      </w:r>
      <w:r w:rsidRPr="00401037">
        <w:rPr>
          <w:sz w:val="26"/>
          <w:szCs w:val="26"/>
        </w:rPr>
        <w:t xml:space="preserve"> </w:t>
      </w:r>
      <w:r w:rsidR="004F53CA" w:rsidRPr="00401037">
        <w:rPr>
          <w:sz w:val="26"/>
          <w:szCs w:val="26"/>
        </w:rPr>
        <w:t>1</w:t>
      </w:r>
      <w:r w:rsidRPr="00401037">
        <w:rPr>
          <w:sz w:val="26"/>
          <w:szCs w:val="26"/>
        </w:rPr>
        <w:t xml:space="preserve"> к Программе.</w:t>
      </w:r>
    </w:p>
    <w:p w:rsidR="00F82B3B" w:rsidRPr="00401037" w:rsidRDefault="00F82B3B" w:rsidP="00401037">
      <w:pPr>
        <w:pStyle w:val="ConsPlusNormal"/>
        <w:ind w:firstLine="540"/>
        <w:jc w:val="both"/>
        <w:rPr>
          <w:sz w:val="26"/>
          <w:szCs w:val="26"/>
        </w:rPr>
      </w:pPr>
    </w:p>
    <w:p w:rsidR="00F82B3B" w:rsidRPr="00401037" w:rsidRDefault="00F82B3B" w:rsidP="00401037">
      <w:pPr>
        <w:pStyle w:val="ConsPlusTitle"/>
        <w:jc w:val="center"/>
        <w:outlineLvl w:val="1"/>
        <w:rPr>
          <w:sz w:val="26"/>
          <w:szCs w:val="26"/>
        </w:rPr>
      </w:pPr>
      <w:r w:rsidRPr="00401037">
        <w:rPr>
          <w:sz w:val="26"/>
          <w:szCs w:val="26"/>
        </w:rPr>
        <w:t xml:space="preserve">VI. Механизмы реализации </w:t>
      </w:r>
      <w:r w:rsidR="004F53CA" w:rsidRPr="00401037">
        <w:rPr>
          <w:sz w:val="26"/>
          <w:szCs w:val="26"/>
        </w:rPr>
        <w:t>муниципальной</w:t>
      </w:r>
      <w:r w:rsidRPr="00401037">
        <w:rPr>
          <w:sz w:val="26"/>
          <w:szCs w:val="26"/>
        </w:rPr>
        <w:t xml:space="preserve"> программы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Разработку, текущее управление, координацию и исполнение мероприятий Программы осуществляет </w:t>
      </w:r>
      <w:r w:rsidR="004F53CA" w:rsidRPr="00401037">
        <w:rPr>
          <w:sz w:val="26"/>
          <w:szCs w:val="26"/>
        </w:rPr>
        <w:t>УЭРиТ</w:t>
      </w:r>
      <w:r w:rsidRPr="00401037">
        <w:rPr>
          <w:sz w:val="26"/>
          <w:szCs w:val="26"/>
        </w:rPr>
        <w:t>.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Основными исполнителями мероприятий Программы являются </w:t>
      </w:r>
      <w:r w:rsidR="00866CF8" w:rsidRPr="00401037">
        <w:rPr>
          <w:sz w:val="26"/>
          <w:szCs w:val="26"/>
        </w:rPr>
        <w:t>УЭРиТ</w:t>
      </w:r>
      <w:r w:rsidRPr="00401037">
        <w:rPr>
          <w:sz w:val="26"/>
          <w:szCs w:val="26"/>
        </w:rPr>
        <w:t xml:space="preserve"> и иные организации, привлекаемые к исполнению мероприятий Программы на конкурсной основе в установленном действующим законодательством порядке.</w:t>
      </w:r>
    </w:p>
    <w:p w:rsidR="00F82B3B" w:rsidRPr="00401037" w:rsidRDefault="002B3BB4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УЭРиТ</w:t>
      </w:r>
      <w:r w:rsidR="00F82B3B" w:rsidRPr="00401037">
        <w:rPr>
          <w:sz w:val="26"/>
          <w:szCs w:val="26"/>
        </w:rPr>
        <w:t>: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уточняет в установленном порядке объемы финансирования мероприятий Программы на основе мониторинга реализации мероприятий Программы и оценки их эффективности и достижения целевых индикаторов и показателей;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корректирует мероприятия Программы и их ресурсное обеспечение при формировании </w:t>
      </w:r>
      <w:r w:rsidR="00C203B8" w:rsidRPr="00401037">
        <w:rPr>
          <w:sz w:val="26"/>
          <w:szCs w:val="26"/>
        </w:rPr>
        <w:t>местного</w:t>
      </w:r>
      <w:r w:rsidRPr="00401037">
        <w:rPr>
          <w:sz w:val="26"/>
          <w:szCs w:val="26"/>
        </w:rPr>
        <w:t xml:space="preserve"> бюджета на очередной финансовый год и плановый период в установленном порядке;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65802">
        <w:rPr>
          <w:sz w:val="26"/>
          <w:szCs w:val="26"/>
        </w:rPr>
        <w:t>ежегодно, до 15 февраля</w:t>
      </w:r>
      <w:r w:rsidRPr="00401037">
        <w:rPr>
          <w:sz w:val="26"/>
          <w:szCs w:val="26"/>
        </w:rPr>
        <w:t xml:space="preserve"> текущего года, разрабатывает отдельный план работы в целях реализации возложенных полномочий и функций в сфере потребительского рынка и услуг;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обеспечивает размещение на официальном сайте </w:t>
      </w:r>
      <w:r w:rsidR="00C203B8" w:rsidRPr="00401037">
        <w:rPr>
          <w:sz w:val="26"/>
          <w:szCs w:val="26"/>
        </w:rPr>
        <w:t>администрации Черепановского района</w:t>
      </w:r>
      <w:r w:rsidRPr="00401037">
        <w:rPr>
          <w:sz w:val="26"/>
          <w:szCs w:val="26"/>
        </w:rPr>
        <w:t xml:space="preserve"> в информационно</w:t>
      </w:r>
      <w:r w:rsidR="00BB0FA0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телекоммуникационной сети </w:t>
      </w:r>
      <w:r w:rsidR="00BB0FA0" w:rsidRPr="00401037">
        <w:rPr>
          <w:sz w:val="26"/>
          <w:szCs w:val="26"/>
        </w:rPr>
        <w:t>«</w:t>
      </w:r>
      <w:r w:rsidRPr="00401037">
        <w:rPr>
          <w:sz w:val="26"/>
          <w:szCs w:val="26"/>
        </w:rPr>
        <w:t>Интернет</w:t>
      </w:r>
      <w:r w:rsidR="00BB0FA0" w:rsidRPr="00401037">
        <w:rPr>
          <w:sz w:val="26"/>
          <w:szCs w:val="26"/>
        </w:rPr>
        <w:t>»</w:t>
      </w:r>
      <w:r w:rsidRPr="00401037">
        <w:rPr>
          <w:sz w:val="26"/>
          <w:szCs w:val="26"/>
        </w:rPr>
        <w:t xml:space="preserve"> текста Программы, а также материалов о ходе и результатах реализации Программы;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осуществляет монит</w:t>
      </w:r>
      <w:r w:rsidR="00E25378" w:rsidRPr="00401037">
        <w:rPr>
          <w:sz w:val="26"/>
          <w:szCs w:val="26"/>
        </w:rPr>
        <w:t>оринг хода исполнения Программы;</w:t>
      </w:r>
    </w:p>
    <w:p w:rsidR="00E25378" w:rsidRPr="00401037" w:rsidRDefault="00061A51" w:rsidP="00552FF7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401037">
        <w:rPr>
          <w:sz w:val="26"/>
          <w:szCs w:val="26"/>
        </w:rPr>
        <w:t>формирует</w:t>
      </w:r>
      <w:r w:rsidR="00E25378" w:rsidRPr="00401037">
        <w:rPr>
          <w:rFonts w:cs="Times New Roman"/>
          <w:sz w:val="26"/>
          <w:szCs w:val="26"/>
        </w:rPr>
        <w:t xml:space="preserve"> годовой отчет о ходе реализации и оценке эффективности Программы</w:t>
      </w:r>
      <w:r w:rsidRPr="00401037">
        <w:rPr>
          <w:rFonts w:cs="Times New Roman"/>
          <w:sz w:val="26"/>
          <w:szCs w:val="26"/>
        </w:rPr>
        <w:t>.</w:t>
      </w:r>
    </w:p>
    <w:p w:rsidR="00F82B3B" w:rsidRPr="00401037" w:rsidRDefault="00F82B3B" w:rsidP="00401037">
      <w:pPr>
        <w:pStyle w:val="ConsPlusNormal"/>
        <w:ind w:firstLine="540"/>
        <w:jc w:val="both"/>
        <w:rPr>
          <w:sz w:val="26"/>
          <w:szCs w:val="26"/>
        </w:rPr>
      </w:pPr>
    </w:p>
    <w:p w:rsidR="00F82B3B" w:rsidRPr="00401037" w:rsidRDefault="00F82B3B" w:rsidP="00401037">
      <w:pPr>
        <w:pStyle w:val="ConsPlusTitle"/>
        <w:jc w:val="center"/>
        <w:outlineLvl w:val="1"/>
        <w:rPr>
          <w:sz w:val="26"/>
          <w:szCs w:val="26"/>
        </w:rPr>
      </w:pPr>
      <w:r w:rsidRPr="00401037">
        <w:rPr>
          <w:sz w:val="26"/>
          <w:szCs w:val="26"/>
        </w:rPr>
        <w:t>VII. Ожидаемые результаты реализации</w:t>
      </w:r>
      <w:r w:rsidR="00401037">
        <w:rPr>
          <w:sz w:val="26"/>
          <w:szCs w:val="26"/>
        </w:rPr>
        <w:t xml:space="preserve"> </w:t>
      </w:r>
      <w:r w:rsidR="00C203B8" w:rsidRPr="00401037">
        <w:rPr>
          <w:sz w:val="26"/>
          <w:szCs w:val="26"/>
        </w:rPr>
        <w:t>муниципальной</w:t>
      </w:r>
      <w:r w:rsidRPr="00401037">
        <w:rPr>
          <w:sz w:val="26"/>
          <w:szCs w:val="26"/>
        </w:rPr>
        <w:t xml:space="preserve"> программы</w:t>
      </w:r>
    </w:p>
    <w:p w:rsidR="00F82B3B" w:rsidRPr="00401037" w:rsidRDefault="00F82B3B" w:rsidP="00BF36CD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Эффективность реализации Программы </w:t>
      </w:r>
      <w:r w:rsidR="00C6337C" w:rsidRPr="00401037">
        <w:rPr>
          <w:sz w:val="26"/>
          <w:szCs w:val="26"/>
        </w:rPr>
        <w:t>оценивается</w:t>
      </w:r>
      <w:r w:rsidRPr="00401037">
        <w:rPr>
          <w:sz w:val="26"/>
          <w:szCs w:val="26"/>
        </w:rPr>
        <w:t xml:space="preserve"> по показателям социальной и экономической значимости достигнутых результатов.</w:t>
      </w:r>
    </w:p>
    <w:p w:rsidR="00F82B3B" w:rsidRPr="00401037" w:rsidRDefault="00F82B3B" w:rsidP="00BF36CD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Реализация мероприятий Программы обеспечит достижение следующих результатов:</w:t>
      </w:r>
    </w:p>
    <w:p w:rsidR="00F82B3B" w:rsidRPr="00401037" w:rsidRDefault="00F82B3B" w:rsidP="00BF36CD">
      <w:pPr>
        <w:pStyle w:val="ConsPlusNormal"/>
        <w:ind w:firstLine="709"/>
        <w:jc w:val="both"/>
        <w:rPr>
          <w:b/>
          <w:sz w:val="26"/>
          <w:szCs w:val="26"/>
        </w:rPr>
      </w:pPr>
      <w:r w:rsidRPr="00401037">
        <w:rPr>
          <w:b/>
          <w:sz w:val="26"/>
          <w:szCs w:val="26"/>
        </w:rPr>
        <w:t>1)</w:t>
      </w:r>
      <w:r w:rsidR="00BB0FA0" w:rsidRPr="00401037">
        <w:rPr>
          <w:b/>
          <w:sz w:val="26"/>
          <w:szCs w:val="26"/>
        </w:rPr>
        <w:t> </w:t>
      </w:r>
      <w:r w:rsidRPr="00401037">
        <w:rPr>
          <w:b/>
          <w:sz w:val="26"/>
          <w:szCs w:val="26"/>
        </w:rPr>
        <w:t>по социальным показателям:</w:t>
      </w:r>
    </w:p>
    <w:p w:rsidR="00C6337C" w:rsidRPr="00401037" w:rsidRDefault="00C6337C" w:rsidP="00BF36CD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>доля муниципальных образований Черепановского района, в которых уровень обеспеченности населения площадью торговых объектов в 20</w:t>
      </w:r>
      <w:r w:rsidR="00F001FE">
        <w:rPr>
          <w:sz w:val="26"/>
          <w:szCs w:val="26"/>
        </w:rPr>
        <w:t>26</w:t>
      </w:r>
      <w:r w:rsidRPr="00401037">
        <w:rPr>
          <w:sz w:val="26"/>
          <w:szCs w:val="26"/>
        </w:rPr>
        <w:t xml:space="preserve"> году составит </w:t>
      </w:r>
      <w:r w:rsidRPr="00F001FE">
        <w:rPr>
          <w:sz w:val="26"/>
          <w:szCs w:val="26"/>
        </w:rPr>
        <w:t>96</w:t>
      </w:r>
      <w:r w:rsidRPr="00401037">
        <w:rPr>
          <w:sz w:val="26"/>
          <w:szCs w:val="26"/>
        </w:rPr>
        <w:t>%;</w:t>
      </w:r>
    </w:p>
    <w:p w:rsidR="00C6337C" w:rsidRPr="00401037" w:rsidRDefault="00C6337C" w:rsidP="00BF36CD">
      <w:pPr>
        <w:tabs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401037">
        <w:rPr>
          <w:rFonts w:eastAsia="Times New Roman" w:cs="Times New Roman"/>
          <w:sz w:val="26"/>
          <w:szCs w:val="26"/>
          <w:lang w:eastAsia="ru-RU"/>
        </w:rPr>
        <w:tab/>
        <w:t>за период</w:t>
      </w:r>
      <w:r w:rsidR="00ED5983">
        <w:rPr>
          <w:rFonts w:eastAsia="Times New Roman" w:cs="Times New Roman"/>
          <w:sz w:val="26"/>
          <w:szCs w:val="26"/>
          <w:lang w:eastAsia="ru-RU"/>
        </w:rPr>
        <w:t xml:space="preserve"> реализации Программы не менее 15</w:t>
      </w:r>
      <w:r w:rsidRPr="00401037">
        <w:rPr>
          <w:rFonts w:eastAsia="Times New Roman" w:cs="Times New Roman"/>
          <w:sz w:val="26"/>
          <w:szCs w:val="26"/>
          <w:lang w:eastAsia="ru-RU"/>
        </w:rPr>
        <w:t xml:space="preserve"> специалистов сферы торговли и услуг повысят свой профессиональный уровень;</w:t>
      </w:r>
    </w:p>
    <w:p w:rsidR="00C6337C" w:rsidRPr="00401037" w:rsidRDefault="00C6337C" w:rsidP="00BF36CD">
      <w:pPr>
        <w:tabs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401037">
        <w:rPr>
          <w:rFonts w:eastAsia="Times New Roman" w:cs="Times New Roman"/>
          <w:sz w:val="26"/>
          <w:szCs w:val="26"/>
          <w:lang w:eastAsia="ru-RU"/>
        </w:rPr>
        <w:t xml:space="preserve">количество мероприятий по информированию хозяйствующих субъектов и населения по вопросам организации торговли увеличится на </w:t>
      </w:r>
      <w:r w:rsidR="00ED5983">
        <w:rPr>
          <w:rFonts w:eastAsia="Times New Roman" w:cs="Times New Roman"/>
          <w:sz w:val="26"/>
          <w:szCs w:val="26"/>
          <w:lang w:eastAsia="ru-RU"/>
        </w:rPr>
        <w:t>4</w:t>
      </w:r>
      <w:r w:rsidRPr="00401037">
        <w:rPr>
          <w:rFonts w:eastAsia="Times New Roman" w:cs="Times New Roman"/>
          <w:sz w:val="26"/>
          <w:szCs w:val="26"/>
          <w:lang w:eastAsia="ru-RU"/>
        </w:rPr>
        <w:t>% ежегодно;</w:t>
      </w:r>
    </w:p>
    <w:p w:rsidR="00F82B3B" w:rsidRPr="00401037" w:rsidRDefault="00F82B3B" w:rsidP="00BF36CD">
      <w:pPr>
        <w:pStyle w:val="ConsPlusNormal"/>
        <w:ind w:firstLine="709"/>
        <w:jc w:val="both"/>
        <w:rPr>
          <w:b/>
          <w:sz w:val="26"/>
          <w:szCs w:val="26"/>
        </w:rPr>
      </w:pPr>
      <w:r w:rsidRPr="00401037">
        <w:rPr>
          <w:b/>
          <w:sz w:val="26"/>
          <w:szCs w:val="26"/>
        </w:rPr>
        <w:t>2)</w:t>
      </w:r>
      <w:r w:rsidR="00BB0FA0" w:rsidRPr="00401037">
        <w:rPr>
          <w:b/>
          <w:sz w:val="26"/>
          <w:szCs w:val="26"/>
        </w:rPr>
        <w:t> </w:t>
      </w:r>
      <w:r w:rsidRPr="00401037">
        <w:rPr>
          <w:b/>
          <w:sz w:val="26"/>
          <w:szCs w:val="26"/>
        </w:rPr>
        <w:t>по экономическим показателям:</w:t>
      </w:r>
    </w:p>
    <w:p w:rsidR="00C6337C" w:rsidRPr="00401037" w:rsidRDefault="00C6337C" w:rsidP="00BF36CD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индекс оборота розничной торговли (в сопоставимых ценах к предыдущему году) </w:t>
      </w:r>
      <w:r w:rsidRPr="00401037">
        <w:rPr>
          <w:sz w:val="26"/>
          <w:szCs w:val="26"/>
        </w:rPr>
        <w:lastRenderedPageBreak/>
        <w:t xml:space="preserve">увеличится на </w:t>
      </w:r>
      <w:r w:rsidR="00465802">
        <w:rPr>
          <w:sz w:val="26"/>
          <w:szCs w:val="26"/>
        </w:rPr>
        <w:t>6</w:t>
      </w:r>
      <w:r w:rsidRPr="00401037">
        <w:rPr>
          <w:sz w:val="26"/>
          <w:szCs w:val="26"/>
        </w:rPr>
        <w:t>% ежегодно;</w:t>
      </w:r>
    </w:p>
    <w:p w:rsidR="00C6337C" w:rsidRPr="00401037" w:rsidRDefault="00C6337C" w:rsidP="00BF36CD">
      <w:pPr>
        <w:tabs>
          <w:tab w:val="center" w:pos="4677"/>
          <w:tab w:val="right" w:pos="9355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401037">
        <w:rPr>
          <w:rFonts w:eastAsia="Times New Roman" w:cs="Times New Roman"/>
          <w:sz w:val="26"/>
          <w:szCs w:val="26"/>
          <w:lang w:eastAsia="ru-RU"/>
        </w:rPr>
        <w:t xml:space="preserve">количество товаропроизводителей и </w:t>
      </w:r>
      <w:proofErr w:type="spellStart"/>
      <w:r w:rsidRPr="00401037">
        <w:rPr>
          <w:rFonts w:eastAsia="Times New Roman" w:cs="Times New Roman"/>
          <w:sz w:val="26"/>
          <w:szCs w:val="26"/>
          <w:lang w:eastAsia="ru-RU"/>
        </w:rPr>
        <w:t>СМиСП</w:t>
      </w:r>
      <w:proofErr w:type="spellEnd"/>
      <w:r w:rsidRPr="00401037">
        <w:rPr>
          <w:rFonts w:eastAsia="Times New Roman" w:cs="Times New Roman"/>
          <w:sz w:val="26"/>
          <w:szCs w:val="26"/>
          <w:lang w:eastAsia="ru-RU"/>
        </w:rPr>
        <w:t xml:space="preserve">, принявших участие в </w:t>
      </w:r>
      <w:proofErr w:type="gramStart"/>
      <w:r w:rsidRPr="00401037">
        <w:rPr>
          <w:rFonts w:eastAsia="Times New Roman" w:cs="Times New Roman"/>
          <w:sz w:val="26"/>
          <w:szCs w:val="26"/>
          <w:lang w:eastAsia="ru-RU"/>
        </w:rPr>
        <w:t>ярмарках, проводимых на территории Новосибирской области увеличится</w:t>
      </w:r>
      <w:proofErr w:type="gramEnd"/>
      <w:r w:rsidRPr="00401037">
        <w:rPr>
          <w:rFonts w:eastAsia="Times New Roman" w:cs="Times New Roman"/>
          <w:sz w:val="26"/>
          <w:szCs w:val="26"/>
          <w:lang w:eastAsia="ru-RU"/>
        </w:rPr>
        <w:t xml:space="preserve"> на 3% ежегодно.</w:t>
      </w:r>
    </w:p>
    <w:p w:rsidR="00C6337C" w:rsidRPr="00401037" w:rsidRDefault="00C6337C" w:rsidP="00552FF7">
      <w:pPr>
        <w:pStyle w:val="ConsPlusNormal"/>
        <w:ind w:firstLine="709"/>
        <w:jc w:val="both"/>
        <w:rPr>
          <w:sz w:val="26"/>
          <w:szCs w:val="26"/>
        </w:rPr>
      </w:pPr>
    </w:p>
    <w:p w:rsidR="00F82B3B" w:rsidRPr="00401037" w:rsidRDefault="00F82B3B" w:rsidP="00BF36CD">
      <w:pPr>
        <w:pStyle w:val="ConsPlusTitle"/>
        <w:jc w:val="center"/>
        <w:outlineLvl w:val="1"/>
        <w:rPr>
          <w:sz w:val="26"/>
          <w:szCs w:val="26"/>
        </w:rPr>
      </w:pPr>
      <w:r w:rsidRPr="00401037">
        <w:rPr>
          <w:sz w:val="26"/>
          <w:szCs w:val="26"/>
        </w:rPr>
        <w:t xml:space="preserve">VIII. Объемы финансирования </w:t>
      </w:r>
      <w:r w:rsidR="00E70A90" w:rsidRPr="00401037">
        <w:rPr>
          <w:sz w:val="26"/>
          <w:szCs w:val="26"/>
        </w:rPr>
        <w:t>муниципальной</w:t>
      </w:r>
      <w:r w:rsidRPr="00401037">
        <w:rPr>
          <w:sz w:val="26"/>
          <w:szCs w:val="26"/>
        </w:rPr>
        <w:t xml:space="preserve"> программы</w:t>
      </w:r>
    </w:p>
    <w:p w:rsidR="00E70A90" w:rsidRPr="00401037" w:rsidRDefault="00E70A90" w:rsidP="00552FF7">
      <w:pPr>
        <w:tabs>
          <w:tab w:val="center" w:pos="4677"/>
          <w:tab w:val="right" w:pos="9355"/>
        </w:tabs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01037">
        <w:rPr>
          <w:rFonts w:eastAsia="Times New Roman" w:cs="Times New Roman"/>
          <w:sz w:val="26"/>
          <w:szCs w:val="26"/>
          <w:lang w:eastAsia="ru-RU"/>
        </w:rPr>
        <w:t xml:space="preserve">Финансирование Программы осуществляется в объеме </w:t>
      </w:r>
      <w:r w:rsidR="00ED5983">
        <w:rPr>
          <w:rFonts w:eastAsia="Times New Roman" w:cs="Times New Roman"/>
          <w:sz w:val="26"/>
          <w:szCs w:val="26"/>
          <w:lang w:eastAsia="ru-RU"/>
        </w:rPr>
        <w:t>1 973,0</w:t>
      </w:r>
      <w:r w:rsidRPr="00401037">
        <w:rPr>
          <w:rFonts w:eastAsia="Times New Roman" w:cs="Times New Roman"/>
          <w:sz w:val="26"/>
          <w:szCs w:val="26"/>
          <w:lang w:eastAsia="ru-RU"/>
        </w:rPr>
        <w:t xml:space="preserve"> тыс. рублей за счет средств бюджета Черепановского района, в том числе:</w:t>
      </w:r>
    </w:p>
    <w:p w:rsidR="00E70A90" w:rsidRPr="00401037" w:rsidRDefault="00C6337C" w:rsidP="00552FF7">
      <w:pPr>
        <w:tabs>
          <w:tab w:val="center" w:pos="4677"/>
          <w:tab w:val="right" w:pos="9355"/>
        </w:tabs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01037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E70A90" w:rsidRPr="00401037">
        <w:rPr>
          <w:rFonts w:eastAsia="Times New Roman" w:cs="Times New Roman"/>
          <w:sz w:val="26"/>
          <w:szCs w:val="26"/>
          <w:lang w:eastAsia="ru-RU"/>
        </w:rPr>
        <w:t>202</w:t>
      </w:r>
      <w:r w:rsidR="0031717B">
        <w:rPr>
          <w:rFonts w:eastAsia="Times New Roman" w:cs="Times New Roman"/>
          <w:sz w:val="26"/>
          <w:szCs w:val="26"/>
          <w:lang w:eastAsia="ru-RU"/>
        </w:rPr>
        <w:t>6</w:t>
      </w:r>
      <w:r w:rsidR="00E70A90" w:rsidRPr="00401037">
        <w:rPr>
          <w:rFonts w:eastAsia="Times New Roman" w:cs="Times New Roman"/>
          <w:sz w:val="26"/>
          <w:szCs w:val="26"/>
          <w:lang w:eastAsia="ru-RU"/>
        </w:rPr>
        <w:t xml:space="preserve"> год – </w:t>
      </w:r>
      <w:r w:rsidR="00ED5983">
        <w:rPr>
          <w:rFonts w:eastAsia="Times New Roman" w:cs="Times New Roman"/>
          <w:sz w:val="26"/>
          <w:szCs w:val="26"/>
          <w:lang w:eastAsia="ru-RU"/>
        </w:rPr>
        <w:t>394,6</w:t>
      </w:r>
      <w:r w:rsidR="00E70A90" w:rsidRPr="00401037">
        <w:rPr>
          <w:rFonts w:eastAsia="Times New Roman" w:cs="Times New Roman"/>
          <w:sz w:val="26"/>
          <w:szCs w:val="26"/>
          <w:lang w:eastAsia="ru-RU"/>
        </w:rPr>
        <w:t xml:space="preserve"> тыс. рублей;</w:t>
      </w:r>
    </w:p>
    <w:p w:rsidR="00E70A90" w:rsidRPr="00401037" w:rsidRDefault="00C6337C" w:rsidP="00552FF7">
      <w:pPr>
        <w:tabs>
          <w:tab w:val="center" w:pos="4677"/>
          <w:tab w:val="right" w:pos="9355"/>
        </w:tabs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01037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E70A90" w:rsidRPr="00401037">
        <w:rPr>
          <w:rFonts w:eastAsia="Times New Roman" w:cs="Times New Roman"/>
          <w:sz w:val="26"/>
          <w:szCs w:val="26"/>
          <w:lang w:eastAsia="ru-RU"/>
        </w:rPr>
        <w:t>202</w:t>
      </w:r>
      <w:r w:rsidR="0031717B">
        <w:rPr>
          <w:rFonts w:eastAsia="Times New Roman" w:cs="Times New Roman"/>
          <w:sz w:val="26"/>
          <w:szCs w:val="26"/>
          <w:lang w:eastAsia="ru-RU"/>
        </w:rPr>
        <w:t>7</w:t>
      </w:r>
      <w:r w:rsidR="00E70A90" w:rsidRPr="00401037">
        <w:rPr>
          <w:rFonts w:eastAsia="Times New Roman" w:cs="Times New Roman"/>
          <w:sz w:val="26"/>
          <w:szCs w:val="26"/>
          <w:lang w:eastAsia="ru-RU"/>
        </w:rPr>
        <w:t xml:space="preserve"> год – </w:t>
      </w:r>
      <w:r w:rsidR="00ED5983">
        <w:rPr>
          <w:rFonts w:eastAsia="Times New Roman" w:cs="Times New Roman"/>
          <w:sz w:val="26"/>
          <w:szCs w:val="26"/>
          <w:lang w:eastAsia="ru-RU"/>
        </w:rPr>
        <w:t>394,6</w:t>
      </w:r>
      <w:r w:rsidR="00E70A90" w:rsidRPr="00401037">
        <w:rPr>
          <w:rFonts w:eastAsia="Times New Roman" w:cs="Times New Roman"/>
          <w:sz w:val="26"/>
          <w:szCs w:val="26"/>
          <w:lang w:eastAsia="ru-RU"/>
        </w:rPr>
        <w:t xml:space="preserve"> тыс. рублей;</w:t>
      </w:r>
    </w:p>
    <w:p w:rsidR="00E70A90" w:rsidRDefault="00C6337C" w:rsidP="00552FF7">
      <w:pPr>
        <w:tabs>
          <w:tab w:val="center" w:pos="4677"/>
          <w:tab w:val="right" w:pos="9355"/>
        </w:tabs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01037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E70A90" w:rsidRPr="00401037">
        <w:rPr>
          <w:rFonts w:eastAsia="Times New Roman" w:cs="Times New Roman"/>
          <w:sz w:val="26"/>
          <w:szCs w:val="26"/>
          <w:lang w:eastAsia="ru-RU"/>
        </w:rPr>
        <w:t>202</w:t>
      </w:r>
      <w:r w:rsidR="0031717B">
        <w:rPr>
          <w:rFonts w:eastAsia="Times New Roman" w:cs="Times New Roman"/>
          <w:sz w:val="26"/>
          <w:szCs w:val="26"/>
          <w:lang w:eastAsia="ru-RU"/>
        </w:rPr>
        <w:t>8</w:t>
      </w:r>
      <w:r w:rsidR="00E70A90" w:rsidRPr="00401037">
        <w:rPr>
          <w:rFonts w:eastAsia="Times New Roman" w:cs="Times New Roman"/>
          <w:sz w:val="26"/>
          <w:szCs w:val="26"/>
          <w:lang w:eastAsia="ru-RU"/>
        </w:rPr>
        <w:t xml:space="preserve"> год – </w:t>
      </w:r>
      <w:r w:rsidR="00ED5983">
        <w:rPr>
          <w:rFonts w:eastAsia="Times New Roman" w:cs="Times New Roman"/>
          <w:sz w:val="26"/>
          <w:szCs w:val="26"/>
          <w:lang w:eastAsia="ru-RU"/>
        </w:rPr>
        <w:t>394,6</w:t>
      </w:r>
      <w:r w:rsidR="00E70A90" w:rsidRPr="00401037">
        <w:rPr>
          <w:rFonts w:eastAsia="Times New Roman" w:cs="Times New Roman"/>
          <w:sz w:val="26"/>
          <w:szCs w:val="26"/>
          <w:lang w:eastAsia="ru-RU"/>
        </w:rPr>
        <w:t xml:space="preserve"> тыс. рублей;</w:t>
      </w:r>
    </w:p>
    <w:p w:rsidR="0031717B" w:rsidRDefault="0031717B" w:rsidP="0031717B">
      <w:pPr>
        <w:tabs>
          <w:tab w:val="center" w:pos="4677"/>
          <w:tab w:val="right" w:pos="9355"/>
        </w:tabs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01037">
        <w:rPr>
          <w:rFonts w:eastAsia="Times New Roman" w:cs="Times New Roman"/>
          <w:sz w:val="26"/>
          <w:szCs w:val="26"/>
          <w:lang w:eastAsia="ru-RU"/>
        </w:rPr>
        <w:t>- 202</w:t>
      </w:r>
      <w:r>
        <w:rPr>
          <w:rFonts w:eastAsia="Times New Roman" w:cs="Times New Roman"/>
          <w:sz w:val="26"/>
          <w:szCs w:val="26"/>
          <w:lang w:eastAsia="ru-RU"/>
        </w:rPr>
        <w:t>9</w:t>
      </w:r>
      <w:r w:rsidRPr="00401037">
        <w:rPr>
          <w:rFonts w:eastAsia="Times New Roman" w:cs="Times New Roman"/>
          <w:sz w:val="26"/>
          <w:szCs w:val="26"/>
          <w:lang w:eastAsia="ru-RU"/>
        </w:rPr>
        <w:t xml:space="preserve"> год – </w:t>
      </w:r>
      <w:r w:rsidR="00ED5983">
        <w:rPr>
          <w:rFonts w:eastAsia="Times New Roman" w:cs="Times New Roman"/>
          <w:sz w:val="26"/>
          <w:szCs w:val="26"/>
          <w:lang w:eastAsia="ru-RU"/>
        </w:rPr>
        <w:t>394,6</w:t>
      </w:r>
      <w:r w:rsidRPr="00401037">
        <w:rPr>
          <w:rFonts w:eastAsia="Times New Roman" w:cs="Times New Roman"/>
          <w:sz w:val="26"/>
          <w:szCs w:val="26"/>
          <w:lang w:eastAsia="ru-RU"/>
        </w:rPr>
        <w:t xml:space="preserve"> тыс. рублей;</w:t>
      </w:r>
    </w:p>
    <w:p w:rsidR="0031717B" w:rsidRDefault="0031717B" w:rsidP="0031717B">
      <w:pPr>
        <w:tabs>
          <w:tab w:val="center" w:pos="4677"/>
          <w:tab w:val="right" w:pos="9355"/>
        </w:tabs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401037">
        <w:rPr>
          <w:rFonts w:eastAsia="Times New Roman" w:cs="Times New Roman"/>
          <w:sz w:val="26"/>
          <w:szCs w:val="26"/>
          <w:lang w:eastAsia="ru-RU"/>
        </w:rPr>
        <w:t>- 20</w:t>
      </w:r>
      <w:r>
        <w:rPr>
          <w:rFonts w:eastAsia="Times New Roman" w:cs="Times New Roman"/>
          <w:sz w:val="26"/>
          <w:szCs w:val="26"/>
          <w:lang w:eastAsia="ru-RU"/>
        </w:rPr>
        <w:t>30</w:t>
      </w:r>
      <w:r w:rsidRPr="00401037">
        <w:rPr>
          <w:rFonts w:eastAsia="Times New Roman" w:cs="Times New Roman"/>
          <w:sz w:val="26"/>
          <w:szCs w:val="26"/>
          <w:lang w:eastAsia="ru-RU"/>
        </w:rPr>
        <w:t xml:space="preserve"> год – </w:t>
      </w:r>
      <w:r w:rsidR="00ED5983">
        <w:rPr>
          <w:rFonts w:eastAsia="Times New Roman" w:cs="Times New Roman"/>
          <w:sz w:val="26"/>
          <w:szCs w:val="26"/>
          <w:lang w:eastAsia="ru-RU"/>
        </w:rPr>
        <w:t>394,6</w:t>
      </w:r>
      <w:r w:rsidRPr="00401037">
        <w:rPr>
          <w:rFonts w:eastAsia="Times New Roman" w:cs="Times New Roman"/>
          <w:sz w:val="26"/>
          <w:szCs w:val="26"/>
          <w:lang w:eastAsia="ru-RU"/>
        </w:rPr>
        <w:t xml:space="preserve"> тыс. рублей;</w:t>
      </w:r>
    </w:p>
    <w:p w:rsidR="00F82B3B" w:rsidRPr="00401037" w:rsidRDefault="00F82B3B" w:rsidP="00552FF7">
      <w:pPr>
        <w:pStyle w:val="ConsPlusNormal"/>
        <w:ind w:firstLine="709"/>
        <w:jc w:val="both"/>
        <w:rPr>
          <w:sz w:val="26"/>
          <w:szCs w:val="26"/>
        </w:rPr>
      </w:pPr>
      <w:r w:rsidRPr="00401037">
        <w:rPr>
          <w:sz w:val="26"/>
          <w:szCs w:val="26"/>
        </w:rPr>
        <w:t xml:space="preserve">&lt;*&gt; </w:t>
      </w:r>
      <w:r w:rsidR="00BB0FA0" w:rsidRPr="00401037">
        <w:rPr>
          <w:sz w:val="26"/>
          <w:szCs w:val="26"/>
        </w:rPr>
        <w:t>–</w:t>
      </w:r>
      <w:r w:rsidRPr="00401037">
        <w:rPr>
          <w:sz w:val="26"/>
          <w:szCs w:val="26"/>
        </w:rPr>
        <w:t xml:space="preserve"> прогнозные объемы финансирования.</w:t>
      </w:r>
    </w:p>
    <w:p w:rsidR="00F82B3B" w:rsidRPr="00401037" w:rsidRDefault="00F82B3B" w:rsidP="00401037">
      <w:pPr>
        <w:pStyle w:val="ConsPlusNormal"/>
        <w:ind w:firstLine="540"/>
        <w:jc w:val="both"/>
        <w:rPr>
          <w:sz w:val="26"/>
          <w:szCs w:val="26"/>
        </w:rPr>
      </w:pPr>
    </w:p>
    <w:p w:rsidR="00F82B3B" w:rsidRPr="00401037" w:rsidRDefault="00F82B3B" w:rsidP="00401037">
      <w:pPr>
        <w:rPr>
          <w:sz w:val="26"/>
          <w:szCs w:val="26"/>
        </w:rPr>
        <w:sectPr w:rsidR="00F82B3B" w:rsidRPr="00401037" w:rsidSect="003820FA">
          <w:pgSz w:w="11906" w:h="16838"/>
          <w:pgMar w:top="1134" w:right="567" w:bottom="851" w:left="1418" w:header="709" w:footer="709" w:gutter="0"/>
          <w:cols w:space="708"/>
          <w:titlePg/>
          <w:docGrid w:linePitch="381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4998"/>
        <w:gridCol w:w="5103"/>
      </w:tblGrid>
      <w:tr w:rsidR="000E1CB1" w:rsidTr="00E57D14">
        <w:tc>
          <w:tcPr>
            <w:tcW w:w="5175" w:type="dxa"/>
          </w:tcPr>
          <w:p w:rsidR="000E1CB1" w:rsidRDefault="000E1CB1" w:rsidP="000E1CB1">
            <w:pPr>
              <w:pStyle w:val="ConsPlusNormal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4998" w:type="dxa"/>
          </w:tcPr>
          <w:p w:rsidR="000E1CB1" w:rsidRDefault="000E1CB1" w:rsidP="000E1CB1">
            <w:pPr>
              <w:pStyle w:val="ConsPlusNormal"/>
              <w:jc w:val="both"/>
              <w:outlineLvl w:val="1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0E1CB1" w:rsidRPr="000E1CB1" w:rsidRDefault="000E1CB1" w:rsidP="000E1CB1">
            <w:pPr>
              <w:pStyle w:val="ConsPlusNormal"/>
              <w:jc w:val="both"/>
              <w:outlineLvl w:val="1"/>
              <w:rPr>
                <w:sz w:val="24"/>
                <w:szCs w:val="24"/>
              </w:rPr>
            </w:pPr>
            <w:r w:rsidRPr="000E1CB1">
              <w:rPr>
                <w:sz w:val="24"/>
                <w:szCs w:val="24"/>
              </w:rPr>
              <w:t xml:space="preserve">Приложение </w:t>
            </w:r>
          </w:p>
          <w:p w:rsidR="000E1CB1" w:rsidRDefault="000E1CB1" w:rsidP="000E1CB1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4"/>
                <w:szCs w:val="24"/>
              </w:rPr>
              <w:t>к муниципальной программе «Развитие торговли на территории Черепановского района Новосибирской области»</w:t>
            </w:r>
          </w:p>
        </w:tc>
      </w:tr>
    </w:tbl>
    <w:p w:rsidR="000E1CB1" w:rsidRDefault="000E1CB1" w:rsidP="000E1CB1">
      <w:pPr>
        <w:pStyle w:val="ConsPlusNormal"/>
        <w:jc w:val="both"/>
        <w:outlineLvl w:val="1"/>
        <w:rPr>
          <w:sz w:val="26"/>
          <w:szCs w:val="26"/>
        </w:rPr>
      </w:pPr>
    </w:p>
    <w:p w:rsidR="00F82B3B" w:rsidRPr="00F82B3B" w:rsidRDefault="00F82B3B" w:rsidP="00401037">
      <w:pPr>
        <w:pStyle w:val="ConsPlusNormal"/>
        <w:ind w:firstLine="540"/>
        <w:jc w:val="both"/>
      </w:pPr>
    </w:p>
    <w:p w:rsidR="00F82B3B" w:rsidRPr="000E1CB1" w:rsidRDefault="00F82B3B" w:rsidP="00401037">
      <w:pPr>
        <w:pStyle w:val="ConsPlusTitle"/>
        <w:jc w:val="center"/>
        <w:rPr>
          <w:sz w:val="26"/>
          <w:szCs w:val="26"/>
        </w:rPr>
      </w:pPr>
      <w:bookmarkStart w:id="2" w:name="P472"/>
      <w:bookmarkEnd w:id="2"/>
      <w:r w:rsidRPr="000E1CB1">
        <w:rPr>
          <w:sz w:val="26"/>
          <w:szCs w:val="26"/>
        </w:rPr>
        <w:t>МЕРОПРИЯТИЯ</w:t>
      </w:r>
    </w:p>
    <w:p w:rsidR="00F82B3B" w:rsidRPr="000E1CB1" w:rsidRDefault="00165356" w:rsidP="00401037">
      <w:pPr>
        <w:pStyle w:val="ConsPlusTitle"/>
        <w:jc w:val="center"/>
        <w:rPr>
          <w:sz w:val="26"/>
          <w:szCs w:val="26"/>
        </w:rPr>
      </w:pPr>
      <w:r w:rsidRPr="000E1CB1">
        <w:rPr>
          <w:sz w:val="26"/>
          <w:szCs w:val="26"/>
        </w:rPr>
        <w:t>муниципальной</w:t>
      </w:r>
      <w:r w:rsidR="00F82B3B" w:rsidRPr="000E1CB1">
        <w:rPr>
          <w:sz w:val="26"/>
          <w:szCs w:val="26"/>
        </w:rPr>
        <w:t xml:space="preserve"> программы </w:t>
      </w:r>
      <w:r w:rsidR="00BB0FA0" w:rsidRPr="000E1CB1">
        <w:rPr>
          <w:sz w:val="26"/>
          <w:szCs w:val="26"/>
        </w:rPr>
        <w:t>«</w:t>
      </w:r>
      <w:r w:rsidR="00F82B3B" w:rsidRPr="000E1CB1">
        <w:rPr>
          <w:sz w:val="26"/>
          <w:szCs w:val="26"/>
        </w:rPr>
        <w:t>Развитие</w:t>
      </w:r>
      <w:r w:rsidRPr="000E1CB1">
        <w:rPr>
          <w:sz w:val="26"/>
          <w:szCs w:val="26"/>
        </w:rPr>
        <w:t xml:space="preserve"> </w:t>
      </w:r>
      <w:r w:rsidR="00F82B3B" w:rsidRPr="000E1CB1">
        <w:rPr>
          <w:sz w:val="26"/>
          <w:szCs w:val="26"/>
        </w:rPr>
        <w:t xml:space="preserve">торговли на территории </w:t>
      </w:r>
      <w:r w:rsidRPr="000E1CB1">
        <w:rPr>
          <w:sz w:val="26"/>
          <w:szCs w:val="26"/>
        </w:rPr>
        <w:t xml:space="preserve">Черепановского района </w:t>
      </w:r>
      <w:r w:rsidR="00F82B3B" w:rsidRPr="000E1CB1">
        <w:rPr>
          <w:sz w:val="26"/>
          <w:szCs w:val="26"/>
        </w:rPr>
        <w:t>Новосибирской области</w:t>
      </w:r>
      <w:r w:rsidR="00BB0FA0" w:rsidRPr="000E1CB1">
        <w:rPr>
          <w:sz w:val="26"/>
          <w:szCs w:val="26"/>
        </w:rPr>
        <w:t>»</w:t>
      </w:r>
    </w:p>
    <w:p w:rsidR="00F82B3B" w:rsidRPr="000E1CB1" w:rsidRDefault="00F82B3B" w:rsidP="00401037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962"/>
        <w:gridCol w:w="53"/>
        <w:gridCol w:w="45"/>
        <w:gridCol w:w="1219"/>
        <w:gridCol w:w="32"/>
        <w:gridCol w:w="23"/>
        <w:gridCol w:w="11"/>
        <w:gridCol w:w="1205"/>
        <w:gridCol w:w="30"/>
        <w:gridCol w:w="28"/>
        <w:gridCol w:w="11"/>
        <w:gridCol w:w="965"/>
        <w:gridCol w:w="16"/>
        <w:gridCol w:w="11"/>
        <w:gridCol w:w="6"/>
        <w:gridCol w:w="15"/>
        <w:gridCol w:w="10"/>
        <w:gridCol w:w="6"/>
        <w:gridCol w:w="15"/>
        <w:gridCol w:w="909"/>
        <w:gridCol w:w="20"/>
        <w:gridCol w:w="48"/>
        <w:gridCol w:w="12"/>
        <w:gridCol w:w="17"/>
        <w:gridCol w:w="30"/>
        <w:gridCol w:w="13"/>
        <w:gridCol w:w="26"/>
        <w:gridCol w:w="22"/>
        <w:gridCol w:w="802"/>
        <w:gridCol w:w="28"/>
        <w:gridCol w:w="44"/>
        <w:gridCol w:w="18"/>
        <w:gridCol w:w="8"/>
        <w:gridCol w:w="47"/>
        <w:gridCol w:w="30"/>
        <w:gridCol w:w="10"/>
        <w:gridCol w:w="841"/>
        <w:gridCol w:w="38"/>
        <w:gridCol w:w="22"/>
        <w:gridCol w:w="11"/>
        <w:gridCol w:w="44"/>
        <w:gridCol w:w="25"/>
        <w:gridCol w:w="34"/>
        <w:gridCol w:w="838"/>
        <w:gridCol w:w="17"/>
        <w:gridCol w:w="6"/>
        <w:gridCol w:w="21"/>
        <w:gridCol w:w="56"/>
        <w:gridCol w:w="20"/>
        <w:gridCol w:w="38"/>
        <w:gridCol w:w="995"/>
        <w:gridCol w:w="22"/>
        <w:gridCol w:w="82"/>
        <w:gridCol w:w="37"/>
        <w:gridCol w:w="1276"/>
        <w:gridCol w:w="102"/>
        <w:gridCol w:w="44"/>
        <w:gridCol w:w="2410"/>
      </w:tblGrid>
      <w:tr w:rsidR="00004CE8" w:rsidRPr="000E1CB1" w:rsidTr="00904A4C">
        <w:tc>
          <w:tcPr>
            <w:tcW w:w="504" w:type="dxa"/>
            <w:vMerge w:val="restart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№ </w:t>
            </w:r>
            <w:proofErr w:type="gramStart"/>
            <w:r w:rsidRPr="000E1CB1">
              <w:rPr>
                <w:sz w:val="26"/>
                <w:szCs w:val="26"/>
              </w:rPr>
              <w:t>п</w:t>
            </w:r>
            <w:proofErr w:type="gramEnd"/>
            <w:r w:rsidRPr="000E1CB1">
              <w:rPr>
                <w:sz w:val="26"/>
                <w:szCs w:val="26"/>
              </w:rPr>
              <w:t>/п</w:t>
            </w:r>
          </w:p>
        </w:tc>
        <w:tc>
          <w:tcPr>
            <w:tcW w:w="1962" w:type="dxa"/>
            <w:vMerge w:val="restart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349" w:type="dxa"/>
            <w:gridSpan w:val="4"/>
            <w:vMerge w:val="restart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69" w:type="dxa"/>
            <w:gridSpan w:val="4"/>
            <w:vMerge w:val="restart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Ед</w:t>
            </w:r>
            <w:r>
              <w:rPr>
                <w:sz w:val="26"/>
                <w:szCs w:val="26"/>
              </w:rPr>
              <w:t>.</w:t>
            </w:r>
            <w:r w:rsidRPr="000E1CB1">
              <w:rPr>
                <w:sz w:val="26"/>
                <w:szCs w:val="26"/>
              </w:rPr>
              <w:t xml:space="preserve"> изм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173" w:type="dxa"/>
            <w:gridSpan w:val="42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Значение показателя, в том числе по годам реализации</w:t>
            </w:r>
          </w:p>
        </w:tc>
        <w:tc>
          <w:tcPr>
            <w:tcW w:w="1417" w:type="dxa"/>
            <w:gridSpan w:val="4"/>
            <w:vMerge w:val="restart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556" w:type="dxa"/>
            <w:gridSpan w:val="3"/>
            <w:vMerge w:val="restart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Ожидаемый результат</w:t>
            </w:r>
          </w:p>
        </w:tc>
      </w:tr>
      <w:tr w:rsidR="00904A4C" w:rsidRPr="000E1CB1" w:rsidTr="00904A4C">
        <w:trPr>
          <w:trHeight w:val="264"/>
        </w:trPr>
        <w:tc>
          <w:tcPr>
            <w:tcW w:w="504" w:type="dxa"/>
            <w:vMerge/>
          </w:tcPr>
          <w:p w:rsidR="00A7247A" w:rsidRPr="000E1CB1" w:rsidRDefault="00A7247A" w:rsidP="00D462CF">
            <w:pPr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A7247A" w:rsidRPr="000E1CB1" w:rsidRDefault="00A7247A" w:rsidP="00D462CF">
            <w:pPr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  <w:vMerge/>
          </w:tcPr>
          <w:p w:rsidR="00A7247A" w:rsidRPr="000E1CB1" w:rsidRDefault="00A7247A" w:rsidP="00D462CF">
            <w:pPr>
              <w:rPr>
                <w:sz w:val="26"/>
                <w:szCs w:val="26"/>
              </w:rPr>
            </w:pPr>
          </w:p>
        </w:tc>
        <w:tc>
          <w:tcPr>
            <w:tcW w:w="1269" w:type="dxa"/>
            <w:gridSpan w:val="4"/>
            <w:vMerge/>
          </w:tcPr>
          <w:p w:rsidR="00A7247A" w:rsidRPr="000E1CB1" w:rsidRDefault="00A7247A" w:rsidP="00D462CF">
            <w:pPr>
              <w:rPr>
                <w:sz w:val="26"/>
                <w:szCs w:val="26"/>
              </w:rPr>
            </w:pPr>
          </w:p>
        </w:tc>
        <w:tc>
          <w:tcPr>
            <w:tcW w:w="1004" w:type="dxa"/>
            <w:gridSpan w:val="3"/>
          </w:tcPr>
          <w:p w:rsidR="00A7247A" w:rsidRPr="000E1CB1" w:rsidRDefault="00A7247A" w:rsidP="00D462CF">
            <w:pPr>
              <w:pStyle w:val="ConsPlusNormal"/>
              <w:tabs>
                <w:tab w:val="left" w:pos="466"/>
              </w:tabs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0E1CB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988" w:type="dxa"/>
            <w:gridSpan w:val="8"/>
          </w:tcPr>
          <w:p w:rsidR="00A7247A" w:rsidRPr="000E1CB1" w:rsidRDefault="00A7247A" w:rsidP="00D462CF">
            <w:pPr>
              <w:pStyle w:val="ConsPlusNormal"/>
              <w:tabs>
                <w:tab w:val="left" w:pos="466"/>
              </w:tabs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  <w:r w:rsidRPr="000E1CB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990" w:type="dxa"/>
            <w:gridSpan w:val="9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8</w:t>
            </w:r>
            <w:r w:rsidRPr="000E1CB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026" w:type="dxa"/>
            <w:gridSpan w:val="8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год</w:t>
            </w:r>
          </w:p>
        </w:tc>
        <w:tc>
          <w:tcPr>
            <w:tcW w:w="1012" w:type="dxa"/>
            <w:gridSpan w:val="7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</w:t>
            </w:r>
          </w:p>
        </w:tc>
        <w:tc>
          <w:tcPr>
            <w:tcW w:w="1153" w:type="dxa"/>
            <w:gridSpan w:val="7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4"/>
            <w:vMerge/>
          </w:tcPr>
          <w:p w:rsidR="00A7247A" w:rsidRPr="000E1CB1" w:rsidRDefault="00A7247A" w:rsidP="00D462CF">
            <w:pPr>
              <w:rPr>
                <w:sz w:val="26"/>
                <w:szCs w:val="26"/>
              </w:rPr>
            </w:pPr>
          </w:p>
        </w:tc>
        <w:tc>
          <w:tcPr>
            <w:tcW w:w="2556" w:type="dxa"/>
            <w:gridSpan w:val="3"/>
            <w:vMerge/>
          </w:tcPr>
          <w:p w:rsidR="00A7247A" w:rsidRPr="000E1CB1" w:rsidRDefault="00A7247A" w:rsidP="00D462CF">
            <w:pPr>
              <w:rPr>
                <w:sz w:val="26"/>
                <w:szCs w:val="26"/>
              </w:rPr>
            </w:pPr>
          </w:p>
        </w:tc>
      </w:tr>
      <w:tr w:rsidR="00904A4C" w:rsidRPr="000E1CB1" w:rsidTr="00904A4C">
        <w:trPr>
          <w:trHeight w:val="172"/>
        </w:trPr>
        <w:tc>
          <w:tcPr>
            <w:tcW w:w="504" w:type="dxa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1962" w:type="dxa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</w:t>
            </w:r>
          </w:p>
        </w:tc>
        <w:tc>
          <w:tcPr>
            <w:tcW w:w="1349" w:type="dxa"/>
            <w:gridSpan w:val="4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</w:t>
            </w:r>
          </w:p>
        </w:tc>
        <w:tc>
          <w:tcPr>
            <w:tcW w:w="1269" w:type="dxa"/>
            <w:gridSpan w:val="4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4</w:t>
            </w:r>
          </w:p>
        </w:tc>
        <w:tc>
          <w:tcPr>
            <w:tcW w:w="1004" w:type="dxa"/>
            <w:gridSpan w:val="3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5</w:t>
            </w:r>
          </w:p>
        </w:tc>
        <w:tc>
          <w:tcPr>
            <w:tcW w:w="988" w:type="dxa"/>
            <w:gridSpan w:val="8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6</w:t>
            </w:r>
          </w:p>
        </w:tc>
        <w:tc>
          <w:tcPr>
            <w:tcW w:w="990" w:type="dxa"/>
            <w:gridSpan w:val="9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7</w:t>
            </w:r>
          </w:p>
        </w:tc>
        <w:tc>
          <w:tcPr>
            <w:tcW w:w="1026" w:type="dxa"/>
            <w:gridSpan w:val="8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12" w:type="dxa"/>
            <w:gridSpan w:val="7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53" w:type="dxa"/>
            <w:gridSpan w:val="7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17" w:type="dxa"/>
            <w:gridSpan w:val="4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556" w:type="dxa"/>
            <w:gridSpan w:val="3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</w:tr>
      <w:tr w:rsidR="00904A4C" w:rsidRPr="000E1CB1" w:rsidTr="00904A4C">
        <w:tc>
          <w:tcPr>
            <w:tcW w:w="504" w:type="dxa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726" w:type="dxa"/>
            <w:gridSpan w:val="58"/>
          </w:tcPr>
          <w:p w:rsidR="00A7247A" w:rsidRPr="000E1CB1" w:rsidRDefault="00A7247A" w:rsidP="00D462CF">
            <w:pPr>
              <w:pStyle w:val="ConsPlusNormal"/>
              <w:outlineLvl w:val="2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Цель: содействие удовлетворению спроса населения в потребительских товарах, повышение их ценовой и территориальной доступности</w:t>
            </w:r>
          </w:p>
        </w:tc>
      </w:tr>
      <w:tr w:rsidR="00904A4C" w:rsidRPr="000E1CB1" w:rsidTr="00904A4C">
        <w:tc>
          <w:tcPr>
            <w:tcW w:w="504" w:type="dxa"/>
          </w:tcPr>
          <w:p w:rsidR="00A7247A" w:rsidRPr="000E1CB1" w:rsidRDefault="00A7247A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726" w:type="dxa"/>
            <w:gridSpan w:val="58"/>
          </w:tcPr>
          <w:p w:rsidR="00A7247A" w:rsidRPr="000E1CB1" w:rsidRDefault="00A7247A" w:rsidP="00D462CF">
            <w:pPr>
              <w:pStyle w:val="ConsPlusNormal"/>
              <w:jc w:val="both"/>
              <w:outlineLvl w:val="3"/>
              <w:rPr>
                <w:b/>
                <w:sz w:val="26"/>
                <w:szCs w:val="26"/>
              </w:rPr>
            </w:pPr>
            <w:r w:rsidRPr="000E1CB1">
              <w:rPr>
                <w:b/>
                <w:sz w:val="26"/>
                <w:szCs w:val="26"/>
              </w:rPr>
              <w:t>Задача 1. Создание организационно–правовых условий для бесперебойного обеспечения населения товарами и повышения конкуренции в сфере торговли. Повышение кадрового потенциала специалистов органов местного самоуправления в области торговли для уверенного ориентирования в изменениях законодательства и предоставления качественных консультаций представителям бизнеса.</w:t>
            </w:r>
          </w:p>
        </w:tc>
      </w:tr>
      <w:tr w:rsidR="00904A4C" w:rsidRPr="000E1CB1" w:rsidTr="00904A4C">
        <w:tc>
          <w:tcPr>
            <w:tcW w:w="504" w:type="dxa"/>
            <w:vMerge w:val="restart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1962" w:type="dxa"/>
            <w:vMerge w:val="restart"/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Анализ действующего законодательства, совершенствование нормативно–правового обеспечения в сфере торговли, внесение </w:t>
            </w:r>
            <w:r w:rsidRPr="000E1CB1">
              <w:rPr>
                <w:sz w:val="26"/>
                <w:szCs w:val="26"/>
              </w:rPr>
              <w:lastRenderedPageBreak/>
              <w:t>необходимых изменений в нормативные правовые акты администрации Черепановского района</w:t>
            </w:r>
          </w:p>
        </w:tc>
        <w:tc>
          <w:tcPr>
            <w:tcW w:w="1349" w:type="dxa"/>
            <w:gridSpan w:val="4"/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lastRenderedPageBreak/>
              <w:t>Количество</w:t>
            </w:r>
          </w:p>
        </w:tc>
        <w:tc>
          <w:tcPr>
            <w:tcW w:w="1269" w:type="dxa"/>
            <w:gridSpan w:val="4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нормативных правовых актов</w:t>
            </w:r>
          </w:p>
        </w:tc>
        <w:tc>
          <w:tcPr>
            <w:tcW w:w="1004" w:type="dxa"/>
            <w:gridSpan w:val="3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&lt;*&gt;</w:t>
            </w:r>
          </w:p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08" w:type="dxa"/>
            <w:gridSpan w:val="9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&lt;*&gt;</w:t>
            </w:r>
          </w:p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8" w:type="dxa"/>
            <w:gridSpan w:val="9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&lt;*&gt;</w:t>
            </w:r>
          </w:p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8" w:type="dxa"/>
            <w:gridSpan w:val="7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47A">
              <w:rPr>
                <w:sz w:val="26"/>
                <w:szCs w:val="26"/>
              </w:rPr>
              <w:t>&lt;*&gt;</w:t>
            </w:r>
          </w:p>
        </w:tc>
        <w:tc>
          <w:tcPr>
            <w:tcW w:w="1012" w:type="dxa"/>
            <w:gridSpan w:val="7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47A">
              <w:rPr>
                <w:sz w:val="26"/>
                <w:szCs w:val="26"/>
              </w:rPr>
              <w:t>&lt;*&gt;</w:t>
            </w:r>
          </w:p>
        </w:tc>
        <w:tc>
          <w:tcPr>
            <w:tcW w:w="1153" w:type="dxa"/>
            <w:gridSpan w:val="7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&lt;*&gt;</w:t>
            </w:r>
          </w:p>
        </w:tc>
        <w:tc>
          <w:tcPr>
            <w:tcW w:w="1563" w:type="dxa"/>
            <w:gridSpan w:val="6"/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УЭРиТ</w:t>
            </w:r>
          </w:p>
        </w:tc>
        <w:tc>
          <w:tcPr>
            <w:tcW w:w="2410" w:type="dxa"/>
            <w:vMerge w:val="restart"/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Приведение нормативно–правового обеспечения в сфере торговли в соответствие с законодательством Российской Федерации, Новосибирской области</w:t>
            </w:r>
          </w:p>
        </w:tc>
      </w:tr>
      <w:tr w:rsidR="00904A4C" w:rsidRPr="000E1CB1" w:rsidTr="00904A4C">
        <w:tc>
          <w:tcPr>
            <w:tcW w:w="504" w:type="dxa"/>
            <w:vMerge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69" w:type="dxa"/>
            <w:gridSpan w:val="4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04" w:type="dxa"/>
            <w:gridSpan w:val="3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8" w:type="dxa"/>
            <w:gridSpan w:val="9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8" w:type="dxa"/>
            <w:gridSpan w:val="9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8" w:type="dxa"/>
            <w:gridSpan w:val="7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12" w:type="dxa"/>
            <w:gridSpan w:val="7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53" w:type="dxa"/>
            <w:gridSpan w:val="7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6"/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04CE8" w:rsidRPr="000E1CB1" w:rsidTr="00904A4C">
        <w:tc>
          <w:tcPr>
            <w:tcW w:w="504" w:type="dxa"/>
            <w:vMerge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69" w:type="dxa"/>
            <w:gridSpan w:val="4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7736" w:type="dxa"/>
            <w:gridSpan w:val="48"/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2410" w:type="dxa"/>
            <w:vMerge/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04CE8" w:rsidRPr="000E1CB1" w:rsidTr="00904A4C"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20" w:type="dxa"/>
            <w:gridSpan w:val="4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8" w:type="dxa"/>
            <w:gridSpan w:val="9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8" w:type="dxa"/>
            <w:gridSpan w:val="7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12" w:type="dxa"/>
            <w:gridSpan w:val="7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53" w:type="dxa"/>
            <w:gridSpan w:val="7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6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04CE8" w:rsidRPr="000E1CB1" w:rsidTr="00904A4C">
        <w:tc>
          <w:tcPr>
            <w:tcW w:w="504" w:type="dxa"/>
            <w:vMerge w:val="restart"/>
            <w:tcBorders>
              <w:top w:val="single" w:sz="4" w:space="0" w:color="auto"/>
            </w:tcBorders>
          </w:tcPr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C14979" w:rsidRPr="000E1CB1" w:rsidRDefault="00C14979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Оказание консультативной и методологической помощи субъектам потребительского рынка по вопросам торговли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</w:tcBorders>
          </w:tcPr>
          <w:p w:rsidR="00C14979" w:rsidRPr="000E1CB1" w:rsidRDefault="00C14979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</w:tcBorders>
          </w:tcPr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мероприятий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</w:tcBorders>
          </w:tcPr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12</w:t>
            </w:r>
          </w:p>
          <w:p w:rsidR="00C14979" w:rsidRPr="000E1CB1" w:rsidRDefault="00C14979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</w:tcBorders>
          </w:tcPr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15</w:t>
            </w:r>
          </w:p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8" w:type="dxa"/>
            <w:gridSpan w:val="9"/>
            <w:tcBorders>
              <w:top w:val="single" w:sz="4" w:space="0" w:color="auto"/>
            </w:tcBorders>
          </w:tcPr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17</w:t>
            </w:r>
          </w:p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8" w:type="dxa"/>
            <w:gridSpan w:val="7"/>
            <w:tcBorders>
              <w:top w:val="single" w:sz="4" w:space="0" w:color="auto"/>
            </w:tcBorders>
          </w:tcPr>
          <w:p w:rsidR="00C14979" w:rsidRPr="00465802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465802">
              <w:rPr>
                <w:sz w:val="26"/>
                <w:szCs w:val="26"/>
              </w:rPr>
              <w:t>19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</w:tcBorders>
          </w:tcPr>
          <w:p w:rsidR="00C14979" w:rsidRPr="00465802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465802">
              <w:rPr>
                <w:sz w:val="26"/>
                <w:szCs w:val="26"/>
              </w:rPr>
              <w:t>21</w:t>
            </w:r>
          </w:p>
        </w:tc>
        <w:tc>
          <w:tcPr>
            <w:tcW w:w="1153" w:type="dxa"/>
            <w:gridSpan w:val="7"/>
            <w:tcBorders>
              <w:top w:val="single" w:sz="4" w:space="0" w:color="auto"/>
            </w:tcBorders>
          </w:tcPr>
          <w:p w:rsidR="00C14979" w:rsidRPr="00465802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465802">
              <w:rPr>
                <w:sz w:val="26"/>
                <w:szCs w:val="26"/>
              </w:rPr>
              <w:t>84</w:t>
            </w:r>
          </w:p>
        </w:tc>
        <w:tc>
          <w:tcPr>
            <w:tcW w:w="1563" w:type="dxa"/>
            <w:gridSpan w:val="6"/>
            <w:vMerge w:val="restart"/>
            <w:tcBorders>
              <w:top w:val="single" w:sz="4" w:space="0" w:color="auto"/>
            </w:tcBorders>
          </w:tcPr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УЭРиТ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C14979" w:rsidRPr="000E1CB1" w:rsidRDefault="00C14979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Повышение уровня информированности субъектов потребительского рынка</w:t>
            </w:r>
          </w:p>
        </w:tc>
      </w:tr>
      <w:tr w:rsidR="00004CE8" w:rsidRPr="000E1CB1" w:rsidTr="00904A4C">
        <w:tc>
          <w:tcPr>
            <w:tcW w:w="504" w:type="dxa"/>
            <w:vMerge/>
          </w:tcPr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C14979" w:rsidRPr="000E1CB1" w:rsidRDefault="00C14979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C14979" w:rsidRPr="000E1CB1" w:rsidRDefault="00C14979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69" w:type="dxa"/>
            <w:gridSpan w:val="4"/>
          </w:tcPr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20" w:type="dxa"/>
            <w:gridSpan w:val="4"/>
          </w:tcPr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8"/>
          </w:tcPr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8" w:type="dxa"/>
            <w:gridSpan w:val="9"/>
          </w:tcPr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8" w:type="dxa"/>
            <w:gridSpan w:val="7"/>
          </w:tcPr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12" w:type="dxa"/>
            <w:gridSpan w:val="7"/>
          </w:tcPr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53" w:type="dxa"/>
            <w:gridSpan w:val="7"/>
          </w:tcPr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6"/>
            <w:vMerge/>
          </w:tcPr>
          <w:p w:rsidR="00C14979" w:rsidRPr="000E1CB1" w:rsidRDefault="00C14979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C14979" w:rsidRPr="000E1CB1" w:rsidRDefault="00C14979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04CE8" w:rsidRPr="000E1CB1" w:rsidTr="00904A4C">
        <w:tc>
          <w:tcPr>
            <w:tcW w:w="504" w:type="dxa"/>
            <w:vMerge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69" w:type="dxa"/>
            <w:gridSpan w:val="4"/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7736" w:type="dxa"/>
            <w:gridSpan w:val="48"/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2410" w:type="dxa"/>
            <w:vMerge/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04CE8" w:rsidRPr="000E1CB1" w:rsidTr="00904A4C"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20" w:type="dxa"/>
            <w:gridSpan w:val="4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52" w:type="dxa"/>
            <w:gridSpan w:val="10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9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7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8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1" w:type="dxa"/>
            <w:gridSpan w:val="5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41" w:type="dxa"/>
            <w:gridSpan w:val="5"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912FF" w:rsidRPr="000E1CB1" w:rsidRDefault="007912FF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17B33" w:rsidRPr="000E1CB1" w:rsidTr="00904A4C">
        <w:tc>
          <w:tcPr>
            <w:tcW w:w="504" w:type="dxa"/>
            <w:vMerge w:val="restart"/>
            <w:tcBorders>
              <w:top w:val="single" w:sz="4" w:space="0" w:color="auto"/>
              <w:bottom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bottom w:val="nil"/>
            </w:tcBorders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Формирование и ведение дислокации торговых объектов Черепановского района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nil"/>
            </w:tcBorders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bottom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реестров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bottom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1052" w:type="dxa"/>
            <w:gridSpan w:val="10"/>
            <w:tcBorders>
              <w:top w:val="single" w:sz="4" w:space="0" w:color="auto"/>
              <w:bottom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1000" w:type="dxa"/>
            <w:gridSpan w:val="9"/>
            <w:tcBorders>
              <w:top w:val="single" w:sz="4" w:space="0" w:color="auto"/>
              <w:bottom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bottom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bottom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bottom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8E3A90">
              <w:rPr>
                <w:sz w:val="26"/>
                <w:szCs w:val="26"/>
              </w:rPr>
              <w:t>1</w:t>
            </w:r>
          </w:p>
        </w:tc>
        <w:tc>
          <w:tcPr>
            <w:tcW w:w="1541" w:type="dxa"/>
            <w:gridSpan w:val="5"/>
            <w:tcBorders>
              <w:top w:val="single" w:sz="4" w:space="0" w:color="auto"/>
              <w:bottom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УЭРиТ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Повышение эффективности регулирования сферы торговли Черепановского района. Обеспечение своевременной актуализации дислокации</w:t>
            </w:r>
          </w:p>
        </w:tc>
      </w:tr>
      <w:tr w:rsidR="00D17B33" w:rsidRPr="000E1CB1" w:rsidTr="00904A4C">
        <w:tc>
          <w:tcPr>
            <w:tcW w:w="504" w:type="dxa"/>
            <w:vMerge/>
            <w:tcBorders>
              <w:top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  <w:tcBorders>
              <w:top w:val="nil"/>
            </w:tcBorders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  <w:tcBorders>
              <w:top w:val="nil"/>
            </w:tcBorders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69" w:type="dxa"/>
            <w:gridSpan w:val="4"/>
            <w:tcBorders>
              <w:top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20" w:type="dxa"/>
            <w:gridSpan w:val="4"/>
            <w:tcBorders>
              <w:top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52" w:type="dxa"/>
            <w:gridSpan w:val="10"/>
            <w:tcBorders>
              <w:top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9"/>
            <w:tcBorders>
              <w:top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7"/>
            <w:tcBorders>
              <w:top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8"/>
            <w:tcBorders>
              <w:top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1" w:type="dxa"/>
            <w:gridSpan w:val="5"/>
            <w:tcBorders>
              <w:top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41" w:type="dxa"/>
            <w:gridSpan w:val="5"/>
            <w:tcBorders>
              <w:top w:val="nil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17B33" w:rsidRPr="000E1CB1" w:rsidTr="00904A4C">
        <w:tc>
          <w:tcPr>
            <w:tcW w:w="504" w:type="dxa"/>
            <w:vMerge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69" w:type="dxa"/>
            <w:gridSpan w:val="4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7736" w:type="dxa"/>
            <w:gridSpan w:val="48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2410" w:type="dxa"/>
            <w:vMerge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17B33" w:rsidRPr="000E1CB1" w:rsidTr="00904A4C">
        <w:tc>
          <w:tcPr>
            <w:tcW w:w="504" w:type="dxa"/>
            <w:vMerge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69" w:type="dxa"/>
            <w:gridSpan w:val="4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1" w:type="dxa"/>
            <w:gridSpan w:val="5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41" w:type="dxa"/>
            <w:gridSpan w:val="9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9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7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8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541" w:type="dxa"/>
            <w:gridSpan w:val="5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17B33" w:rsidRPr="000E1CB1" w:rsidTr="00904A4C">
        <w:tc>
          <w:tcPr>
            <w:tcW w:w="504" w:type="dxa"/>
            <w:vMerge w:val="restart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Организация и проведение </w:t>
            </w:r>
            <w:r w:rsidRPr="000E1CB1">
              <w:rPr>
                <w:sz w:val="26"/>
                <w:szCs w:val="26"/>
              </w:rPr>
              <w:lastRenderedPageBreak/>
              <w:t>совещаний, круглых столов, конференций по проблемам сферы торговли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lastRenderedPageBreak/>
              <w:t>Количество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мероприятий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</w:t>
            </w:r>
          </w:p>
        </w:tc>
        <w:tc>
          <w:tcPr>
            <w:tcW w:w="1041" w:type="dxa"/>
            <w:gridSpan w:val="9"/>
            <w:tcBorders>
              <w:top w:val="single" w:sz="4" w:space="0" w:color="auto"/>
            </w:tcBorders>
          </w:tcPr>
          <w:p w:rsidR="00D17B33" w:rsidRPr="000E1CB1" w:rsidRDefault="00465802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00" w:type="dxa"/>
            <w:gridSpan w:val="9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</w:tcBorders>
          </w:tcPr>
          <w:p w:rsidR="00D17B33" w:rsidRPr="000E1CB1" w:rsidRDefault="00465802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</w:tcBorders>
          </w:tcPr>
          <w:p w:rsidR="00D17B33" w:rsidRPr="000E1CB1" w:rsidRDefault="00465802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</w:tcBorders>
          </w:tcPr>
          <w:p w:rsidR="00D17B33" w:rsidRPr="000E1CB1" w:rsidRDefault="00D17B33" w:rsidP="0046580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65802">
              <w:rPr>
                <w:sz w:val="26"/>
                <w:szCs w:val="26"/>
              </w:rPr>
              <w:t>3</w:t>
            </w:r>
          </w:p>
        </w:tc>
        <w:tc>
          <w:tcPr>
            <w:tcW w:w="1541" w:type="dxa"/>
            <w:gridSpan w:val="5"/>
            <w:vMerge w:val="restart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УЭРиТ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Выявление проблем развития сферы </w:t>
            </w:r>
            <w:r w:rsidRPr="000E1CB1">
              <w:rPr>
                <w:sz w:val="26"/>
                <w:szCs w:val="26"/>
              </w:rPr>
              <w:lastRenderedPageBreak/>
              <w:t xml:space="preserve">торговли и принятие мер </w:t>
            </w:r>
            <w:proofErr w:type="gramStart"/>
            <w:r w:rsidRPr="000E1CB1">
              <w:rPr>
                <w:sz w:val="26"/>
                <w:szCs w:val="26"/>
              </w:rPr>
              <w:t>о</w:t>
            </w:r>
            <w:proofErr w:type="gramEnd"/>
            <w:r w:rsidRPr="000E1CB1">
              <w:rPr>
                <w:sz w:val="26"/>
                <w:szCs w:val="26"/>
              </w:rPr>
              <w:t xml:space="preserve"> </w:t>
            </w:r>
            <w:proofErr w:type="gramStart"/>
            <w:r w:rsidRPr="000E1CB1">
              <w:rPr>
                <w:sz w:val="26"/>
                <w:szCs w:val="26"/>
              </w:rPr>
              <w:t>их</w:t>
            </w:r>
            <w:proofErr w:type="gramEnd"/>
            <w:r w:rsidRPr="000E1CB1">
              <w:rPr>
                <w:sz w:val="26"/>
                <w:szCs w:val="26"/>
              </w:rPr>
              <w:t xml:space="preserve"> устран</w:t>
            </w:r>
            <w:r>
              <w:rPr>
                <w:sz w:val="26"/>
                <w:szCs w:val="26"/>
              </w:rPr>
              <w:t>е</w:t>
            </w:r>
            <w:r w:rsidRPr="000E1CB1">
              <w:rPr>
                <w:sz w:val="26"/>
                <w:szCs w:val="26"/>
              </w:rPr>
              <w:t>нию</w:t>
            </w:r>
          </w:p>
        </w:tc>
      </w:tr>
      <w:tr w:rsidR="00D17B33" w:rsidRPr="000E1CB1" w:rsidTr="00904A4C">
        <w:tc>
          <w:tcPr>
            <w:tcW w:w="504" w:type="dxa"/>
            <w:vMerge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69" w:type="dxa"/>
            <w:gridSpan w:val="4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1" w:type="dxa"/>
            <w:gridSpan w:val="5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41" w:type="dxa"/>
            <w:gridSpan w:val="9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9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7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8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41" w:type="dxa"/>
            <w:gridSpan w:val="5"/>
            <w:vMerge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17B33" w:rsidRPr="000E1CB1" w:rsidTr="00904A4C">
        <w:trPr>
          <w:trHeight w:val="786"/>
        </w:trPr>
        <w:tc>
          <w:tcPr>
            <w:tcW w:w="504" w:type="dxa"/>
            <w:vMerge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69" w:type="dxa"/>
            <w:gridSpan w:val="4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7736" w:type="dxa"/>
            <w:gridSpan w:val="48"/>
          </w:tcPr>
          <w:p w:rsidR="00D17B33" w:rsidRPr="00D17B33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D17B33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2410" w:type="dxa"/>
            <w:vMerge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17B33" w:rsidRPr="000E1CB1" w:rsidTr="00904A4C">
        <w:trPr>
          <w:trHeight w:val="786"/>
        </w:trPr>
        <w:tc>
          <w:tcPr>
            <w:tcW w:w="504" w:type="dxa"/>
            <w:vMerge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69" w:type="dxa"/>
            <w:gridSpan w:val="4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7" w:type="dxa"/>
            <w:gridSpan w:val="6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35" w:type="dxa"/>
            <w:gridSpan w:val="8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9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7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8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541" w:type="dxa"/>
            <w:gridSpan w:val="5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17B33" w:rsidRPr="000E1CB1" w:rsidTr="00904A4C">
        <w:tc>
          <w:tcPr>
            <w:tcW w:w="504" w:type="dxa"/>
            <w:vMerge w:val="restart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5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Проведение мониторинга ценовой ситуации в организациях торговли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мероприятий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104</w:t>
            </w:r>
          </w:p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035" w:type="dxa"/>
            <w:gridSpan w:val="8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104</w:t>
            </w:r>
          </w:p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9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104</w:t>
            </w:r>
          </w:p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7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</w:t>
            </w:r>
          </w:p>
        </w:tc>
        <w:tc>
          <w:tcPr>
            <w:tcW w:w="1541" w:type="dxa"/>
            <w:gridSpan w:val="5"/>
            <w:vMerge w:val="restart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УЭРиТ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Оценка ценовой </w:t>
            </w:r>
            <w:proofErr w:type="gramStart"/>
            <w:r w:rsidRPr="000E1CB1">
              <w:rPr>
                <w:sz w:val="26"/>
                <w:szCs w:val="26"/>
              </w:rPr>
              <w:t>политики на</w:t>
            </w:r>
            <w:proofErr w:type="gramEnd"/>
            <w:r w:rsidRPr="000E1CB1">
              <w:rPr>
                <w:sz w:val="26"/>
                <w:szCs w:val="26"/>
              </w:rPr>
              <w:t xml:space="preserve"> основные продукты питания (не реже 2-х раз в неделю)</w:t>
            </w:r>
          </w:p>
        </w:tc>
      </w:tr>
      <w:tr w:rsidR="00D17B33" w:rsidRPr="000E1CB1" w:rsidTr="00904A4C">
        <w:tc>
          <w:tcPr>
            <w:tcW w:w="504" w:type="dxa"/>
            <w:vMerge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69" w:type="dxa"/>
            <w:gridSpan w:val="4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7" w:type="dxa"/>
            <w:gridSpan w:val="6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35" w:type="dxa"/>
            <w:gridSpan w:val="8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9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7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8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1" w:type="dxa"/>
            <w:gridSpan w:val="5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41" w:type="dxa"/>
            <w:gridSpan w:val="5"/>
            <w:vMerge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17B33" w:rsidRPr="000E1CB1" w:rsidTr="00904A4C">
        <w:tc>
          <w:tcPr>
            <w:tcW w:w="504" w:type="dxa"/>
            <w:vMerge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69" w:type="dxa"/>
            <w:gridSpan w:val="4"/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7736" w:type="dxa"/>
            <w:gridSpan w:val="48"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2410" w:type="dxa"/>
            <w:vMerge/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17B33" w:rsidRPr="000E1CB1" w:rsidTr="00904A4C"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  <w:tcBorders>
              <w:bottom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52" w:type="dxa"/>
            <w:gridSpan w:val="7"/>
            <w:tcBorders>
              <w:bottom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gridSpan w:val="7"/>
            <w:tcBorders>
              <w:bottom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9"/>
            <w:tcBorders>
              <w:bottom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7"/>
            <w:tcBorders>
              <w:bottom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8"/>
            <w:tcBorders>
              <w:bottom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1" w:type="dxa"/>
            <w:gridSpan w:val="5"/>
            <w:tcBorders>
              <w:bottom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41" w:type="dxa"/>
            <w:gridSpan w:val="5"/>
            <w:tcBorders>
              <w:bottom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17B33" w:rsidRPr="000E1CB1" w:rsidRDefault="00D17B33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47AD4" w:rsidRPr="000E1CB1" w:rsidTr="00904A4C">
        <w:tc>
          <w:tcPr>
            <w:tcW w:w="5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7AD4" w:rsidRPr="000E1CB1" w:rsidRDefault="00B47AD4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6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Информирование населения и хозяйствующих субъектов по вопросам торговли с использованием информационно-телекоммуникационной сети «Интернет», ведение на </w:t>
            </w:r>
            <w:r w:rsidRPr="000E1CB1">
              <w:rPr>
                <w:sz w:val="26"/>
                <w:szCs w:val="26"/>
              </w:rPr>
              <w:lastRenderedPageBreak/>
              <w:t>официальном сайте администрации Черепановского района раздела «Бизнесу»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lastRenderedPageBreak/>
              <w:t>Количество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AD4" w:rsidRPr="000E1CB1" w:rsidRDefault="00B47AD4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мероприятий</w:t>
            </w:r>
          </w:p>
        </w:tc>
        <w:tc>
          <w:tcPr>
            <w:tcW w:w="6195" w:type="dxa"/>
            <w:gridSpan w:val="43"/>
            <w:tcBorders>
              <w:top w:val="single" w:sz="4" w:space="0" w:color="auto"/>
              <w:bottom w:val="single" w:sz="4" w:space="0" w:color="auto"/>
            </w:tcBorders>
          </w:tcPr>
          <w:p w:rsidR="00B47AD4" w:rsidRPr="000E1CB1" w:rsidRDefault="00B47AD4" w:rsidP="006712D9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Весь период действия Программы по мере необходимости</w:t>
            </w:r>
          </w:p>
        </w:tc>
        <w:tc>
          <w:tcPr>
            <w:tcW w:w="1541" w:type="dxa"/>
            <w:gridSpan w:val="5"/>
            <w:vMerge w:val="restart"/>
            <w:tcBorders>
              <w:top w:val="single" w:sz="4" w:space="0" w:color="auto"/>
            </w:tcBorders>
          </w:tcPr>
          <w:p w:rsidR="00B47AD4" w:rsidRPr="000E1CB1" w:rsidRDefault="00B47AD4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УЭРиТ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Повышение информированности населения и хозяйствующих субъектов по вопросам торговли</w:t>
            </w:r>
          </w:p>
        </w:tc>
      </w:tr>
      <w:tr w:rsidR="00B47AD4" w:rsidRPr="000E1CB1" w:rsidTr="00904A4C">
        <w:tc>
          <w:tcPr>
            <w:tcW w:w="504" w:type="dxa"/>
            <w:vMerge/>
            <w:tcBorders>
              <w:top w:val="single" w:sz="4" w:space="0" w:color="auto"/>
            </w:tcBorders>
          </w:tcPr>
          <w:p w:rsidR="00B47AD4" w:rsidRPr="000E1CB1" w:rsidRDefault="00B47AD4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</w:tcBorders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  <w:tcBorders>
              <w:top w:val="single" w:sz="4" w:space="0" w:color="auto"/>
            </w:tcBorders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</w:tcBorders>
          </w:tcPr>
          <w:p w:rsidR="00B47AD4" w:rsidRPr="000E1CB1" w:rsidRDefault="00B47AD4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52" w:type="dxa"/>
            <w:gridSpan w:val="7"/>
            <w:tcBorders>
              <w:top w:val="single" w:sz="4" w:space="0" w:color="auto"/>
            </w:tcBorders>
          </w:tcPr>
          <w:p w:rsidR="00B47AD4" w:rsidRPr="000E1CB1" w:rsidRDefault="00B47AD4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20" w:type="dxa"/>
            <w:gridSpan w:val="7"/>
            <w:tcBorders>
              <w:top w:val="single" w:sz="4" w:space="0" w:color="auto"/>
            </w:tcBorders>
          </w:tcPr>
          <w:p w:rsidR="00B47AD4" w:rsidRPr="000E1CB1" w:rsidRDefault="00B47AD4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9"/>
            <w:tcBorders>
              <w:top w:val="single" w:sz="4" w:space="0" w:color="auto"/>
            </w:tcBorders>
          </w:tcPr>
          <w:p w:rsidR="00B47AD4" w:rsidRPr="000E1CB1" w:rsidRDefault="00B47AD4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7"/>
            <w:tcBorders>
              <w:top w:val="single" w:sz="4" w:space="0" w:color="auto"/>
            </w:tcBorders>
          </w:tcPr>
          <w:p w:rsidR="00B47AD4" w:rsidRPr="000E1CB1" w:rsidRDefault="00B47AD4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</w:tcBorders>
          </w:tcPr>
          <w:p w:rsidR="00B47AD4" w:rsidRPr="000E1CB1" w:rsidRDefault="00B47AD4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1" w:type="dxa"/>
            <w:gridSpan w:val="5"/>
            <w:tcBorders>
              <w:top w:val="single" w:sz="4" w:space="0" w:color="auto"/>
            </w:tcBorders>
          </w:tcPr>
          <w:p w:rsidR="00B47AD4" w:rsidRPr="000E1CB1" w:rsidRDefault="00B47AD4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41" w:type="dxa"/>
            <w:gridSpan w:val="5"/>
            <w:vMerge/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47AD4" w:rsidRPr="000E1CB1" w:rsidTr="00904A4C">
        <w:tc>
          <w:tcPr>
            <w:tcW w:w="504" w:type="dxa"/>
            <w:vMerge/>
          </w:tcPr>
          <w:p w:rsidR="00B47AD4" w:rsidRPr="000E1CB1" w:rsidRDefault="00B47AD4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69" w:type="dxa"/>
            <w:gridSpan w:val="4"/>
          </w:tcPr>
          <w:p w:rsidR="00B47AD4" w:rsidRPr="000E1CB1" w:rsidRDefault="00B47AD4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7736" w:type="dxa"/>
            <w:gridSpan w:val="48"/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2410" w:type="dxa"/>
            <w:vMerge/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47AD4" w:rsidRPr="000E1CB1" w:rsidTr="00904A4C">
        <w:tc>
          <w:tcPr>
            <w:tcW w:w="504" w:type="dxa"/>
            <w:vMerge/>
          </w:tcPr>
          <w:p w:rsidR="00B47AD4" w:rsidRPr="000E1CB1" w:rsidRDefault="00B47AD4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69" w:type="dxa"/>
            <w:gridSpan w:val="4"/>
          </w:tcPr>
          <w:p w:rsidR="00B47AD4" w:rsidRPr="000E1CB1" w:rsidRDefault="00B47AD4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68" w:type="dxa"/>
            <w:gridSpan w:val="9"/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4"/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994" w:type="dxa"/>
            <w:gridSpan w:val="9"/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7"/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991" w:type="dxa"/>
            <w:gridSpan w:val="7"/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136" w:type="dxa"/>
            <w:gridSpan w:val="6"/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6"/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47AD4" w:rsidRPr="000E1CB1" w:rsidRDefault="00B47AD4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4C" w:rsidRPr="000E1CB1" w:rsidTr="00904A4C">
        <w:tc>
          <w:tcPr>
            <w:tcW w:w="504" w:type="dxa"/>
            <w:vMerge w:val="restart"/>
            <w:tcBorders>
              <w:top w:val="single" w:sz="4" w:space="0" w:color="auto"/>
            </w:tcBorders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904A4C" w:rsidRPr="000E1CB1" w:rsidRDefault="00904A4C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Анализ размещения мелкорозничных торговых объектов на территории Черепановского района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</w:tcBorders>
          </w:tcPr>
          <w:p w:rsidR="00904A4C" w:rsidRPr="000E1CB1" w:rsidRDefault="00904A4C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</w:tcBorders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мероприятий</w:t>
            </w:r>
          </w:p>
        </w:tc>
        <w:tc>
          <w:tcPr>
            <w:tcW w:w="1062" w:type="dxa"/>
            <w:gridSpan w:val="8"/>
            <w:tcBorders>
              <w:top w:val="single" w:sz="4" w:space="0" w:color="auto"/>
            </w:tcBorders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</w:t>
            </w:r>
          </w:p>
        </w:tc>
        <w:tc>
          <w:tcPr>
            <w:tcW w:w="1010" w:type="dxa"/>
            <w:gridSpan w:val="6"/>
            <w:tcBorders>
              <w:top w:val="single" w:sz="4" w:space="0" w:color="auto"/>
            </w:tcBorders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</w:t>
            </w:r>
          </w:p>
        </w:tc>
        <w:tc>
          <w:tcPr>
            <w:tcW w:w="1000" w:type="dxa"/>
            <w:gridSpan w:val="9"/>
            <w:tcBorders>
              <w:top w:val="single" w:sz="4" w:space="0" w:color="auto"/>
            </w:tcBorders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2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</w:tcBorders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64" w:type="dxa"/>
            <w:gridSpan w:val="6"/>
            <w:tcBorders>
              <w:top w:val="single" w:sz="4" w:space="0" w:color="auto"/>
            </w:tcBorders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</w:tcBorders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63" w:type="dxa"/>
            <w:gridSpan w:val="6"/>
            <w:vMerge w:val="restart"/>
            <w:tcBorders>
              <w:top w:val="single" w:sz="4" w:space="0" w:color="auto"/>
            </w:tcBorders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УЭРиТ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04A4C" w:rsidRPr="000E1CB1" w:rsidRDefault="00904A4C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Реализация комплекса мер, направленных на повышение конкуренции среди предприятий торговли</w:t>
            </w:r>
          </w:p>
        </w:tc>
      </w:tr>
      <w:tr w:rsidR="00904A4C" w:rsidRPr="000E1CB1" w:rsidTr="00904A4C">
        <w:tc>
          <w:tcPr>
            <w:tcW w:w="504" w:type="dxa"/>
            <w:vMerge/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904A4C" w:rsidRPr="000E1CB1" w:rsidRDefault="00904A4C" w:rsidP="00D462CF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904A4C" w:rsidRPr="000E1CB1" w:rsidRDefault="00904A4C" w:rsidP="00D462CF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69" w:type="dxa"/>
            <w:gridSpan w:val="4"/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62" w:type="dxa"/>
            <w:gridSpan w:val="8"/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10" w:type="dxa"/>
            <w:gridSpan w:val="6"/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9"/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7" w:type="dxa"/>
            <w:gridSpan w:val="8"/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6"/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  <w:gridSpan w:val="5"/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6"/>
            <w:vMerge/>
          </w:tcPr>
          <w:p w:rsidR="00904A4C" w:rsidRPr="000E1CB1" w:rsidRDefault="00904A4C" w:rsidP="00D462C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04A4C" w:rsidRPr="000E1CB1" w:rsidRDefault="00904A4C" w:rsidP="00D462C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4C" w:rsidRPr="000E1CB1" w:rsidTr="00904A4C">
        <w:tc>
          <w:tcPr>
            <w:tcW w:w="504" w:type="dxa"/>
            <w:vMerge/>
          </w:tcPr>
          <w:p w:rsidR="00904A4C" w:rsidRPr="000E1CB1" w:rsidRDefault="00904A4C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904A4C" w:rsidRPr="000E1CB1" w:rsidRDefault="00904A4C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904A4C" w:rsidRPr="000E1CB1" w:rsidRDefault="00904A4C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69" w:type="dxa"/>
            <w:gridSpan w:val="4"/>
          </w:tcPr>
          <w:p w:rsidR="00904A4C" w:rsidRPr="000E1CB1" w:rsidRDefault="00904A4C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6173" w:type="dxa"/>
            <w:gridSpan w:val="42"/>
          </w:tcPr>
          <w:p w:rsidR="00904A4C" w:rsidRPr="000E1CB1" w:rsidRDefault="00904A4C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1563" w:type="dxa"/>
            <w:gridSpan w:val="6"/>
            <w:vMerge/>
          </w:tcPr>
          <w:p w:rsidR="00904A4C" w:rsidRPr="000E1CB1" w:rsidRDefault="00904A4C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04A4C" w:rsidRPr="000E1CB1" w:rsidRDefault="00904A4C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4C" w:rsidRPr="000E1CB1" w:rsidTr="00904A4C">
        <w:tc>
          <w:tcPr>
            <w:tcW w:w="504" w:type="dxa"/>
            <w:vMerge/>
          </w:tcPr>
          <w:p w:rsidR="00904A4C" w:rsidRPr="000E1CB1" w:rsidRDefault="00904A4C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904A4C" w:rsidRPr="000E1CB1" w:rsidRDefault="00904A4C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904A4C" w:rsidRPr="000E1CB1" w:rsidRDefault="00904A4C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69" w:type="dxa"/>
            <w:gridSpan w:val="4"/>
          </w:tcPr>
          <w:p w:rsidR="00904A4C" w:rsidRPr="000E1CB1" w:rsidRDefault="00904A4C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83" w:type="dxa"/>
            <w:gridSpan w:val="10"/>
          </w:tcPr>
          <w:p w:rsidR="00904A4C" w:rsidRPr="000E1CB1" w:rsidRDefault="00904A4C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89" w:type="dxa"/>
            <w:gridSpan w:val="4"/>
          </w:tcPr>
          <w:p w:rsidR="00904A4C" w:rsidRPr="000E1CB1" w:rsidRDefault="00904A4C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9"/>
          </w:tcPr>
          <w:p w:rsidR="00904A4C" w:rsidRPr="000E1CB1" w:rsidRDefault="00904A4C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7" w:type="dxa"/>
            <w:gridSpan w:val="8"/>
          </w:tcPr>
          <w:p w:rsidR="00904A4C" w:rsidRPr="000E1CB1" w:rsidRDefault="00904A4C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6"/>
          </w:tcPr>
          <w:p w:rsidR="00904A4C" w:rsidRPr="000E1CB1" w:rsidRDefault="00904A4C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  <w:gridSpan w:val="5"/>
          </w:tcPr>
          <w:p w:rsidR="00904A4C" w:rsidRPr="000E1CB1" w:rsidRDefault="00904A4C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6"/>
            <w:vMerge/>
          </w:tcPr>
          <w:p w:rsidR="00904A4C" w:rsidRPr="000E1CB1" w:rsidRDefault="00904A4C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904A4C" w:rsidRPr="000E1CB1" w:rsidRDefault="00904A4C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04CE8" w:rsidRPr="000E1CB1" w:rsidTr="00904A4C">
        <w:tc>
          <w:tcPr>
            <w:tcW w:w="504" w:type="dxa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8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Участие в семинарах, программах дополнительного профессионального образования, программах повышения квалификации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мероприятий</w:t>
            </w:r>
          </w:p>
        </w:tc>
        <w:tc>
          <w:tcPr>
            <w:tcW w:w="1083" w:type="dxa"/>
            <w:gridSpan w:val="10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5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5</w:t>
            </w:r>
          </w:p>
        </w:tc>
        <w:tc>
          <w:tcPr>
            <w:tcW w:w="1000" w:type="dxa"/>
            <w:gridSpan w:val="9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5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64" w:type="dxa"/>
            <w:gridSpan w:val="6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563" w:type="dxa"/>
            <w:gridSpan w:val="6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УЭРиТ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Повышение кадрового потенциала специалистов УЭРиТ для уверенного ориентирования в изменениях законодательства и предоставления качественных консультаций представителям бизнеса</w:t>
            </w:r>
          </w:p>
        </w:tc>
      </w:tr>
      <w:tr w:rsidR="00004CE8" w:rsidRPr="000E1CB1" w:rsidTr="00904A4C">
        <w:tc>
          <w:tcPr>
            <w:tcW w:w="504" w:type="dxa"/>
            <w:vMerge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004CE8" w:rsidRPr="000E1CB1" w:rsidRDefault="00004CE8" w:rsidP="00004CE8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69" w:type="dxa"/>
            <w:gridSpan w:val="4"/>
          </w:tcPr>
          <w:p w:rsidR="00004CE8" w:rsidRPr="000E1CB1" w:rsidRDefault="00004CE8" w:rsidP="00004CE8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83" w:type="dxa"/>
            <w:gridSpan w:val="10"/>
          </w:tcPr>
          <w:p w:rsidR="00004CE8" w:rsidRPr="000E1CB1" w:rsidRDefault="00465802" w:rsidP="00372CA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72CA9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989" w:type="dxa"/>
            <w:gridSpan w:val="4"/>
          </w:tcPr>
          <w:p w:rsidR="00004CE8" w:rsidRPr="000E1CB1" w:rsidRDefault="00465802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</w:t>
            </w:r>
          </w:p>
        </w:tc>
        <w:tc>
          <w:tcPr>
            <w:tcW w:w="1000" w:type="dxa"/>
            <w:gridSpan w:val="9"/>
          </w:tcPr>
          <w:p w:rsidR="00004CE8" w:rsidRPr="000E1CB1" w:rsidRDefault="00465802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</w:t>
            </w:r>
          </w:p>
        </w:tc>
        <w:tc>
          <w:tcPr>
            <w:tcW w:w="1007" w:type="dxa"/>
            <w:gridSpan w:val="8"/>
          </w:tcPr>
          <w:p w:rsidR="00004CE8" w:rsidRPr="000E1CB1" w:rsidRDefault="00465802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04CE8" w:rsidRPr="006D5F9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964" w:type="dxa"/>
            <w:gridSpan w:val="6"/>
          </w:tcPr>
          <w:p w:rsidR="00004CE8" w:rsidRPr="000E1CB1" w:rsidRDefault="00465802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04CE8" w:rsidRPr="006D5F9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130" w:type="dxa"/>
            <w:gridSpan w:val="5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Х</w:t>
            </w:r>
          </w:p>
        </w:tc>
        <w:tc>
          <w:tcPr>
            <w:tcW w:w="1563" w:type="dxa"/>
            <w:gridSpan w:val="6"/>
            <w:vMerge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04CE8" w:rsidRPr="000E1CB1" w:rsidTr="00904A4C">
        <w:tc>
          <w:tcPr>
            <w:tcW w:w="504" w:type="dxa"/>
            <w:vMerge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</w:tcPr>
          <w:p w:rsidR="00004CE8" w:rsidRPr="000E1CB1" w:rsidRDefault="00004CE8" w:rsidP="00004CE8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69" w:type="dxa"/>
            <w:gridSpan w:val="4"/>
          </w:tcPr>
          <w:p w:rsidR="00004CE8" w:rsidRPr="000E1CB1" w:rsidRDefault="00004CE8" w:rsidP="00004CE8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83" w:type="dxa"/>
            <w:gridSpan w:val="10"/>
          </w:tcPr>
          <w:p w:rsidR="00004CE8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="00004CE8" w:rsidRPr="000E1CB1">
              <w:rPr>
                <w:sz w:val="26"/>
                <w:szCs w:val="26"/>
              </w:rPr>
              <w:t>,0</w:t>
            </w:r>
          </w:p>
        </w:tc>
        <w:tc>
          <w:tcPr>
            <w:tcW w:w="989" w:type="dxa"/>
            <w:gridSpan w:val="4"/>
          </w:tcPr>
          <w:p w:rsidR="00004CE8" w:rsidRPr="000E1CB1" w:rsidRDefault="00465802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="00004CE8" w:rsidRPr="000E1CB1">
              <w:rPr>
                <w:sz w:val="26"/>
                <w:szCs w:val="26"/>
              </w:rPr>
              <w:t>,0</w:t>
            </w:r>
          </w:p>
        </w:tc>
        <w:tc>
          <w:tcPr>
            <w:tcW w:w="1000" w:type="dxa"/>
            <w:gridSpan w:val="9"/>
          </w:tcPr>
          <w:p w:rsidR="00004CE8" w:rsidRPr="000E1CB1" w:rsidRDefault="00465802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="00004CE8" w:rsidRPr="000E1CB1">
              <w:rPr>
                <w:sz w:val="26"/>
                <w:szCs w:val="26"/>
              </w:rPr>
              <w:t>,0</w:t>
            </w:r>
          </w:p>
        </w:tc>
        <w:tc>
          <w:tcPr>
            <w:tcW w:w="1007" w:type="dxa"/>
            <w:gridSpan w:val="8"/>
          </w:tcPr>
          <w:p w:rsidR="00004CE8" w:rsidRPr="000E1CB1" w:rsidRDefault="00465802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="00004CE8" w:rsidRPr="006D5F98">
              <w:rPr>
                <w:sz w:val="26"/>
                <w:szCs w:val="26"/>
              </w:rPr>
              <w:t>,0</w:t>
            </w:r>
          </w:p>
        </w:tc>
        <w:tc>
          <w:tcPr>
            <w:tcW w:w="964" w:type="dxa"/>
            <w:gridSpan w:val="6"/>
          </w:tcPr>
          <w:p w:rsidR="00004CE8" w:rsidRPr="000E1CB1" w:rsidRDefault="00465802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="00004CE8" w:rsidRPr="006D5F98">
              <w:rPr>
                <w:sz w:val="26"/>
                <w:szCs w:val="26"/>
              </w:rPr>
              <w:t>,0</w:t>
            </w:r>
          </w:p>
        </w:tc>
        <w:tc>
          <w:tcPr>
            <w:tcW w:w="1130" w:type="dxa"/>
            <w:gridSpan w:val="5"/>
          </w:tcPr>
          <w:p w:rsidR="00004CE8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  <w:r w:rsidR="00004CE8">
              <w:rPr>
                <w:sz w:val="26"/>
                <w:szCs w:val="26"/>
              </w:rPr>
              <w:t>,0</w:t>
            </w:r>
          </w:p>
        </w:tc>
        <w:tc>
          <w:tcPr>
            <w:tcW w:w="1563" w:type="dxa"/>
            <w:gridSpan w:val="6"/>
            <w:vMerge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04CE8" w:rsidRPr="000E1CB1" w:rsidTr="00904A4C"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349" w:type="dxa"/>
            <w:gridSpan w:val="4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83" w:type="dxa"/>
            <w:gridSpan w:val="10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89" w:type="dxa"/>
            <w:gridSpan w:val="4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9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7" w:type="dxa"/>
            <w:gridSpan w:val="8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gridSpan w:val="6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30" w:type="dxa"/>
            <w:gridSpan w:val="5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6"/>
            <w:vMerge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372CA9" w:rsidRPr="000E1CB1" w:rsidTr="00904A4C">
        <w:tc>
          <w:tcPr>
            <w:tcW w:w="504" w:type="dxa"/>
            <w:tcBorders>
              <w:top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311" w:type="dxa"/>
            <w:gridSpan w:val="5"/>
            <w:tcBorders>
              <w:top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Итого затрат на решение </w:t>
            </w:r>
            <w:r w:rsidRPr="000E1CB1">
              <w:rPr>
                <w:sz w:val="26"/>
                <w:szCs w:val="26"/>
              </w:rPr>
              <w:lastRenderedPageBreak/>
              <w:t>Задачи 1, в том числе: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lastRenderedPageBreak/>
              <w:t>тыс. руб.</w:t>
            </w:r>
          </w:p>
        </w:tc>
        <w:tc>
          <w:tcPr>
            <w:tcW w:w="1083" w:type="dxa"/>
            <w:gridSpan w:val="10"/>
            <w:tcBorders>
              <w:top w:val="single" w:sz="4" w:space="0" w:color="auto"/>
            </w:tcBorders>
          </w:tcPr>
          <w:p w:rsidR="00372CA9" w:rsidRPr="009933B5" w:rsidRDefault="00372CA9" w:rsidP="001A785A">
            <w:r w:rsidRPr="009933B5">
              <w:t>80,0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</w:tcPr>
          <w:p w:rsidR="00372CA9" w:rsidRPr="009933B5" w:rsidRDefault="00372CA9" w:rsidP="001A785A">
            <w:r w:rsidRPr="009933B5">
              <w:t>80,0</w:t>
            </w:r>
          </w:p>
        </w:tc>
        <w:tc>
          <w:tcPr>
            <w:tcW w:w="1000" w:type="dxa"/>
            <w:gridSpan w:val="9"/>
            <w:tcBorders>
              <w:top w:val="single" w:sz="4" w:space="0" w:color="auto"/>
            </w:tcBorders>
          </w:tcPr>
          <w:p w:rsidR="00372CA9" w:rsidRPr="009933B5" w:rsidRDefault="00372CA9" w:rsidP="001A785A">
            <w:r w:rsidRPr="009933B5">
              <w:t>80,0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</w:tcBorders>
          </w:tcPr>
          <w:p w:rsidR="00372CA9" w:rsidRPr="009933B5" w:rsidRDefault="00372CA9" w:rsidP="001A785A">
            <w:r w:rsidRPr="009933B5">
              <w:t>80,0</w:t>
            </w:r>
          </w:p>
        </w:tc>
        <w:tc>
          <w:tcPr>
            <w:tcW w:w="964" w:type="dxa"/>
            <w:gridSpan w:val="6"/>
            <w:tcBorders>
              <w:top w:val="single" w:sz="4" w:space="0" w:color="auto"/>
            </w:tcBorders>
          </w:tcPr>
          <w:p w:rsidR="00372CA9" w:rsidRPr="009933B5" w:rsidRDefault="00372CA9" w:rsidP="001A785A">
            <w:r w:rsidRPr="009933B5">
              <w:t>80,0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</w:tcBorders>
          </w:tcPr>
          <w:p w:rsidR="00372CA9" w:rsidRDefault="00372CA9" w:rsidP="001A785A">
            <w:r w:rsidRPr="009933B5">
              <w:t>400,0</w:t>
            </w:r>
          </w:p>
        </w:tc>
        <w:tc>
          <w:tcPr>
            <w:tcW w:w="1563" w:type="dxa"/>
            <w:gridSpan w:val="6"/>
            <w:tcBorders>
              <w:top w:val="single" w:sz="4" w:space="0" w:color="auto"/>
            </w:tcBorders>
          </w:tcPr>
          <w:p w:rsidR="00372CA9" w:rsidRPr="000E1CB1" w:rsidRDefault="00372CA9" w:rsidP="00004C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372CA9" w:rsidRPr="000E1CB1" w:rsidTr="00904A4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864CF7" w:rsidRDefault="00372CA9" w:rsidP="003B5371">
            <w:r w:rsidRPr="00864CF7">
              <w:t>80,0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864CF7" w:rsidRDefault="00372CA9" w:rsidP="003B5371">
            <w:r w:rsidRPr="00864CF7">
              <w:t>80,0</w:t>
            </w:r>
          </w:p>
        </w:tc>
        <w:tc>
          <w:tcPr>
            <w:tcW w:w="1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864CF7" w:rsidRDefault="00372CA9" w:rsidP="003B5371">
            <w:r w:rsidRPr="00864CF7">
              <w:t>80,0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864CF7" w:rsidRDefault="00372CA9" w:rsidP="003B5371">
            <w:r w:rsidRPr="00864CF7">
              <w:t>80,0</w:t>
            </w:r>
          </w:p>
        </w:tc>
        <w:tc>
          <w:tcPr>
            <w:tcW w:w="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864CF7" w:rsidRDefault="00372CA9" w:rsidP="003B5371">
            <w:r w:rsidRPr="00864CF7">
              <w:t>80,0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Default="00372CA9" w:rsidP="003B5371">
            <w:r w:rsidRPr="00864CF7">
              <w:t>400,0</w:t>
            </w: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0E1CB1" w:rsidRDefault="00372CA9" w:rsidP="00004C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04CE8" w:rsidRPr="000E1CB1" w:rsidTr="00461BFB">
        <w:tc>
          <w:tcPr>
            <w:tcW w:w="15230" w:type="dxa"/>
            <w:gridSpan w:val="59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outlineLvl w:val="3"/>
              <w:rPr>
                <w:b/>
                <w:sz w:val="26"/>
                <w:szCs w:val="26"/>
              </w:rPr>
            </w:pPr>
            <w:r w:rsidRPr="000E1CB1">
              <w:rPr>
                <w:b/>
                <w:sz w:val="26"/>
                <w:szCs w:val="26"/>
              </w:rPr>
              <w:t xml:space="preserve">Задача 2. Содействие развитию </w:t>
            </w:r>
            <w:proofErr w:type="spellStart"/>
            <w:r w:rsidRPr="000E1CB1">
              <w:rPr>
                <w:b/>
                <w:sz w:val="26"/>
                <w:szCs w:val="26"/>
              </w:rPr>
              <w:t>многоформатной</w:t>
            </w:r>
            <w:proofErr w:type="spellEnd"/>
            <w:r w:rsidRPr="000E1CB1">
              <w:rPr>
                <w:b/>
                <w:sz w:val="26"/>
                <w:szCs w:val="26"/>
              </w:rPr>
              <w:t xml:space="preserve"> инфраструктуры торговли, основанной на принципах достижения установленных нормативов минимальной обеспеченности населения Черепановского района площадью торговых объектов.</w:t>
            </w:r>
          </w:p>
        </w:tc>
      </w:tr>
      <w:tr w:rsidR="00D17B33" w:rsidRPr="000E1CB1" w:rsidTr="00904A4C">
        <w:tc>
          <w:tcPr>
            <w:tcW w:w="504" w:type="dxa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9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Участие, организация и проведение ярмарок товаров и услуг с участием местных товаропроизводителей и субъектов малого и среднего предпринимательства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ярмарок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</w:tcBorders>
          </w:tcPr>
          <w:p w:rsidR="00004CE8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85" w:type="dxa"/>
            <w:gridSpan w:val="12"/>
            <w:tcBorders>
              <w:top w:val="single" w:sz="4" w:space="0" w:color="auto"/>
            </w:tcBorders>
          </w:tcPr>
          <w:p w:rsidR="00004CE8" w:rsidRPr="000E1CB1" w:rsidRDefault="00465802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1" w:type="dxa"/>
            <w:gridSpan w:val="9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6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</w:tcBorders>
          </w:tcPr>
          <w:p w:rsidR="00004CE8" w:rsidRPr="000E1CB1" w:rsidRDefault="00465802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99" w:type="dxa"/>
            <w:gridSpan w:val="10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</w:tcBorders>
          </w:tcPr>
          <w:p w:rsidR="00004CE8" w:rsidRPr="000E1CB1" w:rsidRDefault="00465802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УЭРиТ</w:t>
            </w:r>
            <w:proofErr w:type="spellEnd"/>
          </w:p>
        </w:tc>
        <w:tc>
          <w:tcPr>
            <w:tcW w:w="2454" w:type="dxa"/>
            <w:gridSpan w:val="2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Стимулирование деловой активности хозяйствующих субъектов, осуществляющих торговую деятельность и обеспечение взаимодействие хозяйствующих субъектов с производителями, снижение розничных цен на потребительском рынке</w:t>
            </w:r>
          </w:p>
        </w:tc>
      </w:tr>
      <w:tr w:rsidR="00D17B33" w:rsidRPr="000E1CB1" w:rsidTr="00904A4C">
        <w:tc>
          <w:tcPr>
            <w:tcW w:w="504" w:type="dxa"/>
            <w:vMerge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dxa"/>
            <w:gridSpan w:val="2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71" w:type="dxa"/>
            <w:gridSpan w:val="4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4" w:type="dxa"/>
            <w:gridSpan w:val="4"/>
          </w:tcPr>
          <w:p w:rsidR="00004CE8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36,6</w:t>
            </w:r>
          </w:p>
        </w:tc>
        <w:tc>
          <w:tcPr>
            <w:tcW w:w="1085" w:type="dxa"/>
            <w:gridSpan w:val="12"/>
          </w:tcPr>
          <w:p w:rsidR="00004CE8" w:rsidRPr="000E1CB1" w:rsidRDefault="00635B26" w:rsidP="00635B2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="00004CE8" w:rsidRPr="000E1CB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991" w:type="dxa"/>
            <w:gridSpan w:val="9"/>
          </w:tcPr>
          <w:p w:rsidR="00004CE8" w:rsidRPr="000E1CB1" w:rsidRDefault="00635B26" w:rsidP="00635B2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="00004CE8" w:rsidRPr="000E1CB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999" w:type="dxa"/>
            <w:gridSpan w:val="7"/>
          </w:tcPr>
          <w:p w:rsidR="00004CE8" w:rsidRPr="000E1CB1" w:rsidRDefault="00004CE8" w:rsidP="00635B26">
            <w:pPr>
              <w:pStyle w:val="ConsPlusNormal"/>
              <w:jc w:val="center"/>
              <w:rPr>
                <w:sz w:val="26"/>
                <w:szCs w:val="26"/>
              </w:rPr>
            </w:pPr>
            <w:r w:rsidRPr="000C1C37">
              <w:rPr>
                <w:sz w:val="26"/>
                <w:szCs w:val="26"/>
              </w:rPr>
              <w:t>3</w:t>
            </w:r>
            <w:r w:rsidR="00635B26">
              <w:rPr>
                <w:sz w:val="26"/>
                <w:szCs w:val="26"/>
              </w:rPr>
              <w:t>6</w:t>
            </w:r>
            <w:r w:rsidRPr="000C1C37">
              <w:rPr>
                <w:sz w:val="26"/>
                <w:szCs w:val="26"/>
              </w:rPr>
              <w:t>,</w:t>
            </w:r>
            <w:r w:rsidR="00635B26">
              <w:rPr>
                <w:sz w:val="26"/>
                <w:szCs w:val="26"/>
              </w:rPr>
              <w:t>6</w:t>
            </w:r>
          </w:p>
        </w:tc>
        <w:tc>
          <w:tcPr>
            <w:tcW w:w="1099" w:type="dxa"/>
            <w:gridSpan w:val="10"/>
          </w:tcPr>
          <w:p w:rsidR="00004CE8" w:rsidRPr="000E1CB1" w:rsidRDefault="00635B26" w:rsidP="00635B2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="00004CE8" w:rsidRPr="000C1C3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099" w:type="dxa"/>
            <w:gridSpan w:val="3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Х</w:t>
            </w:r>
          </w:p>
        </w:tc>
        <w:tc>
          <w:tcPr>
            <w:tcW w:w="1415" w:type="dxa"/>
            <w:gridSpan w:val="3"/>
            <w:vMerge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54" w:type="dxa"/>
            <w:gridSpan w:val="2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B6F4F" w:rsidRPr="000E1CB1" w:rsidTr="00904A4C">
        <w:tc>
          <w:tcPr>
            <w:tcW w:w="504" w:type="dxa"/>
            <w:vMerge/>
            <w:tcBorders>
              <w:bottom w:val="single" w:sz="36" w:space="0" w:color="auto"/>
            </w:tcBorders>
          </w:tcPr>
          <w:p w:rsidR="00DB6F4F" w:rsidRPr="000E1CB1" w:rsidRDefault="00DB6F4F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dxa"/>
            <w:gridSpan w:val="2"/>
            <w:vMerge/>
          </w:tcPr>
          <w:p w:rsidR="00DB6F4F" w:rsidRPr="000E1CB1" w:rsidRDefault="00DB6F4F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</w:tcPr>
          <w:p w:rsidR="00DB6F4F" w:rsidRPr="000E1CB1" w:rsidRDefault="00DB6F4F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71" w:type="dxa"/>
            <w:gridSpan w:val="4"/>
          </w:tcPr>
          <w:p w:rsidR="00DB6F4F" w:rsidRPr="000E1CB1" w:rsidRDefault="00DB6F4F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4" w:type="dxa"/>
            <w:gridSpan w:val="4"/>
          </w:tcPr>
          <w:p w:rsidR="00DB6F4F" w:rsidRPr="000E1CB1" w:rsidRDefault="00372CA9" w:rsidP="0083632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219,6</w:t>
            </w:r>
          </w:p>
        </w:tc>
        <w:tc>
          <w:tcPr>
            <w:tcW w:w="1085" w:type="dxa"/>
            <w:gridSpan w:val="12"/>
          </w:tcPr>
          <w:p w:rsidR="00DB6F4F" w:rsidRPr="000E1CB1" w:rsidRDefault="00DB6F4F" w:rsidP="0083632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219,6</w:t>
            </w:r>
          </w:p>
        </w:tc>
        <w:tc>
          <w:tcPr>
            <w:tcW w:w="991" w:type="dxa"/>
            <w:gridSpan w:val="9"/>
          </w:tcPr>
          <w:p w:rsidR="00DB6F4F" w:rsidRDefault="00DB6F4F">
            <w:r w:rsidRPr="00CC5414">
              <w:t>219,6</w:t>
            </w:r>
          </w:p>
        </w:tc>
        <w:tc>
          <w:tcPr>
            <w:tcW w:w="999" w:type="dxa"/>
            <w:gridSpan w:val="7"/>
          </w:tcPr>
          <w:p w:rsidR="00DB6F4F" w:rsidRDefault="00DB6F4F">
            <w:r w:rsidRPr="00CC5414">
              <w:t>219,6</w:t>
            </w:r>
          </w:p>
        </w:tc>
        <w:tc>
          <w:tcPr>
            <w:tcW w:w="1099" w:type="dxa"/>
            <w:gridSpan w:val="10"/>
          </w:tcPr>
          <w:p w:rsidR="00DB6F4F" w:rsidRDefault="00DB6F4F">
            <w:r w:rsidRPr="00CC5414">
              <w:t>219,6</w:t>
            </w:r>
          </w:p>
        </w:tc>
        <w:tc>
          <w:tcPr>
            <w:tcW w:w="1099" w:type="dxa"/>
            <w:gridSpan w:val="3"/>
          </w:tcPr>
          <w:p w:rsidR="00DB6F4F" w:rsidRPr="000E1CB1" w:rsidRDefault="00372CA9" w:rsidP="0083632B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1 098,0</w:t>
            </w:r>
          </w:p>
        </w:tc>
        <w:tc>
          <w:tcPr>
            <w:tcW w:w="1415" w:type="dxa"/>
            <w:gridSpan w:val="3"/>
            <w:vMerge/>
          </w:tcPr>
          <w:p w:rsidR="00DB6F4F" w:rsidRPr="000E1CB1" w:rsidRDefault="00DB6F4F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54" w:type="dxa"/>
            <w:gridSpan w:val="2"/>
            <w:vMerge/>
          </w:tcPr>
          <w:p w:rsidR="00DB6F4F" w:rsidRPr="000E1CB1" w:rsidRDefault="00DB6F4F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B6F4F" w:rsidRPr="000E1CB1" w:rsidTr="00904A4C">
        <w:tc>
          <w:tcPr>
            <w:tcW w:w="504" w:type="dxa"/>
            <w:vMerge/>
            <w:tcBorders>
              <w:top w:val="single" w:sz="36" w:space="0" w:color="auto"/>
              <w:bottom w:val="single" w:sz="4" w:space="0" w:color="auto"/>
            </w:tcBorders>
          </w:tcPr>
          <w:p w:rsidR="00DB6F4F" w:rsidRPr="000E1CB1" w:rsidRDefault="00DB6F4F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dxa"/>
            <w:gridSpan w:val="2"/>
            <w:vMerge/>
            <w:tcBorders>
              <w:bottom w:val="single" w:sz="4" w:space="0" w:color="auto"/>
            </w:tcBorders>
          </w:tcPr>
          <w:p w:rsidR="00DB6F4F" w:rsidRPr="000E1CB1" w:rsidRDefault="00DB6F4F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:rsidR="00DB6F4F" w:rsidRPr="000E1CB1" w:rsidRDefault="00DB6F4F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1" w:type="dxa"/>
            <w:gridSpan w:val="4"/>
            <w:tcBorders>
              <w:bottom w:val="single" w:sz="4" w:space="0" w:color="auto"/>
            </w:tcBorders>
          </w:tcPr>
          <w:p w:rsidR="00DB6F4F" w:rsidRPr="000E1CB1" w:rsidRDefault="00DB6F4F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4" w:type="dxa"/>
            <w:gridSpan w:val="4"/>
            <w:tcBorders>
              <w:bottom w:val="single" w:sz="4" w:space="0" w:color="auto"/>
            </w:tcBorders>
          </w:tcPr>
          <w:p w:rsidR="00DB6F4F" w:rsidRPr="007E17D1" w:rsidRDefault="00372CA9" w:rsidP="00DB6F4F">
            <w:r>
              <w:t>219,6</w:t>
            </w:r>
          </w:p>
        </w:tc>
        <w:tc>
          <w:tcPr>
            <w:tcW w:w="1085" w:type="dxa"/>
            <w:gridSpan w:val="12"/>
            <w:tcBorders>
              <w:bottom w:val="single" w:sz="4" w:space="0" w:color="auto"/>
            </w:tcBorders>
          </w:tcPr>
          <w:p w:rsidR="00DB6F4F" w:rsidRPr="007E17D1" w:rsidRDefault="00DB6F4F" w:rsidP="00DB6F4F">
            <w:r w:rsidRPr="007E17D1">
              <w:t>219,6</w:t>
            </w:r>
          </w:p>
        </w:tc>
        <w:tc>
          <w:tcPr>
            <w:tcW w:w="991" w:type="dxa"/>
            <w:gridSpan w:val="9"/>
            <w:tcBorders>
              <w:bottom w:val="single" w:sz="4" w:space="0" w:color="auto"/>
            </w:tcBorders>
          </w:tcPr>
          <w:p w:rsidR="00DB6F4F" w:rsidRPr="007E17D1" w:rsidRDefault="00DB6F4F" w:rsidP="00DB6F4F">
            <w:r w:rsidRPr="007E17D1">
              <w:t>219,6</w:t>
            </w:r>
          </w:p>
        </w:tc>
        <w:tc>
          <w:tcPr>
            <w:tcW w:w="999" w:type="dxa"/>
            <w:gridSpan w:val="7"/>
            <w:tcBorders>
              <w:bottom w:val="single" w:sz="4" w:space="0" w:color="auto"/>
            </w:tcBorders>
          </w:tcPr>
          <w:p w:rsidR="00DB6F4F" w:rsidRPr="007E17D1" w:rsidRDefault="00DB6F4F" w:rsidP="00DB6F4F">
            <w:r w:rsidRPr="007E17D1">
              <w:t>219,6</w:t>
            </w:r>
          </w:p>
        </w:tc>
        <w:tc>
          <w:tcPr>
            <w:tcW w:w="1099" w:type="dxa"/>
            <w:gridSpan w:val="10"/>
            <w:tcBorders>
              <w:bottom w:val="single" w:sz="4" w:space="0" w:color="auto"/>
            </w:tcBorders>
          </w:tcPr>
          <w:p w:rsidR="00DB6F4F" w:rsidRPr="007E17D1" w:rsidRDefault="00DB6F4F" w:rsidP="00DB6F4F">
            <w:r w:rsidRPr="007E17D1">
              <w:t>219,6</w:t>
            </w:r>
          </w:p>
        </w:tc>
        <w:tc>
          <w:tcPr>
            <w:tcW w:w="1099" w:type="dxa"/>
            <w:gridSpan w:val="3"/>
            <w:tcBorders>
              <w:bottom w:val="single" w:sz="4" w:space="0" w:color="auto"/>
            </w:tcBorders>
          </w:tcPr>
          <w:p w:rsidR="00DB6F4F" w:rsidRDefault="00372CA9" w:rsidP="00DB6F4F">
            <w:r>
              <w:t>1 098,0</w:t>
            </w:r>
          </w:p>
        </w:tc>
        <w:tc>
          <w:tcPr>
            <w:tcW w:w="1415" w:type="dxa"/>
            <w:gridSpan w:val="3"/>
            <w:vMerge/>
            <w:tcBorders>
              <w:bottom w:val="single" w:sz="4" w:space="0" w:color="auto"/>
            </w:tcBorders>
          </w:tcPr>
          <w:p w:rsidR="00DB6F4F" w:rsidRPr="000E1CB1" w:rsidRDefault="00DB6F4F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54" w:type="dxa"/>
            <w:gridSpan w:val="2"/>
            <w:vMerge/>
            <w:tcBorders>
              <w:bottom w:val="single" w:sz="4" w:space="0" w:color="auto"/>
            </w:tcBorders>
          </w:tcPr>
          <w:p w:rsidR="00DB6F4F" w:rsidRPr="000E1CB1" w:rsidRDefault="00DB6F4F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17B33" w:rsidRPr="000E1CB1" w:rsidTr="00904A4C">
        <w:tc>
          <w:tcPr>
            <w:tcW w:w="504" w:type="dxa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10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Подведение итогов </w:t>
            </w:r>
            <w:proofErr w:type="spellStart"/>
            <w:r w:rsidRPr="000E1CB1">
              <w:rPr>
                <w:sz w:val="26"/>
                <w:szCs w:val="26"/>
              </w:rPr>
              <w:t>выставочно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0E1CB1">
              <w:rPr>
                <w:sz w:val="26"/>
                <w:szCs w:val="26"/>
              </w:rPr>
              <w:t xml:space="preserve">ярмарочной деятельности товаропроизводителей и СМиСП района, чествование ветеранов </w:t>
            </w:r>
            <w:r w:rsidRPr="000E1CB1">
              <w:rPr>
                <w:sz w:val="26"/>
                <w:szCs w:val="26"/>
              </w:rPr>
              <w:lastRenderedPageBreak/>
              <w:t>торговли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lastRenderedPageBreak/>
              <w:t>Количество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мероприятий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1085" w:type="dxa"/>
            <w:gridSpan w:val="12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991" w:type="dxa"/>
            <w:gridSpan w:val="9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gridSpan w:val="10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УЭРиТ</w:t>
            </w:r>
            <w:proofErr w:type="spellEnd"/>
          </w:p>
        </w:tc>
        <w:tc>
          <w:tcPr>
            <w:tcW w:w="2454" w:type="dxa"/>
            <w:gridSpan w:val="2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17B33" w:rsidRPr="000E1CB1" w:rsidTr="00904A4C">
        <w:trPr>
          <w:trHeight w:val="548"/>
        </w:trPr>
        <w:tc>
          <w:tcPr>
            <w:tcW w:w="504" w:type="dxa"/>
            <w:vMerge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dxa"/>
            <w:gridSpan w:val="2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</w:tcBorders>
          </w:tcPr>
          <w:p w:rsidR="00004CE8" w:rsidRPr="000E1CB1" w:rsidRDefault="00372CA9" w:rsidP="0004043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004CE8" w:rsidRPr="000E1CB1">
              <w:rPr>
                <w:sz w:val="26"/>
                <w:szCs w:val="26"/>
              </w:rPr>
              <w:t>,0</w:t>
            </w:r>
          </w:p>
        </w:tc>
        <w:tc>
          <w:tcPr>
            <w:tcW w:w="1085" w:type="dxa"/>
            <w:gridSpan w:val="12"/>
            <w:tcBorders>
              <w:top w:val="single" w:sz="4" w:space="0" w:color="auto"/>
            </w:tcBorders>
          </w:tcPr>
          <w:p w:rsidR="00004CE8" w:rsidRPr="000E1CB1" w:rsidRDefault="00372CA9" w:rsidP="0004043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40436">
              <w:rPr>
                <w:sz w:val="26"/>
                <w:szCs w:val="26"/>
              </w:rPr>
              <w:t>0</w:t>
            </w:r>
            <w:r w:rsidR="00004CE8" w:rsidRPr="000E1CB1">
              <w:rPr>
                <w:sz w:val="26"/>
                <w:szCs w:val="26"/>
              </w:rPr>
              <w:t>,</w:t>
            </w:r>
            <w:r w:rsidR="00040436">
              <w:rPr>
                <w:sz w:val="26"/>
                <w:szCs w:val="26"/>
              </w:rPr>
              <w:t>0</w:t>
            </w:r>
          </w:p>
        </w:tc>
        <w:tc>
          <w:tcPr>
            <w:tcW w:w="991" w:type="dxa"/>
            <w:gridSpan w:val="9"/>
            <w:tcBorders>
              <w:top w:val="single" w:sz="4" w:space="0" w:color="auto"/>
            </w:tcBorders>
          </w:tcPr>
          <w:p w:rsidR="00004CE8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40436">
              <w:rPr>
                <w:sz w:val="26"/>
                <w:szCs w:val="26"/>
              </w:rPr>
              <w:t>0</w:t>
            </w:r>
            <w:r w:rsidR="00004CE8" w:rsidRPr="000E1CB1">
              <w:rPr>
                <w:sz w:val="26"/>
                <w:szCs w:val="26"/>
              </w:rPr>
              <w:t>,0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</w:tcBorders>
          </w:tcPr>
          <w:p w:rsidR="00004CE8" w:rsidRPr="000E1CB1" w:rsidRDefault="00372CA9" w:rsidP="0004043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40436">
              <w:rPr>
                <w:sz w:val="26"/>
                <w:szCs w:val="26"/>
              </w:rPr>
              <w:t>0</w:t>
            </w:r>
            <w:r w:rsidR="00004CE8" w:rsidRPr="000E1CB1">
              <w:rPr>
                <w:sz w:val="26"/>
                <w:szCs w:val="26"/>
              </w:rPr>
              <w:t>,</w:t>
            </w:r>
            <w:r w:rsidR="00040436">
              <w:rPr>
                <w:sz w:val="26"/>
                <w:szCs w:val="26"/>
              </w:rPr>
              <w:t>0</w:t>
            </w:r>
          </w:p>
        </w:tc>
        <w:tc>
          <w:tcPr>
            <w:tcW w:w="1099" w:type="dxa"/>
            <w:gridSpan w:val="10"/>
            <w:tcBorders>
              <w:top w:val="single" w:sz="4" w:space="0" w:color="auto"/>
            </w:tcBorders>
          </w:tcPr>
          <w:p w:rsidR="00004CE8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7A1197">
              <w:rPr>
                <w:sz w:val="26"/>
                <w:szCs w:val="26"/>
              </w:rPr>
              <w:t>0</w:t>
            </w:r>
            <w:r w:rsidR="00004CE8">
              <w:rPr>
                <w:sz w:val="26"/>
                <w:szCs w:val="26"/>
              </w:rPr>
              <w:t>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Х</w:t>
            </w:r>
          </w:p>
        </w:tc>
        <w:tc>
          <w:tcPr>
            <w:tcW w:w="1415" w:type="dxa"/>
            <w:gridSpan w:val="3"/>
            <w:vMerge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54" w:type="dxa"/>
            <w:gridSpan w:val="2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372CA9" w:rsidRPr="000E1CB1" w:rsidTr="00904A4C">
        <w:tc>
          <w:tcPr>
            <w:tcW w:w="504" w:type="dxa"/>
            <w:vMerge/>
          </w:tcPr>
          <w:p w:rsidR="00372CA9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dxa"/>
            <w:gridSpan w:val="2"/>
            <w:vMerge/>
          </w:tcPr>
          <w:p w:rsidR="00372CA9" w:rsidRPr="000E1CB1" w:rsidRDefault="00372CA9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</w:tcBorders>
          </w:tcPr>
          <w:p w:rsidR="00372CA9" w:rsidRPr="000E1CB1" w:rsidRDefault="00372CA9" w:rsidP="00004CE8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</w:tcBorders>
          </w:tcPr>
          <w:p w:rsidR="00372CA9" w:rsidRPr="000E1CB1" w:rsidRDefault="00372CA9" w:rsidP="00004CE8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</w:tcBorders>
          </w:tcPr>
          <w:p w:rsidR="00372CA9" w:rsidRPr="00DD1533" w:rsidRDefault="00372CA9" w:rsidP="00066CCA">
            <w:r w:rsidRPr="00DD1533">
              <w:t>50,0</w:t>
            </w:r>
          </w:p>
        </w:tc>
        <w:tc>
          <w:tcPr>
            <w:tcW w:w="1085" w:type="dxa"/>
            <w:gridSpan w:val="12"/>
            <w:tcBorders>
              <w:top w:val="single" w:sz="4" w:space="0" w:color="auto"/>
            </w:tcBorders>
          </w:tcPr>
          <w:p w:rsidR="00372CA9" w:rsidRPr="00DD1533" w:rsidRDefault="00372CA9" w:rsidP="00066CCA">
            <w:r w:rsidRPr="00DD1533">
              <w:t>50,0</w:t>
            </w:r>
          </w:p>
        </w:tc>
        <w:tc>
          <w:tcPr>
            <w:tcW w:w="991" w:type="dxa"/>
            <w:gridSpan w:val="9"/>
            <w:tcBorders>
              <w:top w:val="single" w:sz="4" w:space="0" w:color="auto"/>
            </w:tcBorders>
          </w:tcPr>
          <w:p w:rsidR="00372CA9" w:rsidRPr="00DD1533" w:rsidRDefault="00372CA9" w:rsidP="00066CCA">
            <w:r w:rsidRPr="00DD1533">
              <w:t>50,0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</w:tcBorders>
          </w:tcPr>
          <w:p w:rsidR="00372CA9" w:rsidRPr="00DD1533" w:rsidRDefault="00372CA9" w:rsidP="00066CCA">
            <w:r w:rsidRPr="00DD1533">
              <w:t>50,0</w:t>
            </w:r>
          </w:p>
        </w:tc>
        <w:tc>
          <w:tcPr>
            <w:tcW w:w="1099" w:type="dxa"/>
            <w:gridSpan w:val="10"/>
            <w:tcBorders>
              <w:top w:val="single" w:sz="4" w:space="0" w:color="auto"/>
            </w:tcBorders>
          </w:tcPr>
          <w:p w:rsidR="00372CA9" w:rsidRDefault="00372CA9" w:rsidP="00066CCA">
            <w:r w:rsidRPr="00DD1533">
              <w:t>50,0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</w:t>
            </w:r>
          </w:p>
        </w:tc>
        <w:tc>
          <w:tcPr>
            <w:tcW w:w="1415" w:type="dxa"/>
            <w:gridSpan w:val="3"/>
            <w:vMerge/>
          </w:tcPr>
          <w:p w:rsidR="00372CA9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54" w:type="dxa"/>
            <w:gridSpan w:val="2"/>
            <w:vMerge/>
          </w:tcPr>
          <w:p w:rsidR="00372CA9" w:rsidRPr="000E1CB1" w:rsidRDefault="00372CA9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372CA9" w:rsidRPr="000E1CB1" w:rsidTr="00904A4C"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dxa"/>
            <w:gridSpan w:val="2"/>
            <w:vMerge/>
            <w:tcBorders>
              <w:bottom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CA9" w:rsidRPr="000E1CB1" w:rsidRDefault="00372CA9" w:rsidP="00004CE8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2CA9" w:rsidRPr="000E1CB1" w:rsidRDefault="00372CA9" w:rsidP="00004CE8">
            <w:pPr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2CA9" w:rsidRPr="00C04E09" w:rsidRDefault="00372CA9" w:rsidP="003B0D24">
            <w:r w:rsidRPr="00C04E09">
              <w:t>50,0</w:t>
            </w:r>
          </w:p>
        </w:tc>
        <w:tc>
          <w:tcPr>
            <w:tcW w:w="108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72CA9" w:rsidRPr="00C04E09" w:rsidRDefault="00372CA9" w:rsidP="003B0D24">
            <w:r w:rsidRPr="00C04E09">
              <w:t>50,0</w:t>
            </w:r>
          </w:p>
        </w:tc>
        <w:tc>
          <w:tcPr>
            <w:tcW w:w="9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72CA9" w:rsidRPr="00C04E09" w:rsidRDefault="00372CA9" w:rsidP="003B0D24">
            <w:r w:rsidRPr="00C04E09">
              <w:t>50,0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2CA9" w:rsidRPr="00C04E09" w:rsidRDefault="00372CA9" w:rsidP="003B0D24">
            <w:r w:rsidRPr="00C04E09">
              <w:t>50,0</w:t>
            </w:r>
          </w:p>
        </w:tc>
        <w:tc>
          <w:tcPr>
            <w:tcW w:w="109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72CA9" w:rsidRPr="00C04E09" w:rsidRDefault="00372CA9" w:rsidP="003B0D24">
            <w:r w:rsidRPr="00C04E09">
              <w:t>50,0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2CA9" w:rsidRDefault="00372CA9" w:rsidP="003B0D24">
            <w:r w:rsidRPr="00C04E09">
              <w:t>250,0</w:t>
            </w:r>
          </w:p>
        </w:tc>
        <w:tc>
          <w:tcPr>
            <w:tcW w:w="1415" w:type="dxa"/>
            <w:gridSpan w:val="3"/>
            <w:vMerge/>
            <w:tcBorders>
              <w:bottom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54" w:type="dxa"/>
            <w:gridSpan w:val="2"/>
            <w:vMerge/>
            <w:tcBorders>
              <w:bottom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04CE8" w:rsidRPr="000E1CB1" w:rsidTr="00904A4C">
        <w:tc>
          <w:tcPr>
            <w:tcW w:w="504" w:type="dxa"/>
            <w:vMerge w:val="restart"/>
          </w:tcPr>
          <w:p w:rsidR="00004CE8" w:rsidRPr="000E1CB1" w:rsidRDefault="00004CE8" w:rsidP="00004CE8">
            <w:r w:rsidRPr="000E1CB1">
              <w:lastRenderedPageBreak/>
              <w:t>11</w:t>
            </w:r>
          </w:p>
        </w:tc>
        <w:tc>
          <w:tcPr>
            <w:tcW w:w="2015" w:type="dxa"/>
            <w:gridSpan w:val="2"/>
            <w:vMerge w:val="restart"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Проведение оценки обеспеченности населения Черепановского района площадью торговых объектов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МО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14</w:t>
            </w:r>
          </w:p>
        </w:tc>
        <w:tc>
          <w:tcPr>
            <w:tcW w:w="108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14</w:t>
            </w:r>
          </w:p>
        </w:tc>
        <w:tc>
          <w:tcPr>
            <w:tcW w:w="9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14</w:t>
            </w:r>
          </w:p>
        </w:tc>
        <w:tc>
          <w:tcPr>
            <w:tcW w:w="9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09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EC4299">
              <w:rPr>
                <w:sz w:val="26"/>
                <w:szCs w:val="26"/>
              </w:rPr>
              <w:t>70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УЭРиТ</w:t>
            </w:r>
            <w:proofErr w:type="spellEnd"/>
          </w:p>
        </w:tc>
        <w:tc>
          <w:tcPr>
            <w:tcW w:w="2454" w:type="dxa"/>
            <w:gridSpan w:val="2"/>
            <w:vMerge w:val="restart"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Выявление проблемных территорий и обеспечение населения торговыми услугами</w:t>
            </w:r>
          </w:p>
        </w:tc>
      </w:tr>
      <w:tr w:rsidR="00004CE8" w:rsidRPr="000E1CB1" w:rsidTr="00904A4C">
        <w:tc>
          <w:tcPr>
            <w:tcW w:w="504" w:type="dxa"/>
            <w:vMerge/>
          </w:tcPr>
          <w:p w:rsidR="00004CE8" w:rsidRPr="000E1CB1" w:rsidRDefault="00004CE8" w:rsidP="00004CE8"/>
        </w:tc>
        <w:tc>
          <w:tcPr>
            <w:tcW w:w="2015" w:type="dxa"/>
            <w:gridSpan w:val="2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8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dxa"/>
            <w:gridSpan w:val="3"/>
            <w:vMerge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54" w:type="dxa"/>
            <w:gridSpan w:val="2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04CE8" w:rsidRPr="000E1CB1" w:rsidTr="00904A4C">
        <w:tc>
          <w:tcPr>
            <w:tcW w:w="504" w:type="dxa"/>
            <w:vMerge/>
          </w:tcPr>
          <w:p w:rsidR="00004CE8" w:rsidRPr="000E1CB1" w:rsidRDefault="00004CE8" w:rsidP="00004CE8"/>
        </w:tc>
        <w:tc>
          <w:tcPr>
            <w:tcW w:w="2015" w:type="dxa"/>
            <w:gridSpan w:val="2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6307" w:type="dxa"/>
            <w:gridSpan w:val="45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1415" w:type="dxa"/>
            <w:gridSpan w:val="3"/>
            <w:vMerge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54" w:type="dxa"/>
            <w:gridSpan w:val="2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04CE8" w:rsidRPr="000E1CB1" w:rsidTr="00904A4C">
        <w:tc>
          <w:tcPr>
            <w:tcW w:w="504" w:type="dxa"/>
            <w:vMerge/>
          </w:tcPr>
          <w:p w:rsidR="00004CE8" w:rsidRPr="000E1CB1" w:rsidRDefault="00004CE8" w:rsidP="00004CE8"/>
        </w:tc>
        <w:tc>
          <w:tcPr>
            <w:tcW w:w="2015" w:type="dxa"/>
            <w:gridSpan w:val="2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5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15" w:type="dxa"/>
            <w:gridSpan w:val="3"/>
            <w:vMerge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54" w:type="dxa"/>
            <w:gridSpan w:val="2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04CE8" w:rsidRPr="000E1CB1" w:rsidTr="00904A4C">
        <w:tc>
          <w:tcPr>
            <w:tcW w:w="504" w:type="dxa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12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Утверждение, внесение изменений в утвержденные схемы размещения нестационарных торговых объектов на территории муниципальных образований Черепановского района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МО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6</w:t>
            </w:r>
          </w:p>
        </w:tc>
        <w:tc>
          <w:tcPr>
            <w:tcW w:w="1056" w:type="dxa"/>
            <w:gridSpan w:val="10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6</w:t>
            </w:r>
          </w:p>
        </w:tc>
        <w:tc>
          <w:tcPr>
            <w:tcW w:w="1067" w:type="dxa"/>
            <w:gridSpan w:val="12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6</w:t>
            </w:r>
          </w:p>
        </w:tc>
        <w:tc>
          <w:tcPr>
            <w:tcW w:w="1055" w:type="dxa"/>
            <w:gridSpan w:val="9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459" w:type="dxa"/>
            <w:gridSpan w:val="4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УЭРиТ</w:t>
            </w:r>
            <w:proofErr w:type="spellEnd"/>
          </w:p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ОИиЗО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Упорядочение размещения нестационарных торговых объектов, достижение норматива минимальной обеспеченности населения площадью торговых объектов</w:t>
            </w:r>
          </w:p>
        </w:tc>
      </w:tr>
      <w:tr w:rsidR="00004CE8" w:rsidRPr="000E1CB1" w:rsidTr="00904A4C">
        <w:tc>
          <w:tcPr>
            <w:tcW w:w="504" w:type="dxa"/>
            <w:vMerge/>
            <w:tcBorders>
              <w:top w:val="single" w:sz="36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dxa"/>
            <w:gridSpan w:val="2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71" w:type="dxa"/>
            <w:gridSpan w:val="4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4" w:type="dxa"/>
            <w:gridSpan w:val="4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  <w:gridSpan w:val="10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gridSpan w:val="12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55" w:type="dxa"/>
            <w:gridSpan w:val="9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7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99" w:type="dxa"/>
            <w:gridSpan w:val="3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59" w:type="dxa"/>
            <w:gridSpan w:val="4"/>
            <w:vMerge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4C" w:rsidRPr="000E1CB1" w:rsidTr="00904A4C">
        <w:tc>
          <w:tcPr>
            <w:tcW w:w="504" w:type="dxa"/>
            <w:vMerge/>
            <w:tcBorders>
              <w:top w:val="single" w:sz="36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dxa"/>
            <w:gridSpan w:val="2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71" w:type="dxa"/>
            <w:gridSpan w:val="4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6307" w:type="dxa"/>
            <w:gridSpan w:val="45"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1459" w:type="dxa"/>
            <w:gridSpan w:val="4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17B33" w:rsidRPr="000E1CB1" w:rsidTr="00904A4C">
        <w:trPr>
          <w:trHeight w:val="576"/>
        </w:trPr>
        <w:tc>
          <w:tcPr>
            <w:tcW w:w="504" w:type="dxa"/>
            <w:vMerge/>
            <w:tcBorders>
              <w:top w:val="single" w:sz="36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dxa"/>
            <w:gridSpan w:val="2"/>
            <w:vMerge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1" w:type="dxa"/>
            <w:gridSpan w:val="4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4" w:type="dxa"/>
            <w:gridSpan w:val="4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15" w:type="dxa"/>
            <w:gridSpan w:val="13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8" w:type="dxa"/>
            <w:gridSpan w:val="9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7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gridSpan w:val="7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dxa"/>
            <w:gridSpan w:val="5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59" w:type="dxa"/>
            <w:gridSpan w:val="4"/>
            <w:vMerge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17B33" w:rsidRPr="000E1CB1" w:rsidTr="00904A4C">
        <w:tc>
          <w:tcPr>
            <w:tcW w:w="504" w:type="dxa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13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Оказание методической </w:t>
            </w:r>
            <w:r w:rsidRPr="000E1CB1">
              <w:rPr>
                <w:sz w:val="26"/>
                <w:szCs w:val="26"/>
              </w:rPr>
              <w:lastRenderedPageBreak/>
              <w:t>помощи и проведение консультаций по вопросам получения субъектами, осуществляющими торговую деятельность на территории Черепановского района, государственной поддержки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lastRenderedPageBreak/>
              <w:t>Количество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СМи</w:t>
            </w:r>
            <w:proofErr w:type="spellEnd"/>
          </w:p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СП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</w:tcBorders>
          </w:tcPr>
          <w:p w:rsidR="00004CE8" w:rsidRPr="000E1CB1" w:rsidRDefault="007A1197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15" w:type="dxa"/>
            <w:gridSpan w:val="13"/>
            <w:tcBorders>
              <w:top w:val="single" w:sz="4" w:space="0" w:color="auto"/>
            </w:tcBorders>
          </w:tcPr>
          <w:p w:rsidR="00004CE8" w:rsidRPr="000E1CB1" w:rsidRDefault="007A1197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</w:tcBorders>
          </w:tcPr>
          <w:p w:rsidR="00004CE8" w:rsidRPr="000E1CB1" w:rsidRDefault="007A1197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</w:tcBorders>
          </w:tcPr>
          <w:p w:rsidR="00004CE8" w:rsidRPr="000E1CB1" w:rsidRDefault="007A1197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</w:tcBorders>
          </w:tcPr>
          <w:p w:rsidR="00004CE8" w:rsidRPr="000E1CB1" w:rsidRDefault="007A1197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57" w:type="dxa"/>
            <w:gridSpan w:val="5"/>
            <w:tcBorders>
              <w:top w:val="single" w:sz="4" w:space="0" w:color="auto"/>
            </w:tcBorders>
          </w:tcPr>
          <w:p w:rsidR="00004CE8" w:rsidRPr="000E1CB1" w:rsidRDefault="00DB6F4F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459" w:type="dxa"/>
            <w:gridSpan w:val="4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УЭРиТ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 xml:space="preserve">Стимулирование развития торговли </w:t>
            </w:r>
            <w:r w:rsidRPr="000E1CB1">
              <w:rPr>
                <w:sz w:val="26"/>
                <w:szCs w:val="26"/>
              </w:rPr>
              <w:lastRenderedPageBreak/>
              <w:t>на территории района</w:t>
            </w:r>
          </w:p>
        </w:tc>
      </w:tr>
      <w:tr w:rsidR="00D17B33" w:rsidRPr="000E1CB1" w:rsidTr="00904A4C">
        <w:trPr>
          <w:trHeight w:val="466"/>
        </w:trPr>
        <w:tc>
          <w:tcPr>
            <w:tcW w:w="504" w:type="dxa"/>
            <w:vMerge/>
            <w:tcBorders>
              <w:top w:val="single" w:sz="36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dxa"/>
            <w:gridSpan w:val="2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71" w:type="dxa"/>
            <w:gridSpan w:val="4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4" w:type="dxa"/>
            <w:gridSpan w:val="4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15" w:type="dxa"/>
            <w:gridSpan w:val="13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008" w:type="dxa"/>
            <w:gridSpan w:val="9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7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gridSpan w:val="7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dxa"/>
            <w:gridSpan w:val="5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59" w:type="dxa"/>
            <w:gridSpan w:val="4"/>
            <w:vMerge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04A4C" w:rsidRPr="000E1CB1" w:rsidTr="00904A4C">
        <w:tc>
          <w:tcPr>
            <w:tcW w:w="504" w:type="dxa"/>
            <w:vMerge/>
            <w:tcBorders>
              <w:top w:val="single" w:sz="36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dxa"/>
            <w:gridSpan w:val="2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71" w:type="dxa"/>
            <w:gridSpan w:val="4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6307" w:type="dxa"/>
            <w:gridSpan w:val="45"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Финансирование не требуется, осуществляется в рамках текущей деятельности</w:t>
            </w:r>
          </w:p>
        </w:tc>
        <w:tc>
          <w:tcPr>
            <w:tcW w:w="1459" w:type="dxa"/>
            <w:gridSpan w:val="4"/>
            <w:vMerge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17B33" w:rsidRPr="000E1CB1" w:rsidTr="00904A4C">
        <w:tc>
          <w:tcPr>
            <w:tcW w:w="504" w:type="dxa"/>
            <w:vMerge/>
            <w:tcBorders>
              <w:top w:val="single" w:sz="36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015" w:type="dxa"/>
            <w:gridSpan w:val="2"/>
            <w:vMerge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1" w:type="dxa"/>
            <w:gridSpan w:val="4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4" w:type="dxa"/>
            <w:gridSpan w:val="4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28" w:type="dxa"/>
            <w:gridSpan w:val="14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6" w:type="dxa"/>
            <w:gridSpan w:val="7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997" w:type="dxa"/>
            <w:gridSpan w:val="7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157" w:type="dxa"/>
            <w:gridSpan w:val="5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59" w:type="dxa"/>
            <w:gridSpan w:val="4"/>
            <w:vMerge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372CA9" w:rsidRPr="000E1CB1" w:rsidTr="00904A4C">
        <w:tc>
          <w:tcPr>
            <w:tcW w:w="504" w:type="dxa"/>
            <w:tcBorders>
              <w:top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Итого затрат на решение Задачи 2, в том числе: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</w:tcBorders>
          </w:tcPr>
          <w:p w:rsidR="00372CA9" w:rsidRDefault="00372CA9">
            <w:r w:rsidRPr="007E356D">
              <w:t>269,6</w:t>
            </w:r>
          </w:p>
        </w:tc>
        <w:tc>
          <w:tcPr>
            <w:tcW w:w="1128" w:type="dxa"/>
            <w:gridSpan w:val="14"/>
            <w:tcBorders>
              <w:top w:val="single" w:sz="4" w:space="0" w:color="auto"/>
            </w:tcBorders>
          </w:tcPr>
          <w:p w:rsidR="00372CA9" w:rsidRDefault="00372CA9">
            <w:r w:rsidRPr="007E356D">
              <w:t>269,6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</w:tcBorders>
          </w:tcPr>
          <w:p w:rsidR="00372CA9" w:rsidRDefault="00372CA9">
            <w:r w:rsidRPr="007E356D">
              <w:t>269,6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</w:tcBorders>
          </w:tcPr>
          <w:p w:rsidR="00372CA9" w:rsidRDefault="00372CA9">
            <w:r w:rsidRPr="007E356D">
              <w:t>269,6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</w:tcBorders>
          </w:tcPr>
          <w:p w:rsidR="00372CA9" w:rsidRDefault="00372CA9">
            <w:r w:rsidRPr="007E356D">
              <w:t>269,6</w:t>
            </w:r>
          </w:p>
        </w:tc>
        <w:tc>
          <w:tcPr>
            <w:tcW w:w="1157" w:type="dxa"/>
            <w:gridSpan w:val="5"/>
            <w:tcBorders>
              <w:top w:val="single" w:sz="4" w:space="0" w:color="auto"/>
            </w:tcBorders>
          </w:tcPr>
          <w:p w:rsidR="00372CA9" w:rsidRPr="000E1CB1" w:rsidRDefault="00372CA9" w:rsidP="00DB6F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1 348,0</w:t>
            </w:r>
          </w:p>
        </w:tc>
        <w:tc>
          <w:tcPr>
            <w:tcW w:w="1459" w:type="dxa"/>
            <w:gridSpan w:val="4"/>
            <w:tcBorders>
              <w:top w:val="single" w:sz="4" w:space="0" w:color="auto"/>
            </w:tcBorders>
          </w:tcPr>
          <w:p w:rsidR="00372CA9" w:rsidRPr="000E1CB1" w:rsidRDefault="00372CA9" w:rsidP="00004C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372CA9" w:rsidRPr="000E1CB1" w:rsidTr="00904A4C">
        <w:trPr>
          <w:trHeight w:val="22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D12FC7" w:rsidRDefault="00372CA9" w:rsidP="00F20F1A">
            <w:r w:rsidRPr="00D12FC7">
              <w:t>269,6</w:t>
            </w:r>
          </w:p>
        </w:tc>
        <w:tc>
          <w:tcPr>
            <w:tcW w:w="11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D12FC7" w:rsidRDefault="00372CA9" w:rsidP="00F20F1A">
            <w:r w:rsidRPr="00D12FC7">
              <w:t>269,6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D12FC7" w:rsidRDefault="00372CA9" w:rsidP="00F20F1A">
            <w:r w:rsidRPr="00D12FC7">
              <w:t>269,6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D12FC7" w:rsidRDefault="00372CA9" w:rsidP="00F20F1A">
            <w:r w:rsidRPr="00D12FC7">
              <w:t>269,6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D12FC7" w:rsidRDefault="00372CA9" w:rsidP="00F20F1A">
            <w:r w:rsidRPr="00D12FC7">
              <w:t>269,6</w:t>
            </w:r>
          </w:p>
        </w:tc>
        <w:tc>
          <w:tcPr>
            <w:tcW w:w="1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Default="00372CA9" w:rsidP="00F20F1A">
            <w:r w:rsidRPr="00D12FC7">
              <w:t>1 348,0</w:t>
            </w:r>
          </w:p>
        </w:tc>
        <w:tc>
          <w:tcPr>
            <w:tcW w:w="1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0E1CB1" w:rsidRDefault="00372CA9" w:rsidP="00004C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A9" w:rsidRPr="000E1CB1" w:rsidRDefault="00372CA9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04CE8" w:rsidRPr="000E1CB1" w:rsidTr="00461BFB">
        <w:tc>
          <w:tcPr>
            <w:tcW w:w="15230" w:type="dxa"/>
            <w:gridSpan w:val="59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outlineLvl w:val="3"/>
              <w:rPr>
                <w:b/>
                <w:sz w:val="26"/>
                <w:szCs w:val="26"/>
              </w:rPr>
            </w:pPr>
            <w:r w:rsidRPr="000E1CB1">
              <w:rPr>
                <w:b/>
                <w:sz w:val="26"/>
                <w:szCs w:val="26"/>
              </w:rPr>
              <w:t>Задача 3. Развитие кадрового потенциала организаций потребительского рынка и сферы услуг.</w:t>
            </w:r>
          </w:p>
        </w:tc>
      </w:tr>
      <w:tr w:rsidR="00D17B33" w:rsidRPr="000E1CB1" w:rsidTr="00904A4C">
        <w:tc>
          <w:tcPr>
            <w:tcW w:w="504" w:type="dxa"/>
            <w:vMerge w:val="restart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14</w:t>
            </w:r>
          </w:p>
        </w:tc>
        <w:tc>
          <w:tcPr>
            <w:tcW w:w="2060" w:type="dxa"/>
            <w:gridSpan w:val="3"/>
            <w:vMerge w:val="restart"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Привлечение сторонних организаций для проведения обучающих семинаров для специалистов сферы потребительского рынка</w:t>
            </w:r>
          </w:p>
        </w:tc>
        <w:tc>
          <w:tcPr>
            <w:tcW w:w="1274" w:type="dxa"/>
            <w:gridSpan w:val="3"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Количество</w:t>
            </w:r>
          </w:p>
        </w:tc>
        <w:tc>
          <w:tcPr>
            <w:tcW w:w="1274" w:type="dxa"/>
            <w:gridSpan w:val="4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ярмарок</w:t>
            </w:r>
          </w:p>
        </w:tc>
        <w:tc>
          <w:tcPr>
            <w:tcW w:w="992" w:type="dxa"/>
            <w:gridSpan w:val="3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</w:t>
            </w:r>
          </w:p>
        </w:tc>
        <w:tc>
          <w:tcPr>
            <w:tcW w:w="1138" w:type="dxa"/>
            <w:gridSpan w:val="14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</w:t>
            </w:r>
          </w:p>
        </w:tc>
        <w:tc>
          <w:tcPr>
            <w:tcW w:w="999" w:type="dxa"/>
            <w:gridSpan w:val="8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3</w:t>
            </w:r>
          </w:p>
        </w:tc>
        <w:tc>
          <w:tcPr>
            <w:tcW w:w="991" w:type="dxa"/>
            <w:gridSpan w:val="7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gridSpan w:val="7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7" w:type="dxa"/>
            <w:gridSpan w:val="4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459" w:type="dxa"/>
            <w:gridSpan w:val="4"/>
            <w:vMerge w:val="restart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 w:rsidRPr="000E1CB1">
              <w:rPr>
                <w:sz w:val="26"/>
                <w:szCs w:val="26"/>
              </w:rPr>
              <w:t>УЭРиТ</w:t>
            </w:r>
            <w:proofErr w:type="spellEnd"/>
          </w:p>
        </w:tc>
        <w:tc>
          <w:tcPr>
            <w:tcW w:w="2410" w:type="dxa"/>
            <w:vMerge w:val="restart"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Повышение профессионального уровня специалистов сферы потребительского рынка и качества оказываемых услуг</w:t>
            </w:r>
          </w:p>
        </w:tc>
      </w:tr>
      <w:tr w:rsidR="00D17B33" w:rsidRPr="000E1CB1" w:rsidTr="00904A4C">
        <w:tc>
          <w:tcPr>
            <w:tcW w:w="504" w:type="dxa"/>
            <w:vMerge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060" w:type="dxa"/>
            <w:gridSpan w:val="3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74" w:type="dxa"/>
            <w:gridSpan w:val="3"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Стоимость единицы</w:t>
            </w:r>
          </w:p>
        </w:tc>
        <w:tc>
          <w:tcPr>
            <w:tcW w:w="1274" w:type="dxa"/>
            <w:gridSpan w:val="4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992" w:type="dxa"/>
            <w:gridSpan w:val="3"/>
          </w:tcPr>
          <w:p w:rsidR="00004CE8" w:rsidRPr="000E1CB1" w:rsidRDefault="00FF7C4F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  <w:tc>
          <w:tcPr>
            <w:tcW w:w="1138" w:type="dxa"/>
            <w:gridSpan w:val="14"/>
          </w:tcPr>
          <w:p w:rsidR="00004CE8" w:rsidRPr="000E1CB1" w:rsidRDefault="00FF7C4F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  <w:tc>
          <w:tcPr>
            <w:tcW w:w="999" w:type="dxa"/>
            <w:gridSpan w:val="8"/>
          </w:tcPr>
          <w:p w:rsidR="00004CE8" w:rsidRPr="000E1CB1" w:rsidRDefault="00FF7C4F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  <w:tc>
          <w:tcPr>
            <w:tcW w:w="991" w:type="dxa"/>
            <w:gridSpan w:val="7"/>
          </w:tcPr>
          <w:p w:rsidR="00004CE8" w:rsidRPr="000E1CB1" w:rsidRDefault="00FF7C4F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  <w:tc>
          <w:tcPr>
            <w:tcW w:w="992" w:type="dxa"/>
            <w:gridSpan w:val="7"/>
          </w:tcPr>
          <w:p w:rsidR="00004CE8" w:rsidRPr="000E1CB1" w:rsidRDefault="00FF7C4F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  <w:tc>
          <w:tcPr>
            <w:tcW w:w="1137" w:type="dxa"/>
            <w:gridSpan w:val="4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Х</w:t>
            </w:r>
          </w:p>
        </w:tc>
        <w:tc>
          <w:tcPr>
            <w:tcW w:w="1459" w:type="dxa"/>
            <w:gridSpan w:val="4"/>
            <w:vMerge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17B33" w:rsidRPr="000E1CB1" w:rsidTr="00904A4C">
        <w:trPr>
          <w:trHeight w:val="857"/>
        </w:trPr>
        <w:tc>
          <w:tcPr>
            <w:tcW w:w="504" w:type="dxa"/>
            <w:vMerge/>
            <w:tcBorders>
              <w:bottom w:val="single" w:sz="36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060" w:type="dxa"/>
            <w:gridSpan w:val="3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74" w:type="dxa"/>
            <w:gridSpan w:val="3"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Сумма затрат, в том числе:</w:t>
            </w:r>
          </w:p>
        </w:tc>
        <w:tc>
          <w:tcPr>
            <w:tcW w:w="1274" w:type="dxa"/>
            <w:gridSpan w:val="4"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992" w:type="dxa"/>
            <w:gridSpan w:val="3"/>
          </w:tcPr>
          <w:p w:rsidR="00004CE8" w:rsidRPr="000E1CB1" w:rsidRDefault="00FF7C4F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  <w:tc>
          <w:tcPr>
            <w:tcW w:w="1138" w:type="dxa"/>
            <w:gridSpan w:val="14"/>
          </w:tcPr>
          <w:p w:rsidR="00004CE8" w:rsidRPr="000E1CB1" w:rsidRDefault="00FF7C4F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  <w:tc>
          <w:tcPr>
            <w:tcW w:w="999" w:type="dxa"/>
            <w:gridSpan w:val="8"/>
          </w:tcPr>
          <w:p w:rsidR="00004CE8" w:rsidRPr="000E1CB1" w:rsidRDefault="00FF7C4F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  <w:tc>
          <w:tcPr>
            <w:tcW w:w="991" w:type="dxa"/>
            <w:gridSpan w:val="7"/>
          </w:tcPr>
          <w:p w:rsidR="00004CE8" w:rsidRPr="000E1CB1" w:rsidRDefault="00FF7C4F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  <w:tc>
          <w:tcPr>
            <w:tcW w:w="992" w:type="dxa"/>
            <w:gridSpan w:val="7"/>
          </w:tcPr>
          <w:p w:rsidR="00004CE8" w:rsidRPr="000E1CB1" w:rsidRDefault="00FF7C4F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  <w:tc>
          <w:tcPr>
            <w:tcW w:w="1137" w:type="dxa"/>
            <w:gridSpan w:val="4"/>
          </w:tcPr>
          <w:p w:rsidR="00004CE8" w:rsidRPr="000E1CB1" w:rsidRDefault="00FF7C4F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1459" w:type="dxa"/>
            <w:gridSpan w:val="4"/>
            <w:vMerge/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D17B33" w:rsidRPr="000E1CB1" w:rsidTr="00904A4C">
        <w:trPr>
          <w:trHeight w:val="509"/>
        </w:trPr>
        <w:tc>
          <w:tcPr>
            <w:tcW w:w="504" w:type="dxa"/>
            <w:vMerge/>
            <w:tcBorders>
              <w:top w:val="single" w:sz="36" w:space="0" w:color="auto"/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2060" w:type="dxa"/>
            <w:gridSpan w:val="3"/>
            <w:vMerge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274" w:type="dxa"/>
            <w:gridSpan w:val="3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4" w:type="dxa"/>
            <w:gridSpan w:val="4"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04CE8" w:rsidRPr="000E1CB1" w:rsidRDefault="00FF7C4F" w:rsidP="00004C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  <w:tc>
          <w:tcPr>
            <w:tcW w:w="1138" w:type="dxa"/>
            <w:gridSpan w:val="14"/>
            <w:tcBorders>
              <w:bottom w:val="single" w:sz="4" w:space="0" w:color="auto"/>
            </w:tcBorders>
          </w:tcPr>
          <w:p w:rsidR="00004CE8" w:rsidRPr="000E1CB1" w:rsidRDefault="00FF7C4F" w:rsidP="00004C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  <w:tc>
          <w:tcPr>
            <w:tcW w:w="999" w:type="dxa"/>
            <w:gridSpan w:val="8"/>
            <w:tcBorders>
              <w:bottom w:val="single" w:sz="4" w:space="0" w:color="auto"/>
            </w:tcBorders>
          </w:tcPr>
          <w:p w:rsidR="00004CE8" w:rsidRPr="000E1CB1" w:rsidRDefault="00FF7C4F" w:rsidP="00004C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  <w:tc>
          <w:tcPr>
            <w:tcW w:w="991" w:type="dxa"/>
            <w:gridSpan w:val="7"/>
            <w:tcBorders>
              <w:bottom w:val="single" w:sz="4" w:space="0" w:color="auto"/>
            </w:tcBorders>
          </w:tcPr>
          <w:p w:rsidR="00004CE8" w:rsidRPr="000E1CB1" w:rsidRDefault="00FF7C4F" w:rsidP="00004C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</w:tcPr>
          <w:p w:rsidR="00004CE8" w:rsidRPr="000E1CB1" w:rsidRDefault="00FF7C4F" w:rsidP="00004C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</w:tcPr>
          <w:p w:rsidR="00004CE8" w:rsidRPr="000E1CB1" w:rsidRDefault="00FF7C4F" w:rsidP="00004C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1459" w:type="dxa"/>
            <w:gridSpan w:val="4"/>
            <w:vMerge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04CE8" w:rsidRPr="000E1CB1" w:rsidTr="00904A4C">
        <w:tc>
          <w:tcPr>
            <w:tcW w:w="504" w:type="dxa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345" w:type="dxa"/>
            <w:gridSpan w:val="7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Итого затрат на решение Задачи 3, в том числе: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004CE8" w:rsidRPr="000E1CB1" w:rsidRDefault="00F91E11" w:rsidP="00004C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  <w:tc>
          <w:tcPr>
            <w:tcW w:w="1149" w:type="dxa"/>
            <w:gridSpan w:val="14"/>
            <w:tcBorders>
              <w:top w:val="single" w:sz="4" w:space="0" w:color="auto"/>
            </w:tcBorders>
          </w:tcPr>
          <w:p w:rsidR="00004CE8" w:rsidRPr="000E1CB1" w:rsidRDefault="00F91E11" w:rsidP="00F91E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="00004CE8" w:rsidRPr="000E1CB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87" w:type="dxa"/>
            <w:gridSpan w:val="8"/>
            <w:tcBorders>
              <w:top w:val="single" w:sz="4" w:space="0" w:color="auto"/>
            </w:tcBorders>
          </w:tcPr>
          <w:p w:rsidR="00004CE8" w:rsidRPr="000E1CB1" w:rsidRDefault="00F91E11" w:rsidP="00F91E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="00004CE8" w:rsidRPr="000E1CB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</w:tcBorders>
          </w:tcPr>
          <w:p w:rsidR="00004CE8" w:rsidRPr="000E1CB1" w:rsidRDefault="00F91E11" w:rsidP="00F91E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="00004CE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</w:tcBorders>
          </w:tcPr>
          <w:p w:rsidR="00004CE8" w:rsidRPr="000E1CB1" w:rsidRDefault="00F91E11" w:rsidP="00F91E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="00004CE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</w:tcBorders>
          </w:tcPr>
          <w:p w:rsidR="00004CE8" w:rsidRPr="000E1CB1" w:rsidRDefault="00F91E11" w:rsidP="00004C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004CE8" w:rsidRPr="000E1CB1" w:rsidTr="00904A4C">
        <w:trPr>
          <w:trHeight w:val="30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8" w:rsidRPr="000E1CB1" w:rsidRDefault="00F91E11" w:rsidP="00004C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  <w:tc>
          <w:tcPr>
            <w:tcW w:w="11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8" w:rsidRPr="000E1CB1" w:rsidRDefault="00F91E11" w:rsidP="00F91E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  <w:tc>
          <w:tcPr>
            <w:tcW w:w="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8" w:rsidRPr="000E1CB1" w:rsidRDefault="00F91E11" w:rsidP="00004C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8" w:rsidRPr="000E1CB1" w:rsidRDefault="00F91E11" w:rsidP="00004C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8" w:rsidRPr="000E1CB1" w:rsidRDefault="00F91E11" w:rsidP="00004C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8" w:rsidRPr="000E1CB1" w:rsidRDefault="00F91E11" w:rsidP="00004C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8" w:rsidRPr="000E1CB1" w:rsidRDefault="00004CE8" w:rsidP="00004C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E8" w:rsidRPr="000E1CB1" w:rsidRDefault="00004CE8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A2484" w:rsidRPr="000E1CB1" w:rsidTr="00904A4C"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BA2484" w:rsidRPr="000E1CB1" w:rsidRDefault="00BA2484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34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A2484" w:rsidRPr="000E1CB1" w:rsidRDefault="00BA2484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Итого затрат по Программе, в том числе: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A2484" w:rsidRPr="000E1CB1" w:rsidRDefault="00BA2484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2484" w:rsidRDefault="00BA2484">
            <w:r w:rsidRPr="00436125">
              <w:t>394,6</w:t>
            </w:r>
          </w:p>
        </w:tc>
        <w:tc>
          <w:tcPr>
            <w:tcW w:w="114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A2484" w:rsidRDefault="00BA2484">
            <w:r w:rsidRPr="00436125">
              <w:t>394,6</w:t>
            </w:r>
          </w:p>
        </w:tc>
        <w:tc>
          <w:tcPr>
            <w:tcW w:w="9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A2484" w:rsidRDefault="00BA2484">
            <w:r w:rsidRPr="00436125">
              <w:t>394,6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A2484" w:rsidRDefault="00BA2484">
            <w:r w:rsidRPr="00436125">
              <w:t>394,6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A2484" w:rsidRDefault="00BA2484">
            <w:r w:rsidRPr="00436125">
              <w:t>394,6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A2484" w:rsidRPr="000E1CB1" w:rsidRDefault="00BA2484" w:rsidP="00004C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1 973,0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2484" w:rsidRPr="000E1CB1" w:rsidRDefault="00BA2484" w:rsidP="00004C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A2484" w:rsidRPr="000E1CB1" w:rsidRDefault="00BA2484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BA2484" w:rsidRPr="000E1CB1" w:rsidTr="00904A4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84" w:rsidRPr="000E1CB1" w:rsidRDefault="00BA2484" w:rsidP="00004CE8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84" w:rsidRPr="000E1CB1" w:rsidRDefault="00BA2484" w:rsidP="00004CE8">
            <w:pPr>
              <w:pStyle w:val="ConsPlusNormal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84" w:rsidRPr="000E1CB1" w:rsidRDefault="00BA2484" w:rsidP="00004CE8">
            <w:pPr>
              <w:pStyle w:val="ConsPlusNormal"/>
              <w:jc w:val="center"/>
              <w:rPr>
                <w:sz w:val="26"/>
                <w:szCs w:val="26"/>
              </w:rPr>
            </w:pPr>
            <w:r w:rsidRPr="000E1CB1">
              <w:rPr>
                <w:sz w:val="26"/>
                <w:szCs w:val="26"/>
              </w:rPr>
              <w:t>тыс.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84" w:rsidRPr="006A418F" w:rsidRDefault="00BA2484" w:rsidP="00B67D30">
            <w:r w:rsidRPr="006A418F">
              <w:t>394,6</w:t>
            </w:r>
          </w:p>
        </w:tc>
        <w:tc>
          <w:tcPr>
            <w:tcW w:w="11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84" w:rsidRPr="006A418F" w:rsidRDefault="00BA2484" w:rsidP="00B67D30">
            <w:r w:rsidRPr="006A418F">
              <w:t>394,6</w:t>
            </w:r>
          </w:p>
        </w:tc>
        <w:tc>
          <w:tcPr>
            <w:tcW w:w="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84" w:rsidRPr="006A418F" w:rsidRDefault="00BA2484" w:rsidP="00B67D30">
            <w:r w:rsidRPr="006A418F">
              <w:t>394,6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84" w:rsidRPr="006A418F" w:rsidRDefault="00BA2484" w:rsidP="00B67D30">
            <w:r w:rsidRPr="006A418F">
              <w:t>394,6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84" w:rsidRPr="006A418F" w:rsidRDefault="00BA2484" w:rsidP="00B67D30">
            <w:r w:rsidRPr="006A418F">
              <w:t>394,6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84" w:rsidRDefault="00BA2484" w:rsidP="00B67D30">
            <w:r w:rsidRPr="006A418F">
              <w:t>1 973,0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84" w:rsidRPr="000E1CB1" w:rsidRDefault="00BA2484" w:rsidP="00004C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84" w:rsidRPr="000E1CB1" w:rsidRDefault="00BA2484" w:rsidP="00004CE8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0E1CB1" w:rsidRPr="000E1CB1" w:rsidRDefault="00D462CF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sectPr w:rsidR="000E1CB1" w:rsidRPr="000E1CB1" w:rsidSect="007912FF">
      <w:pgSz w:w="16838" w:h="11905" w:orient="landscape"/>
      <w:pgMar w:top="709" w:right="395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CEE" w:rsidRDefault="00192CEE" w:rsidP="00BB0FA0">
      <w:r>
        <w:separator/>
      </w:r>
    </w:p>
  </w:endnote>
  <w:endnote w:type="continuationSeparator" w:id="0">
    <w:p w:rsidR="00192CEE" w:rsidRDefault="00192CEE" w:rsidP="00BB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CEE" w:rsidRDefault="00192CEE" w:rsidP="00BB0FA0">
      <w:r>
        <w:separator/>
      </w:r>
    </w:p>
  </w:footnote>
  <w:footnote w:type="continuationSeparator" w:id="0">
    <w:p w:rsidR="00192CEE" w:rsidRDefault="00192CEE" w:rsidP="00BB0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B6883"/>
    <w:multiLevelType w:val="hybridMultilevel"/>
    <w:tmpl w:val="D318F28A"/>
    <w:lvl w:ilvl="0" w:tplc="01AA4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D4F33"/>
    <w:multiLevelType w:val="hybridMultilevel"/>
    <w:tmpl w:val="6D6EB444"/>
    <w:lvl w:ilvl="0" w:tplc="6390F8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8B421BA"/>
    <w:multiLevelType w:val="hybridMultilevel"/>
    <w:tmpl w:val="43023516"/>
    <w:lvl w:ilvl="0" w:tplc="9E6AD2CA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3B"/>
    <w:rsid w:val="00004CE8"/>
    <w:rsid w:val="00013F9B"/>
    <w:rsid w:val="00014D92"/>
    <w:rsid w:val="00022384"/>
    <w:rsid w:val="00022845"/>
    <w:rsid w:val="00022A84"/>
    <w:rsid w:val="00023188"/>
    <w:rsid w:val="000233A3"/>
    <w:rsid w:val="000270D5"/>
    <w:rsid w:val="0003138C"/>
    <w:rsid w:val="00037B31"/>
    <w:rsid w:val="00040436"/>
    <w:rsid w:val="0004132A"/>
    <w:rsid w:val="00041CE3"/>
    <w:rsid w:val="00047ACB"/>
    <w:rsid w:val="00056E7A"/>
    <w:rsid w:val="00061A51"/>
    <w:rsid w:val="00061E69"/>
    <w:rsid w:val="000816FA"/>
    <w:rsid w:val="0008602B"/>
    <w:rsid w:val="00094478"/>
    <w:rsid w:val="000B0952"/>
    <w:rsid w:val="000B1797"/>
    <w:rsid w:val="000C1C37"/>
    <w:rsid w:val="000D0EB0"/>
    <w:rsid w:val="000D4601"/>
    <w:rsid w:val="000D6C3C"/>
    <w:rsid w:val="000D7109"/>
    <w:rsid w:val="000E1CB1"/>
    <w:rsid w:val="000E4F31"/>
    <w:rsid w:val="000F2C87"/>
    <w:rsid w:val="00102F2D"/>
    <w:rsid w:val="001372E7"/>
    <w:rsid w:val="00140303"/>
    <w:rsid w:val="00144044"/>
    <w:rsid w:val="00152D0E"/>
    <w:rsid w:val="00165356"/>
    <w:rsid w:val="00165ACF"/>
    <w:rsid w:val="001666CE"/>
    <w:rsid w:val="00192CEE"/>
    <w:rsid w:val="001C373F"/>
    <w:rsid w:val="0024587A"/>
    <w:rsid w:val="00274D76"/>
    <w:rsid w:val="00281E76"/>
    <w:rsid w:val="0029185D"/>
    <w:rsid w:val="002A20BB"/>
    <w:rsid w:val="002A2294"/>
    <w:rsid w:val="002B011F"/>
    <w:rsid w:val="002B3BB4"/>
    <w:rsid w:val="0031717B"/>
    <w:rsid w:val="00331597"/>
    <w:rsid w:val="003640DF"/>
    <w:rsid w:val="00372CA9"/>
    <w:rsid w:val="0037795B"/>
    <w:rsid w:val="003820FA"/>
    <w:rsid w:val="003842E1"/>
    <w:rsid w:val="0038591F"/>
    <w:rsid w:val="003D07C7"/>
    <w:rsid w:val="003F13AB"/>
    <w:rsid w:val="00401037"/>
    <w:rsid w:val="00430857"/>
    <w:rsid w:val="00441975"/>
    <w:rsid w:val="00461BFB"/>
    <w:rsid w:val="00465802"/>
    <w:rsid w:val="00481799"/>
    <w:rsid w:val="004959FE"/>
    <w:rsid w:val="004A6CC1"/>
    <w:rsid w:val="004B4CB4"/>
    <w:rsid w:val="004B6C23"/>
    <w:rsid w:val="004E050B"/>
    <w:rsid w:val="004E1985"/>
    <w:rsid w:val="004F53CA"/>
    <w:rsid w:val="0053113B"/>
    <w:rsid w:val="0054024C"/>
    <w:rsid w:val="00552FF7"/>
    <w:rsid w:val="00566296"/>
    <w:rsid w:val="00580B4A"/>
    <w:rsid w:val="00594046"/>
    <w:rsid w:val="005D0FD2"/>
    <w:rsid w:val="005F4986"/>
    <w:rsid w:val="006018FA"/>
    <w:rsid w:val="00617AE7"/>
    <w:rsid w:val="006231FA"/>
    <w:rsid w:val="00635B26"/>
    <w:rsid w:val="0064060A"/>
    <w:rsid w:val="00651572"/>
    <w:rsid w:val="00651A06"/>
    <w:rsid w:val="006712D9"/>
    <w:rsid w:val="006A33F4"/>
    <w:rsid w:val="006A71D1"/>
    <w:rsid w:val="006A7CBA"/>
    <w:rsid w:val="006D5F98"/>
    <w:rsid w:val="006D6CAC"/>
    <w:rsid w:val="006E37D5"/>
    <w:rsid w:val="006F3A4B"/>
    <w:rsid w:val="00766397"/>
    <w:rsid w:val="007912FF"/>
    <w:rsid w:val="007A1197"/>
    <w:rsid w:val="007A1D0C"/>
    <w:rsid w:val="007B6DD7"/>
    <w:rsid w:val="007C6237"/>
    <w:rsid w:val="007D09E0"/>
    <w:rsid w:val="007D774C"/>
    <w:rsid w:val="007E4789"/>
    <w:rsid w:val="007F3DDB"/>
    <w:rsid w:val="0083632B"/>
    <w:rsid w:val="00847BA2"/>
    <w:rsid w:val="00855C20"/>
    <w:rsid w:val="00866CF8"/>
    <w:rsid w:val="0087492E"/>
    <w:rsid w:val="00885A50"/>
    <w:rsid w:val="008879FB"/>
    <w:rsid w:val="00894CD5"/>
    <w:rsid w:val="008A062E"/>
    <w:rsid w:val="008A0CE3"/>
    <w:rsid w:val="008A4292"/>
    <w:rsid w:val="008A7926"/>
    <w:rsid w:val="008B6274"/>
    <w:rsid w:val="008C2E0E"/>
    <w:rsid w:val="008D28BD"/>
    <w:rsid w:val="008E3A90"/>
    <w:rsid w:val="008E744A"/>
    <w:rsid w:val="008F0223"/>
    <w:rsid w:val="00904A4C"/>
    <w:rsid w:val="0092062E"/>
    <w:rsid w:val="0092259A"/>
    <w:rsid w:val="009416BC"/>
    <w:rsid w:val="0095271B"/>
    <w:rsid w:val="00957473"/>
    <w:rsid w:val="00990200"/>
    <w:rsid w:val="009B3779"/>
    <w:rsid w:val="009C24AD"/>
    <w:rsid w:val="009C767B"/>
    <w:rsid w:val="00A027FE"/>
    <w:rsid w:val="00A13562"/>
    <w:rsid w:val="00A265F9"/>
    <w:rsid w:val="00A44865"/>
    <w:rsid w:val="00A510A3"/>
    <w:rsid w:val="00A65359"/>
    <w:rsid w:val="00A7247A"/>
    <w:rsid w:val="00AA7A54"/>
    <w:rsid w:val="00AB0EFA"/>
    <w:rsid w:val="00AE0866"/>
    <w:rsid w:val="00B269F4"/>
    <w:rsid w:val="00B47AD4"/>
    <w:rsid w:val="00B65C6C"/>
    <w:rsid w:val="00B75150"/>
    <w:rsid w:val="00B80FA5"/>
    <w:rsid w:val="00B82C31"/>
    <w:rsid w:val="00BA2484"/>
    <w:rsid w:val="00BB0FA0"/>
    <w:rsid w:val="00BB3061"/>
    <w:rsid w:val="00BD65A0"/>
    <w:rsid w:val="00BE5404"/>
    <w:rsid w:val="00BF36CD"/>
    <w:rsid w:val="00C05475"/>
    <w:rsid w:val="00C06CBE"/>
    <w:rsid w:val="00C14979"/>
    <w:rsid w:val="00C203B8"/>
    <w:rsid w:val="00C47BC4"/>
    <w:rsid w:val="00C51631"/>
    <w:rsid w:val="00C61F4A"/>
    <w:rsid w:val="00C6337C"/>
    <w:rsid w:val="00C646B9"/>
    <w:rsid w:val="00C814DD"/>
    <w:rsid w:val="00CE6B1F"/>
    <w:rsid w:val="00CF0149"/>
    <w:rsid w:val="00CF4302"/>
    <w:rsid w:val="00D126D5"/>
    <w:rsid w:val="00D17B33"/>
    <w:rsid w:val="00D33630"/>
    <w:rsid w:val="00D40504"/>
    <w:rsid w:val="00D462CF"/>
    <w:rsid w:val="00D538B8"/>
    <w:rsid w:val="00D54ABB"/>
    <w:rsid w:val="00D711F8"/>
    <w:rsid w:val="00D767FD"/>
    <w:rsid w:val="00D77196"/>
    <w:rsid w:val="00D82FDD"/>
    <w:rsid w:val="00DB6F4F"/>
    <w:rsid w:val="00DD513B"/>
    <w:rsid w:val="00DD7EAD"/>
    <w:rsid w:val="00DE244C"/>
    <w:rsid w:val="00E00C35"/>
    <w:rsid w:val="00E11386"/>
    <w:rsid w:val="00E1579A"/>
    <w:rsid w:val="00E25378"/>
    <w:rsid w:val="00E41931"/>
    <w:rsid w:val="00E57D14"/>
    <w:rsid w:val="00E70A90"/>
    <w:rsid w:val="00E84762"/>
    <w:rsid w:val="00EB1EE1"/>
    <w:rsid w:val="00EC4299"/>
    <w:rsid w:val="00ED5983"/>
    <w:rsid w:val="00EF1CA5"/>
    <w:rsid w:val="00EF1E7B"/>
    <w:rsid w:val="00F001FE"/>
    <w:rsid w:val="00F15515"/>
    <w:rsid w:val="00F169BD"/>
    <w:rsid w:val="00F251E4"/>
    <w:rsid w:val="00F657FF"/>
    <w:rsid w:val="00F7760A"/>
    <w:rsid w:val="00F82B3B"/>
    <w:rsid w:val="00F834BE"/>
    <w:rsid w:val="00F83A78"/>
    <w:rsid w:val="00F8724A"/>
    <w:rsid w:val="00F91E11"/>
    <w:rsid w:val="00FD0F88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B3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F82B3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2B3B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F82B3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2B3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F82B3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2B3B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82B3B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0F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FA0"/>
  </w:style>
  <w:style w:type="paragraph" w:styleId="a5">
    <w:name w:val="footer"/>
    <w:basedOn w:val="a"/>
    <w:link w:val="a6"/>
    <w:uiPriority w:val="99"/>
    <w:unhideWhenUsed/>
    <w:rsid w:val="00BB0F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0FA0"/>
  </w:style>
  <w:style w:type="paragraph" w:styleId="a7">
    <w:name w:val="Balloon Text"/>
    <w:basedOn w:val="a"/>
    <w:link w:val="a8"/>
    <w:uiPriority w:val="99"/>
    <w:semiHidden/>
    <w:unhideWhenUsed/>
    <w:rsid w:val="000D46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460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382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B3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F82B3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2B3B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F82B3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2B3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F82B3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2B3B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82B3B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0F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FA0"/>
  </w:style>
  <w:style w:type="paragraph" w:styleId="a5">
    <w:name w:val="footer"/>
    <w:basedOn w:val="a"/>
    <w:link w:val="a6"/>
    <w:uiPriority w:val="99"/>
    <w:unhideWhenUsed/>
    <w:rsid w:val="00BB0F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0FA0"/>
  </w:style>
  <w:style w:type="paragraph" w:styleId="a7">
    <w:name w:val="Balloon Text"/>
    <w:basedOn w:val="a"/>
    <w:link w:val="a8"/>
    <w:uiPriority w:val="99"/>
    <w:semiHidden/>
    <w:unhideWhenUsed/>
    <w:rsid w:val="000D46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460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382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C4D1-976A-4F74-8B77-6CBB8C9E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3971</Words>
  <Characters>22639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lastModifiedBy>aaa</cp:lastModifiedBy>
  <cp:revision>2</cp:revision>
  <cp:lastPrinted>2025-06-24T05:05:00Z</cp:lastPrinted>
  <dcterms:created xsi:type="dcterms:W3CDTF">2025-09-08T04:31:00Z</dcterms:created>
  <dcterms:modified xsi:type="dcterms:W3CDTF">2025-09-08T04:31:00Z</dcterms:modified>
</cp:coreProperties>
</file>