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2E" w:rsidRDefault="006F4D2E" w:rsidP="006F4D2E">
      <w:pPr>
        <w:rPr>
          <w:rFonts w:ascii="Arial" w:hAnsi="Arial" w:cs="Arial"/>
          <w:sz w:val="28"/>
          <w:szCs w:val="28"/>
        </w:rPr>
      </w:pPr>
    </w:p>
    <w:p w:rsidR="006F4D2E" w:rsidRPr="006F4D2E" w:rsidRDefault="006F4D2E" w:rsidP="006F4D2E">
      <w:pPr>
        <w:rPr>
          <w:rFonts w:ascii="Arial" w:hAnsi="Arial" w:cs="Arial"/>
          <w:b/>
          <w:sz w:val="28"/>
          <w:szCs w:val="28"/>
        </w:rPr>
      </w:pPr>
      <w:r w:rsidRPr="006F4D2E">
        <w:rPr>
          <w:rFonts w:ascii="Arial" w:hAnsi="Arial" w:cs="Arial"/>
          <w:b/>
          <w:sz w:val="28"/>
          <w:szCs w:val="28"/>
        </w:rPr>
        <w:t>Каким бывает материнский капитал?</w:t>
      </w:r>
    </w:p>
    <w:p w:rsidR="00475EA2" w:rsidRPr="00A9687E" w:rsidRDefault="00F33F23" w:rsidP="00475EA2">
      <w:pPr>
        <w:rPr>
          <w:rFonts w:ascii="Arial" w:eastAsia="Times New Roman" w:hAnsi="Arial" w:cs="Arial"/>
          <w:kern w:val="36"/>
          <w:sz w:val="28"/>
          <w:szCs w:val="28"/>
        </w:rPr>
      </w:pPr>
      <w:r w:rsidRPr="00A9687E">
        <w:rPr>
          <w:rFonts w:ascii="Arial" w:hAnsi="Arial" w:cs="Arial"/>
          <w:sz w:val="28"/>
          <w:szCs w:val="28"/>
        </w:rPr>
        <w:t>Г</w:t>
      </w:r>
      <w:r w:rsidR="006F4D2E" w:rsidRPr="00A9687E">
        <w:rPr>
          <w:rFonts w:ascii="Arial" w:hAnsi="Arial" w:cs="Arial"/>
          <w:sz w:val="28"/>
          <w:szCs w:val="28"/>
        </w:rPr>
        <w:t>осударственная мера поддержки семей</w:t>
      </w:r>
      <w:r w:rsidR="003C1238" w:rsidRPr="00A9687E">
        <w:rPr>
          <w:rFonts w:ascii="Arial" w:hAnsi="Arial" w:cs="Arial"/>
          <w:sz w:val="28"/>
          <w:szCs w:val="28"/>
        </w:rPr>
        <w:t xml:space="preserve"> с детьми</w:t>
      </w:r>
      <w:r w:rsidR="006F4D2E" w:rsidRPr="00A9687E">
        <w:rPr>
          <w:rFonts w:ascii="Arial" w:hAnsi="Arial" w:cs="Arial"/>
          <w:sz w:val="28"/>
          <w:szCs w:val="28"/>
        </w:rPr>
        <w:t xml:space="preserve"> и стимулирования рождаемости в нашей стране</w:t>
      </w:r>
      <w:r w:rsidRPr="00A9687E">
        <w:rPr>
          <w:rFonts w:ascii="Arial" w:hAnsi="Arial" w:cs="Arial"/>
          <w:sz w:val="28"/>
          <w:szCs w:val="28"/>
        </w:rPr>
        <w:t xml:space="preserve"> </w:t>
      </w:r>
      <w:r w:rsidR="006F4D2E" w:rsidRPr="00A9687E">
        <w:rPr>
          <w:rFonts w:ascii="Arial" w:hAnsi="Arial" w:cs="Arial"/>
          <w:sz w:val="28"/>
          <w:szCs w:val="28"/>
        </w:rPr>
        <w:t>бывает двух видов: федеральн</w:t>
      </w:r>
      <w:r w:rsidRPr="00A9687E">
        <w:rPr>
          <w:rFonts w:ascii="Arial" w:hAnsi="Arial" w:cs="Arial"/>
          <w:sz w:val="28"/>
          <w:szCs w:val="28"/>
        </w:rPr>
        <w:t>ая</w:t>
      </w:r>
      <w:r w:rsidR="006F4D2E" w:rsidRPr="00A9687E">
        <w:rPr>
          <w:rFonts w:ascii="Arial" w:hAnsi="Arial" w:cs="Arial"/>
          <w:sz w:val="28"/>
          <w:szCs w:val="28"/>
        </w:rPr>
        <w:t xml:space="preserve"> и региональн</w:t>
      </w:r>
      <w:r w:rsidRPr="00A9687E">
        <w:rPr>
          <w:rFonts w:ascii="Arial" w:hAnsi="Arial" w:cs="Arial"/>
          <w:sz w:val="28"/>
          <w:szCs w:val="28"/>
        </w:rPr>
        <w:t>ая</w:t>
      </w:r>
      <w:r w:rsidR="006F4D2E" w:rsidRPr="00A9687E">
        <w:rPr>
          <w:rFonts w:ascii="Arial" w:hAnsi="Arial" w:cs="Arial"/>
          <w:sz w:val="28"/>
          <w:szCs w:val="28"/>
        </w:rPr>
        <w:t xml:space="preserve">.   </w:t>
      </w:r>
      <w:r w:rsidR="006F4D2E" w:rsidRPr="00A9687E">
        <w:rPr>
          <w:rFonts w:ascii="Arial" w:hAnsi="Arial" w:cs="Arial"/>
          <w:sz w:val="28"/>
          <w:szCs w:val="28"/>
        </w:rPr>
        <w:br/>
      </w:r>
      <w:r w:rsidR="00475EA2" w:rsidRPr="00A9687E">
        <w:rPr>
          <w:rFonts w:ascii="Arial" w:eastAsia="Times New Roman" w:hAnsi="Arial" w:cs="Arial"/>
          <w:sz w:val="28"/>
          <w:szCs w:val="28"/>
        </w:rPr>
        <w:t>Право на получение материнского </w:t>
      </w:r>
      <w:r w:rsidR="00475EA2" w:rsidRPr="00A9687E">
        <w:rPr>
          <w:rFonts w:ascii="Arial" w:eastAsia="Times New Roman" w:hAnsi="Arial" w:cs="Arial"/>
          <w:iCs/>
          <w:sz w:val="28"/>
          <w:szCs w:val="28"/>
        </w:rPr>
        <w:t>(семейного)</w:t>
      </w:r>
      <w:r w:rsidR="00475EA2" w:rsidRPr="00A9687E">
        <w:rPr>
          <w:rFonts w:ascii="Arial" w:eastAsia="Times New Roman" w:hAnsi="Arial" w:cs="Arial"/>
          <w:sz w:val="28"/>
          <w:szCs w:val="28"/>
        </w:rPr>
        <w:t xml:space="preserve"> капитала </w:t>
      </w:r>
      <w:r w:rsidR="00F921E8" w:rsidRPr="00A9687E">
        <w:rPr>
          <w:rFonts w:ascii="Arial" w:eastAsia="Times New Roman" w:hAnsi="Arial" w:cs="Arial"/>
          <w:sz w:val="28"/>
          <w:szCs w:val="28"/>
        </w:rPr>
        <w:t xml:space="preserve">имеют граждане России, родившие </w:t>
      </w:r>
      <w:r w:rsidR="003C1238" w:rsidRPr="00A9687E">
        <w:rPr>
          <w:rFonts w:ascii="Arial" w:eastAsia="Times New Roman" w:hAnsi="Arial" w:cs="Arial"/>
          <w:sz w:val="28"/>
          <w:szCs w:val="28"/>
        </w:rPr>
        <w:t xml:space="preserve">или усыновившие </w:t>
      </w:r>
      <w:r w:rsidR="00A9687E">
        <w:rPr>
          <w:rFonts w:ascii="Arial" w:eastAsia="Times New Roman" w:hAnsi="Arial" w:cs="Arial"/>
          <w:sz w:val="28"/>
          <w:szCs w:val="28"/>
        </w:rPr>
        <w:t>первого</w:t>
      </w:r>
      <w:r w:rsidR="00F921E8" w:rsidRPr="00A9687E">
        <w:rPr>
          <w:rFonts w:ascii="Arial" w:eastAsia="Times New Roman" w:hAnsi="Arial" w:cs="Arial"/>
          <w:sz w:val="28"/>
          <w:szCs w:val="28"/>
        </w:rPr>
        <w:t xml:space="preserve"> или последующего </w:t>
      </w:r>
      <w:r w:rsidR="003C1238" w:rsidRPr="00A9687E">
        <w:rPr>
          <w:rFonts w:ascii="Arial" w:eastAsia="Times New Roman" w:hAnsi="Arial" w:cs="Arial"/>
          <w:sz w:val="28"/>
          <w:szCs w:val="28"/>
        </w:rPr>
        <w:t>ребенка</w:t>
      </w:r>
      <w:r w:rsidRPr="00A9687E">
        <w:rPr>
          <w:rFonts w:ascii="Arial" w:eastAsia="Times New Roman" w:hAnsi="Arial" w:cs="Arial"/>
          <w:sz w:val="28"/>
          <w:szCs w:val="28"/>
        </w:rPr>
        <w:t xml:space="preserve">. </w:t>
      </w:r>
    </w:p>
    <w:p w:rsidR="00475EA2" w:rsidRPr="00A9687E" w:rsidRDefault="00F33F23" w:rsidP="005A4E8F">
      <w:pPr>
        <w:rPr>
          <w:rFonts w:ascii="Arial" w:eastAsia="Times New Roman" w:hAnsi="Arial" w:cs="Arial"/>
          <w:sz w:val="28"/>
          <w:szCs w:val="28"/>
        </w:rPr>
      </w:pPr>
      <w:r w:rsidRPr="00A9687E">
        <w:rPr>
          <w:rFonts w:ascii="Arial" w:hAnsi="Arial" w:cs="Arial"/>
          <w:sz w:val="28"/>
          <w:szCs w:val="28"/>
        </w:rPr>
        <w:t>Региональный материнский капитал - это дополнительн</w:t>
      </w:r>
      <w:r w:rsidR="00F921E8" w:rsidRPr="00A9687E">
        <w:rPr>
          <w:rFonts w:ascii="Arial" w:hAnsi="Arial" w:cs="Arial"/>
          <w:sz w:val="28"/>
          <w:szCs w:val="28"/>
        </w:rPr>
        <w:t>ая</w:t>
      </w:r>
      <w:r w:rsidRPr="00A9687E">
        <w:rPr>
          <w:rFonts w:ascii="Arial" w:hAnsi="Arial" w:cs="Arial"/>
          <w:sz w:val="28"/>
          <w:szCs w:val="28"/>
        </w:rPr>
        <w:t xml:space="preserve"> мер</w:t>
      </w:r>
      <w:r w:rsidR="00F921E8" w:rsidRPr="00A9687E">
        <w:rPr>
          <w:rFonts w:ascii="Arial" w:hAnsi="Arial" w:cs="Arial"/>
          <w:sz w:val="28"/>
          <w:szCs w:val="28"/>
        </w:rPr>
        <w:t>а</w:t>
      </w:r>
      <w:r w:rsidRPr="00A9687E">
        <w:rPr>
          <w:rFonts w:ascii="Arial" w:hAnsi="Arial" w:cs="Arial"/>
          <w:sz w:val="28"/>
          <w:szCs w:val="28"/>
        </w:rPr>
        <w:t xml:space="preserve"> поддержки семей в регионах.</w:t>
      </w:r>
      <w:r w:rsidR="006B6FA7" w:rsidRPr="00A9687E">
        <w:rPr>
          <w:rFonts w:ascii="Arial" w:hAnsi="Arial" w:cs="Arial"/>
          <w:sz w:val="28"/>
          <w:szCs w:val="28"/>
        </w:rPr>
        <w:t xml:space="preserve"> Право на его получение имеют </w:t>
      </w:r>
      <w:r w:rsidR="00F921E8" w:rsidRPr="00A9687E">
        <w:rPr>
          <w:rFonts w:ascii="Arial" w:hAnsi="Arial" w:cs="Arial"/>
          <w:sz w:val="28"/>
          <w:szCs w:val="28"/>
        </w:rPr>
        <w:t>те</w:t>
      </w:r>
      <w:r w:rsidR="006B6FA7" w:rsidRPr="00A9687E">
        <w:rPr>
          <w:rFonts w:ascii="Arial" w:hAnsi="Arial" w:cs="Arial"/>
          <w:sz w:val="28"/>
          <w:szCs w:val="28"/>
        </w:rPr>
        <w:t xml:space="preserve">, </w:t>
      </w:r>
      <w:r w:rsidR="00F921E8" w:rsidRPr="00A9687E">
        <w:rPr>
          <w:rFonts w:ascii="Arial" w:hAnsi="Arial" w:cs="Arial"/>
          <w:sz w:val="28"/>
          <w:szCs w:val="28"/>
        </w:rPr>
        <w:t xml:space="preserve">кто </w:t>
      </w:r>
      <w:r w:rsidR="006B6FA7" w:rsidRPr="00A9687E">
        <w:rPr>
          <w:rFonts w:ascii="Arial" w:hAnsi="Arial" w:cs="Arial"/>
          <w:sz w:val="28"/>
          <w:szCs w:val="28"/>
        </w:rPr>
        <w:t>роди</w:t>
      </w:r>
      <w:r w:rsidR="00F921E8" w:rsidRPr="00A9687E">
        <w:rPr>
          <w:rFonts w:ascii="Arial" w:hAnsi="Arial" w:cs="Arial"/>
          <w:sz w:val="28"/>
          <w:szCs w:val="28"/>
        </w:rPr>
        <w:t>ли</w:t>
      </w:r>
      <w:r w:rsidR="006B6FA7" w:rsidRPr="00A9687E">
        <w:rPr>
          <w:rFonts w:ascii="Arial" w:hAnsi="Arial" w:cs="Arial"/>
          <w:sz w:val="28"/>
          <w:szCs w:val="28"/>
        </w:rPr>
        <w:t xml:space="preserve"> третьего и</w:t>
      </w:r>
      <w:r w:rsidR="00A9687E">
        <w:rPr>
          <w:rFonts w:ascii="Arial" w:hAnsi="Arial" w:cs="Arial"/>
          <w:sz w:val="28"/>
          <w:szCs w:val="28"/>
        </w:rPr>
        <w:t>ли</w:t>
      </w:r>
      <w:r w:rsidR="006B6FA7" w:rsidRPr="00A9687E">
        <w:rPr>
          <w:rFonts w:ascii="Arial" w:hAnsi="Arial" w:cs="Arial"/>
          <w:sz w:val="28"/>
          <w:szCs w:val="28"/>
        </w:rPr>
        <w:t xml:space="preserve"> последующего детей</w:t>
      </w:r>
      <w:r w:rsidR="00F921E8" w:rsidRPr="00A9687E">
        <w:rPr>
          <w:rFonts w:ascii="Arial" w:hAnsi="Arial" w:cs="Arial"/>
          <w:sz w:val="28"/>
          <w:szCs w:val="28"/>
        </w:rPr>
        <w:t xml:space="preserve"> и</w:t>
      </w:r>
      <w:r w:rsidR="006B6FA7" w:rsidRPr="00A9687E">
        <w:rPr>
          <w:rFonts w:ascii="Arial" w:hAnsi="Arial" w:cs="Arial"/>
          <w:sz w:val="28"/>
          <w:szCs w:val="28"/>
        </w:rPr>
        <w:t xml:space="preserve"> проживаю</w:t>
      </w:r>
      <w:r w:rsidR="00F921E8" w:rsidRPr="00A9687E">
        <w:rPr>
          <w:rFonts w:ascii="Arial" w:hAnsi="Arial" w:cs="Arial"/>
          <w:sz w:val="28"/>
          <w:szCs w:val="28"/>
        </w:rPr>
        <w:t>т в</w:t>
      </w:r>
      <w:r w:rsidR="006B6FA7" w:rsidRPr="00A9687E">
        <w:rPr>
          <w:rFonts w:ascii="Arial" w:hAnsi="Arial" w:cs="Arial"/>
          <w:sz w:val="28"/>
          <w:szCs w:val="28"/>
        </w:rPr>
        <w:t xml:space="preserve"> Новосибирской области не менее трех лет.</w:t>
      </w:r>
    </w:p>
    <w:p w:rsidR="00475EA2" w:rsidRPr="00A9687E" w:rsidRDefault="006B6FA7" w:rsidP="006B6FA7">
      <w:pPr>
        <w:rPr>
          <w:rFonts w:ascii="Arial" w:eastAsia="Times New Roman" w:hAnsi="Arial" w:cs="Arial"/>
          <w:sz w:val="28"/>
          <w:szCs w:val="28"/>
        </w:rPr>
      </w:pPr>
      <w:r w:rsidRPr="00A9687E">
        <w:rPr>
          <w:rFonts w:ascii="Arial" w:hAnsi="Arial" w:cs="Arial"/>
          <w:sz w:val="28"/>
          <w:szCs w:val="28"/>
        </w:rPr>
        <w:t>Для того</w:t>
      </w:r>
      <w:proofErr w:type="gramStart"/>
      <w:r w:rsidRPr="00A9687E">
        <w:rPr>
          <w:rFonts w:ascii="Arial" w:hAnsi="Arial" w:cs="Arial"/>
          <w:sz w:val="28"/>
          <w:szCs w:val="28"/>
        </w:rPr>
        <w:t>,</w:t>
      </w:r>
      <w:proofErr w:type="gramEnd"/>
      <w:r w:rsidRPr="00A9687E">
        <w:rPr>
          <w:rFonts w:ascii="Arial" w:hAnsi="Arial" w:cs="Arial"/>
          <w:sz w:val="28"/>
          <w:szCs w:val="28"/>
        </w:rPr>
        <w:t xml:space="preserve"> чтобы получить сертификат на материнский </w:t>
      </w:r>
      <w:r w:rsidR="00A9687E">
        <w:rPr>
          <w:rFonts w:ascii="Arial" w:hAnsi="Arial" w:cs="Arial"/>
          <w:sz w:val="28"/>
          <w:szCs w:val="28"/>
        </w:rPr>
        <w:t xml:space="preserve">(семейный) капитал, который теперь положен и за первенца, ничего предпринимать не нужно. Специалисты Пенсионного фонда самостоятельно по данным ЕГР ЗАГС оформят сертификат и направят его в электронном виде в личный кабинет мамы. Он заверен ЭЦП и имеет такую же «силу», как и его бумажный вариант. </w:t>
      </w:r>
      <w:r w:rsidR="003C1238" w:rsidRPr="00A9687E">
        <w:rPr>
          <w:rFonts w:ascii="Arial" w:eastAsia="Times New Roman" w:hAnsi="Arial" w:cs="Arial"/>
          <w:sz w:val="28"/>
          <w:szCs w:val="28"/>
        </w:rPr>
        <w:t xml:space="preserve"> </w:t>
      </w:r>
    </w:p>
    <w:p w:rsidR="00475EA2" w:rsidRDefault="00A9687E" w:rsidP="00475EA2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Размер </w:t>
      </w:r>
      <w:proofErr w:type="spellStart"/>
      <w:r>
        <w:rPr>
          <w:rFonts w:ascii="Arial" w:eastAsia="Times New Roman" w:hAnsi="Arial" w:cs="Arial"/>
          <w:sz w:val="28"/>
          <w:szCs w:val="28"/>
        </w:rPr>
        <w:t>маткапитала</w:t>
      </w:r>
      <w:proofErr w:type="spellEnd"/>
      <w:r w:rsidR="00475EA2" w:rsidRPr="00A9687E">
        <w:rPr>
          <w:rFonts w:ascii="Arial" w:eastAsia="Times New Roman" w:hAnsi="Arial" w:cs="Arial"/>
          <w:sz w:val="28"/>
          <w:szCs w:val="28"/>
        </w:rPr>
        <w:t xml:space="preserve"> при рождении или усыновлении </w:t>
      </w:r>
      <w:r>
        <w:rPr>
          <w:rFonts w:ascii="Arial" w:eastAsia="Times New Roman" w:hAnsi="Arial" w:cs="Arial"/>
          <w:sz w:val="28"/>
          <w:szCs w:val="28"/>
        </w:rPr>
        <w:t>первого ребенка</w:t>
      </w:r>
      <w:r w:rsidR="00475EA2" w:rsidRPr="00A9687E">
        <w:rPr>
          <w:rFonts w:ascii="Arial" w:eastAsia="Times New Roman" w:hAnsi="Arial" w:cs="Arial"/>
          <w:sz w:val="28"/>
          <w:szCs w:val="28"/>
        </w:rPr>
        <w:t xml:space="preserve">, составляет </w:t>
      </w:r>
      <w:r>
        <w:rPr>
          <w:rFonts w:ascii="Arial" w:eastAsia="Times New Roman" w:hAnsi="Arial" w:cs="Arial"/>
          <w:sz w:val="28"/>
          <w:szCs w:val="28"/>
        </w:rPr>
        <w:t>524</w:t>
      </w:r>
      <w:r w:rsidR="00475EA2" w:rsidRPr="00A9687E">
        <w:rPr>
          <w:rFonts w:ascii="Arial" w:eastAsia="Times New Roman" w:hAnsi="Arial" w:cs="Arial"/>
          <w:sz w:val="28"/>
          <w:szCs w:val="28"/>
        </w:rPr>
        <w:t xml:space="preserve"> тысячи</w:t>
      </w:r>
      <w:r>
        <w:rPr>
          <w:rFonts w:ascii="Arial" w:eastAsia="Times New Roman" w:hAnsi="Arial" w:cs="Arial"/>
          <w:sz w:val="28"/>
          <w:szCs w:val="28"/>
        </w:rPr>
        <w:t xml:space="preserve"> 527</w:t>
      </w:r>
      <w:r w:rsidR="00475EA2" w:rsidRPr="00A9687E">
        <w:rPr>
          <w:rFonts w:ascii="Arial" w:eastAsia="Times New Roman" w:hAnsi="Arial" w:cs="Arial"/>
          <w:sz w:val="28"/>
          <w:szCs w:val="28"/>
        </w:rPr>
        <w:t xml:space="preserve"> рублей</w:t>
      </w:r>
      <w:r>
        <w:rPr>
          <w:rFonts w:ascii="Arial" w:eastAsia="Times New Roman" w:hAnsi="Arial" w:cs="Arial"/>
          <w:sz w:val="28"/>
          <w:szCs w:val="28"/>
        </w:rPr>
        <w:t xml:space="preserve"> 90 копеек</w:t>
      </w:r>
      <w:r w:rsidR="00475EA2" w:rsidRPr="00A9687E">
        <w:rPr>
          <w:rFonts w:ascii="Arial" w:eastAsia="Times New Roman" w:hAnsi="Arial" w:cs="Arial"/>
          <w:sz w:val="28"/>
          <w:szCs w:val="28"/>
        </w:rPr>
        <w:t>.</w:t>
      </w:r>
      <w:r>
        <w:rPr>
          <w:rFonts w:ascii="Arial" w:eastAsia="Times New Roman" w:hAnsi="Arial" w:cs="Arial"/>
          <w:sz w:val="28"/>
          <w:szCs w:val="28"/>
        </w:rPr>
        <w:t xml:space="preserve"> При появлении второго ребенка сумма увеличивается на 168 тысяч 616 рублей 20 копеек. </w:t>
      </w:r>
    </w:p>
    <w:p w:rsidR="00C0598D" w:rsidRPr="00A9687E" w:rsidRDefault="00C0598D" w:rsidP="00C0598D">
      <w:pPr>
        <w:rPr>
          <w:rFonts w:ascii="Arial" w:eastAsia="Times New Roman" w:hAnsi="Arial" w:cs="Arial"/>
          <w:sz w:val="28"/>
          <w:szCs w:val="28"/>
        </w:rPr>
      </w:pPr>
      <w:r w:rsidRPr="00A9687E">
        <w:rPr>
          <w:rFonts w:ascii="Arial" w:eastAsia="Times New Roman" w:hAnsi="Arial" w:cs="Arial"/>
          <w:sz w:val="28"/>
          <w:szCs w:val="28"/>
        </w:rPr>
        <w:t>Вступить в Программу можно д</w:t>
      </w:r>
      <w:r>
        <w:rPr>
          <w:rFonts w:ascii="Arial" w:eastAsia="Times New Roman" w:hAnsi="Arial" w:cs="Arial"/>
          <w:sz w:val="28"/>
          <w:szCs w:val="28"/>
        </w:rPr>
        <w:t>о 31 декабря 2026</w:t>
      </w:r>
      <w:r w:rsidRPr="00A9687E">
        <w:rPr>
          <w:rFonts w:ascii="Arial" w:eastAsia="Times New Roman" w:hAnsi="Arial" w:cs="Arial"/>
          <w:sz w:val="28"/>
          <w:szCs w:val="28"/>
        </w:rPr>
        <w:t xml:space="preserve"> года, а вот распорядиться средствами капитала можно и после указанной даты</w:t>
      </w:r>
      <w:r>
        <w:rPr>
          <w:rFonts w:ascii="Arial" w:eastAsia="Times New Roman" w:hAnsi="Arial" w:cs="Arial"/>
          <w:sz w:val="28"/>
          <w:szCs w:val="28"/>
        </w:rPr>
        <w:t xml:space="preserve"> в любое удобное для семьи время</w:t>
      </w:r>
      <w:r w:rsidRPr="00A9687E">
        <w:rPr>
          <w:rFonts w:ascii="Arial" w:eastAsia="Times New Roman" w:hAnsi="Arial" w:cs="Arial"/>
          <w:sz w:val="28"/>
          <w:szCs w:val="28"/>
        </w:rPr>
        <w:t xml:space="preserve">.   </w:t>
      </w:r>
    </w:p>
    <w:p w:rsidR="006B6FA7" w:rsidRPr="00A9687E" w:rsidRDefault="006B6FA7" w:rsidP="00475EA2">
      <w:pPr>
        <w:rPr>
          <w:rFonts w:ascii="Arial" w:hAnsi="Arial" w:cs="Arial"/>
          <w:sz w:val="28"/>
          <w:szCs w:val="28"/>
        </w:rPr>
      </w:pPr>
      <w:r w:rsidRPr="00A9687E">
        <w:rPr>
          <w:rFonts w:ascii="Arial" w:hAnsi="Arial" w:cs="Arial"/>
          <w:sz w:val="28"/>
          <w:szCs w:val="28"/>
        </w:rPr>
        <w:t xml:space="preserve">Сумма региональной выплаты </w:t>
      </w:r>
      <w:r w:rsidR="00A9687E">
        <w:rPr>
          <w:rFonts w:ascii="Arial" w:hAnsi="Arial" w:cs="Arial"/>
          <w:sz w:val="28"/>
          <w:szCs w:val="28"/>
        </w:rPr>
        <w:t xml:space="preserve">на третьего ребенка </w:t>
      </w:r>
      <w:r w:rsidRPr="00A9687E">
        <w:rPr>
          <w:rFonts w:ascii="Arial" w:hAnsi="Arial" w:cs="Arial"/>
          <w:sz w:val="28"/>
          <w:szCs w:val="28"/>
        </w:rPr>
        <w:t>составляет 1</w:t>
      </w:r>
      <w:r w:rsidR="00C0598D">
        <w:rPr>
          <w:rFonts w:ascii="Arial" w:hAnsi="Arial" w:cs="Arial"/>
          <w:sz w:val="28"/>
          <w:szCs w:val="28"/>
        </w:rPr>
        <w:t xml:space="preserve">16 тысяч 648 </w:t>
      </w:r>
      <w:r w:rsidRPr="00A9687E">
        <w:rPr>
          <w:rFonts w:ascii="Arial" w:hAnsi="Arial" w:cs="Arial"/>
          <w:sz w:val="28"/>
          <w:szCs w:val="28"/>
        </w:rPr>
        <w:t>рублей</w:t>
      </w:r>
      <w:r w:rsidR="00C0598D">
        <w:rPr>
          <w:rFonts w:ascii="Arial" w:hAnsi="Arial" w:cs="Arial"/>
          <w:sz w:val="28"/>
          <w:szCs w:val="28"/>
        </w:rPr>
        <w:t xml:space="preserve"> 61 копейку</w:t>
      </w:r>
      <w:r w:rsidRPr="00A9687E">
        <w:rPr>
          <w:rFonts w:ascii="Arial" w:hAnsi="Arial" w:cs="Arial"/>
          <w:sz w:val="28"/>
          <w:szCs w:val="28"/>
        </w:rPr>
        <w:t xml:space="preserve">. </w:t>
      </w:r>
      <w:r w:rsidR="00C0598D">
        <w:rPr>
          <w:rFonts w:ascii="Arial" w:hAnsi="Arial" w:cs="Arial"/>
          <w:sz w:val="28"/>
          <w:szCs w:val="28"/>
        </w:rPr>
        <w:t xml:space="preserve">За областным семейным капиталом необходимо обращаться в органы социальной защиты населения. </w:t>
      </w:r>
    </w:p>
    <w:p w:rsidR="00475EA2" w:rsidRDefault="00475EA2">
      <w:bookmarkStart w:id="0" w:name="_GoBack"/>
      <w:bookmarkEnd w:id="0"/>
    </w:p>
    <w:sectPr w:rsidR="00475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33401"/>
    <w:multiLevelType w:val="multilevel"/>
    <w:tmpl w:val="90F0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A55288"/>
    <w:multiLevelType w:val="multilevel"/>
    <w:tmpl w:val="E2E2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32013F"/>
    <w:multiLevelType w:val="multilevel"/>
    <w:tmpl w:val="EF5A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327FA1"/>
    <w:multiLevelType w:val="multilevel"/>
    <w:tmpl w:val="377A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A2"/>
    <w:rsid w:val="003C1238"/>
    <w:rsid w:val="00475EA2"/>
    <w:rsid w:val="005A4E8F"/>
    <w:rsid w:val="0068419B"/>
    <w:rsid w:val="006B6FA7"/>
    <w:rsid w:val="006F4D2E"/>
    <w:rsid w:val="00A9687E"/>
    <w:rsid w:val="00C0598D"/>
    <w:rsid w:val="00F33F23"/>
    <w:rsid w:val="00F9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5E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75E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E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75EA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introtext">
    <w:name w:val="introtext"/>
    <w:basedOn w:val="a"/>
    <w:rsid w:val="0047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75EA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5EA2"/>
  </w:style>
  <w:style w:type="character" w:styleId="a4">
    <w:name w:val="Emphasis"/>
    <w:basedOn w:val="a0"/>
    <w:uiPriority w:val="20"/>
    <w:qFormat/>
    <w:rsid w:val="00475EA2"/>
    <w:rPr>
      <w:i/>
      <w:iCs/>
    </w:rPr>
  </w:style>
  <w:style w:type="paragraph" w:styleId="a5">
    <w:name w:val="Normal (Web)"/>
    <w:basedOn w:val="a"/>
    <w:uiPriority w:val="99"/>
    <w:semiHidden/>
    <w:unhideWhenUsed/>
    <w:rsid w:val="0047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75E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5E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75E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E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75EA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introtext">
    <w:name w:val="introtext"/>
    <w:basedOn w:val="a"/>
    <w:rsid w:val="0047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75EA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5EA2"/>
  </w:style>
  <w:style w:type="character" w:styleId="a4">
    <w:name w:val="Emphasis"/>
    <w:basedOn w:val="a0"/>
    <w:uiPriority w:val="20"/>
    <w:qFormat/>
    <w:rsid w:val="00475EA2"/>
    <w:rPr>
      <w:i/>
      <w:iCs/>
    </w:rPr>
  </w:style>
  <w:style w:type="paragraph" w:styleId="a5">
    <w:name w:val="Normal (Web)"/>
    <w:basedOn w:val="a"/>
    <w:uiPriority w:val="99"/>
    <w:semiHidden/>
    <w:unhideWhenUsed/>
    <w:rsid w:val="0047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75E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0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0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03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4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16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46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5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news</dc:creator>
  <cp:lastModifiedBy>Понедельникова Татьяна Анатольевна</cp:lastModifiedBy>
  <cp:revision>3</cp:revision>
  <dcterms:created xsi:type="dcterms:W3CDTF">2017-03-28T10:46:00Z</dcterms:created>
  <dcterms:modified xsi:type="dcterms:W3CDTF">2022-03-22T05:09:00Z</dcterms:modified>
</cp:coreProperties>
</file>