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02F" w:rsidRPr="00575855" w:rsidRDefault="00C20572" w:rsidP="00125969">
      <w:pPr>
        <w:pStyle w:val="a4"/>
        <w:ind w:left="6257" w:firstLine="709"/>
        <w:jc w:val="left"/>
        <w:rPr>
          <w:sz w:val="28"/>
          <w:szCs w:val="28"/>
        </w:rPr>
      </w:pPr>
      <w:r>
        <w:rPr>
          <w:sz w:val="28"/>
          <w:szCs w:val="28"/>
        </w:rPr>
        <w:t>Приложение 1</w:t>
      </w:r>
    </w:p>
    <w:p w:rsidR="003810D7" w:rsidRPr="00C20572" w:rsidRDefault="00C20572" w:rsidP="00125969">
      <w:pPr>
        <w:pStyle w:val="a4"/>
        <w:ind w:left="6257" w:firstLine="709"/>
        <w:jc w:val="left"/>
        <w:rPr>
          <w:sz w:val="28"/>
          <w:szCs w:val="28"/>
        </w:rPr>
      </w:pPr>
      <w:r w:rsidRPr="00C20572">
        <w:rPr>
          <w:sz w:val="28"/>
          <w:szCs w:val="28"/>
        </w:rPr>
        <w:t>К решению</w:t>
      </w:r>
    </w:p>
    <w:p w:rsidR="003810D7" w:rsidRPr="00C20572" w:rsidRDefault="00C20572" w:rsidP="00125969">
      <w:pPr>
        <w:pStyle w:val="a4"/>
        <w:ind w:left="6257" w:firstLine="709"/>
        <w:jc w:val="left"/>
        <w:rPr>
          <w:sz w:val="28"/>
          <w:szCs w:val="28"/>
        </w:rPr>
      </w:pPr>
      <w:r w:rsidRPr="00C20572">
        <w:rPr>
          <w:sz w:val="28"/>
          <w:szCs w:val="28"/>
        </w:rPr>
        <w:t>Совета депутатов</w:t>
      </w:r>
    </w:p>
    <w:p w:rsidR="003810D7" w:rsidRPr="00C20572" w:rsidRDefault="0053545C" w:rsidP="00125969">
      <w:pPr>
        <w:pStyle w:val="a4"/>
        <w:ind w:left="6257" w:firstLine="709"/>
        <w:jc w:val="left"/>
        <w:rPr>
          <w:sz w:val="28"/>
          <w:szCs w:val="28"/>
        </w:rPr>
      </w:pPr>
      <w:proofErr w:type="spellStart"/>
      <w:r>
        <w:rPr>
          <w:sz w:val="28"/>
          <w:szCs w:val="28"/>
        </w:rPr>
        <w:t>Черепановского</w:t>
      </w:r>
      <w:proofErr w:type="spellEnd"/>
      <w:r w:rsidR="00C20572" w:rsidRPr="00C20572">
        <w:rPr>
          <w:sz w:val="28"/>
          <w:szCs w:val="28"/>
        </w:rPr>
        <w:t xml:space="preserve"> района</w:t>
      </w:r>
    </w:p>
    <w:p w:rsidR="003810D7" w:rsidRDefault="00C20572" w:rsidP="00125969">
      <w:pPr>
        <w:pStyle w:val="a4"/>
        <w:ind w:left="6257" w:firstLine="709"/>
        <w:jc w:val="left"/>
        <w:rPr>
          <w:sz w:val="28"/>
          <w:szCs w:val="28"/>
        </w:rPr>
      </w:pPr>
      <w:r w:rsidRPr="00C20572">
        <w:rPr>
          <w:sz w:val="28"/>
          <w:szCs w:val="28"/>
        </w:rPr>
        <w:t>Новосибирской области</w:t>
      </w:r>
    </w:p>
    <w:p w:rsidR="00C20572" w:rsidRPr="00C20572" w:rsidRDefault="00C20572" w:rsidP="00125969">
      <w:pPr>
        <w:pStyle w:val="a4"/>
        <w:ind w:left="6257" w:firstLine="709"/>
        <w:jc w:val="left"/>
        <w:rPr>
          <w:sz w:val="28"/>
          <w:szCs w:val="28"/>
          <w:u w:val="single"/>
        </w:rPr>
      </w:pPr>
      <w:r w:rsidRPr="00C20572">
        <w:rPr>
          <w:sz w:val="28"/>
          <w:szCs w:val="28"/>
        </w:rPr>
        <w:t>от</w:t>
      </w:r>
      <w:r w:rsidRPr="00125969">
        <w:rPr>
          <w:sz w:val="28"/>
          <w:szCs w:val="28"/>
        </w:rPr>
        <w:t xml:space="preserve"> </w:t>
      </w:r>
      <w:r w:rsidR="00125969" w:rsidRPr="00125969">
        <w:rPr>
          <w:sz w:val="28"/>
          <w:szCs w:val="28"/>
        </w:rPr>
        <w:t>24.12.2019</w:t>
      </w:r>
      <w:r w:rsidRPr="00125969">
        <w:rPr>
          <w:sz w:val="28"/>
          <w:szCs w:val="28"/>
        </w:rPr>
        <w:t xml:space="preserve"> </w:t>
      </w:r>
      <w:r w:rsidRPr="00C20572">
        <w:rPr>
          <w:sz w:val="28"/>
          <w:szCs w:val="28"/>
        </w:rPr>
        <w:t>№</w:t>
      </w:r>
      <w:r w:rsidRPr="00125969">
        <w:rPr>
          <w:sz w:val="28"/>
          <w:szCs w:val="28"/>
        </w:rPr>
        <w:t xml:space="preserve"> </w:t>
      </w:r>
      <w:r w:rsidR="00125969" w:rsidRPr="00125969">
        <w:rPr>
          <w:sz w:val="28"/>
          <w:szCs w:val="28"/>
        </w:rPr>
        <w:t>13</w:t>
      </w: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F1702F" w:rsidRPr="00575855" w:rsidRDefault="003810D7" w:rsidP="000A13AE">
      <w:pPr>
        <w:ind w:firstLine="709"/>
        <w:jc w:val="center"/>
        <w:rPr>
          <w:b/>
          <w:sz w:val="28"/>
          <w:szCs w:val="28"/>
        </w:rPr>
      </w:pPr>
      <w:r>
        <w:rPr>
          <w:b/>
          <w:sz w:val="28"/>
          <w:szCs w:val="28"/>
        </w:rPr>
        <w:t>ПРАВИЛ</w:t>
      </w:r>
      <w:r w:rsidR="00125969">
        <w:rPr>
          <w:b/>
          <w:sz w:val="28"/>
          <w:szCs w:val="28"/>
        </w:rPr>
        <w:t>А</w:t>
      </w:r>
      <w:bookmarkStart w:id="0" w:name="_GoBack"/>
      <w:bookmarkEnd w:id="0"/>
      <w:r>
        <w:rPr>
          <w:b/>
          <w:sz w:val="28"/>
          <w:szCs w:val="28"/>
        </w:rPr>
        <w:t xml:space="preserve"> ЗЕМЛЕПОЛЬЗОВАНИЯ И ЗАСТРОЙКИ </w:t>
      </w:r>
      <w:r w:rsidR="001B5A11">
        <w:rPr>
          <w:b/>
          <w:sz w:val="28"/>
          <w:szCs w:val="28"/>
        </w:rPr>
        <w:t>ТАТАРСКОГО</w:t>
      </w:r>
      <w:r>
        <w:rPr>
          <w:b/>
          <w:sz w:val="28"/>
          <w:szCs w:val="28"/>
        </w:rPr>
        <w:t xml:space="preserve"> СЕЛЬСОВЕТА </w:t>
      </w:r>
      <w:r w:rsidR="0053545C">
        <w:rPr>
          <w:b/>
          <w:sz w:val="28"/>
          <w:szCs w:val="28"/>
        </w:rPr>
        <w:t>ЧЕРЕПАНОВСКОГО</w:t>
      </w:r>
      <w:r>
        <w:rPr>
          <w:b/>
          <w:sz w:val="28"/>
          <w:szCs w:val="28"/>
        </w:rPr>
        <w:t xml:space="preserve"> РАЙОНА Н</w:t>
      </w:r>
      <w:r w:rsidRPr="00575855">
        <w:rPr>
          <w:b/>
          <w:sz w:val="28"/>
          <w:szCs w:val="28"/>
        </w:rPr>
        <w:t>ОВОСИБИРСКОЙ ОБЛАСТИ</w:t>
      </w:r>
    </w:p>
    <w:p w:rsidR="00F1702F" w:rsidRPr="00575855" w:rsidRDefault="00F1702F" w:rsidP="000A13AE">
      <w:pPr>
        <w:pStyle w:val="a4"/>
        <w:ind w:left="0" w:firstLine="709"/>
        <w:rPr>
          <w:b/>
          <w:sz w:val="28"/>
          <w:szCs w:val="28"/>
        </w:rPr>
      </w:pPr>
    </w:p>
    <w:p w:rsidR="00F1702F" w:rsidRPr="003810D7" w:rsidRDefault="00575855" w:rsidP="000A13AE">
      <w:pPr>
        <w:pStyle w:val="a4"/>
        <w:ind w:left="0" w:firstLine="709"/>
        <w:jc w:val="center"/>
        <w:rPr>
          <w:b/>
          <w:sz w:val="28"/>
          <w:szCs w:val="28"/>
        </w:rPr>
      </w:pPr>
      <w:r w:rsidRPr="003810D7">
        <w:rPr>
          <w:b/>
          <w:sz w:val="28"/>
          <w:szCs w:val="28"/>
        </w:rPr>
        <w:t>Раздел 1. ПОРЯДОК ПРИМЕНЕНИЯ ПРАВИЛ ЗЕМЛЕПОЛЬЗОВАНИЯ</w:t>
      </w:r>
      <w:r w:rsidR="003810D7">
        <w:rPr>
          <w:b/>
          <w:sz w:val="28"/>
          <w:szCs w:val="28"/>
        </w:rPr>
        <w:t xml:space="preserve"> </w:t>
      </w:r>
      <w:r w:rsidRPr="003810D7">
        <w:rPr>
          <w:b/>
          <w:sz w:val="28"/>
          <w:szCs w:val="28"/>
        </w:rPr>
        <w:t xml:space="preserve">И ЗАСТРОЙКИ </w:t>
      </w:r>
      <w:r w:rsidR="001B5A11">
        <w:rPr>
          <w:b/>
          <w:sz w:val="28"/>
          <w:szCs w:val="28"/>
        </w:rPr>
        <w:t>ТАТАРСКОГО</w:t>
      </w:r>
      <w:r w:rsidRPr="003810D7">
        <w:rPr>
          <w:b/>
          <w:sz w:val="28"/>
          <w:szCs w:val="28"/>
        </w:rPr>
        <w:t xml:space="preserve"> СЕЛЬСОВЕТА </w:t>
      </w:r>
      <w:r w:rsidR="0053545C">
        <w:rPr>
          <w:b/>
          <w:sz w:val="28"/>
          <w:szCs w:val="28"/>
        </w:rPr>
        <w:t>ЧЕРЕПАНОВСКОГО</w:t>
      </w:r>
      <w:r w:rsidRPr="003810D7">
        <w:rPr>
          <w:b/>
          <w:sz w:val="28"/>
          <w:szCs w:val="28"/>
        </w:rPr>
        <w:t xml:space="preserve"> РАЙОНА</w:t>
      </w:r>
      <w:bookmarkStart w:id="1" w:name="_bookmark3"/>
      <w:bookmarkStart w:id="2" w:name="_bookmark4"/>
      <w:bookmarkStart w:id="3" w:name="_bookmark5"/>
      <w:bookmarkEnd w:id="1"/>
      <w:bookmarkEnd w:id="2"/>
      <w:bookmarkEnd w:id="3"/>
      <w:r w:rsidRPr="003810D7">
        <w:rPr>
          <w:b/>
          <w:sz w:val="28"/>
          <w:szCs w:val="28"/>
        </w:rPr>
        <w:t xml:space="preserve"> НОВОСИБИРСКОЙ ОБЛАСТИ И ВНЕСЕНИЯ В НИХ ИЗМЕНЕНИЙ</w:t>
      </w:r>
    </w:p>
    <w:p w:rsidR="00F1702F" w:rsidRPr="00575855" w:rsidRDefault="00F1702F" w:rsidP="000A13AE">
      <w:pPr>
        <w:pStyle w:val="a4"/>
        <w:ind w:left="0" w:firstLine="709"/>
        <w:rPr>
          <w:sz w:val="28"/>
          <w:szCs w:val="28"/>
        </w:rPr>
      </w:pPr>
    </w:p>
    <w:p w:rsidR="00F1702F" w:rsidRPr="00DC1B1C" w:rsidRDefault="00575855" w:rsidP="000A13AE">
      <w:pPr>
        <w:pStyle w:val="a4"/>
        <w:ind w:left="0" w:firstLine="709"/>
        <w:jc w:val="center"/>
        <w:rPr>
          <w:b/>
          <w:sz w:val="28"/>
          <w:szCs w:val="28"/>
        </w:rPr>
      </w:pPr>
      <w:bookmarkStart w:id="4" w:name="_bookmark6"/>
      <w:bookmarkEnd w:id="4"/>
      <w:r w:rsidRPr="00DC1B1C">
        <w:rPr>
          <w:b/>
          <w:sz w:val="28"/>
          <w:szCs w:val="28"/>
        </w:rPr>
        <w:t>Глава 1. ОБЩИЕ ПОЛОЖЕНИЯ</w:t>
      </w:r>
    </w:p>
    <w:p w:rsidR="00F1702F" w:rsidRPr="00575855" w:rsidRDefault="00F1702F" w:rsidP="000A13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 xml:space="preserve">Статья 1. Цели разработки Правил землепользования и застройки </w:t>
      </w:r>
      <w:r>
        <w:rPr>
          <w:b/>
          <w:sz w:val="28"/>
          <w:szCs w:val="28"/>
        </w:rPr>
        <w:t>Татарского</w:t>
      </w:r>
      <w:r w:rsidRPr="00CF0A49">
        <w:rPr>
          <w:b/>
          <w:sz w:val="28"/>
          <w:szCs w:val="28"/>
        </w:rPr>
        <w:t xml:space="preserve"> сельсовета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w:t>
      </w:r>
    </w:p>
    <w:bookmarkStart w:id="5" w:name="_bookmark7"/>
    <w:bookmarkEnd w:id="5"/>
    <w:p w:rsidR="00003BAE" w:rsidRPr="00CF0A49" w:rsidRDefault="00003BAE" w:rsidP="00003BAE">
      <w:pPr>
        <w:pStyle w:val="a4"/>
        <w:ind w:left="0" w:firstLine="709"/>
        <w:rPr>
          <w:sz w:val="28"/>
          <w:szCs w:val="28"/>
        </w:rPr>
      </w:pPr>
      <w:r w:rsidRPr="00CF0A49">
        <w:rPr>
          <w:sz w:val="28"/>
          <w:szCs w:val="28"/>
        </w:rPr>
        <w:fldChar w:fldCharType="begin"/>
      </w:r>
      <w:r w:rsidRPr="00CF0A49">
        <w:rPr>
          <w:sz w:val="28"/>
          <w:szCs w:val="28"/>
        </w:rPr>
        <w:instrText xml:space="preserve"> HYPERLINK "consultantplus://offline/ref%3D7A898443688878F0706530D6D09D52AC0CABF635894FBF3BED2EC659CF27AEC5B41CD5E8ED321BAErCr0B" \h </w:instrText>
      </w:r>
      <w:r w:rsidRPr="00CF0A49">
        <w:rPr>
          <w:sz w:val="28"/>
          <w:szCs w:val="28"/>
        </w:rPr>
        <w:fldChar w:fldCharType="separate"/>
      </w:r>
      <w:r w:rsidRPr="00CF0A49">
        <w:rPr>
          <w:sz w:val="28"/>
          <w:szCs w:val="28"/>
        </w:rPr>
        <w:t>Правила</w:t>
      </w:r>
      <w:r w:rsidRPr="00CF0A49">
        <w:rPr>
          <w:sz w:val="28"/>
          <w:szCs w:val="28"/>
        </w:rPr>
        <w:fldChar w:fldCharType="end"/>
      </w:r>
      <w:r w:rsidRPr="00CF0A49">
        <w:rPr>
          <w:sz w:val="28"/>
          <w:szCs w:val="28"/>
        </w:rPr>
        <w:t xml:space="preserve"> землепользования и застройки </w:t>
      </w:r>
      <w:r w:rsidRPr="00003BAE">
        <w:rPr>
          <w:sz w:val="28"/>
          <w:szCs w:val="28"/>
        </w:rPr>
        <w:t xml:space="preserve">Татарского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(далее - Правила) разрабатываются в целях:</w:t>
      </w:r>
    </w:p>
    <w:p w:rsidR="00003BAE" w:rsidRPr="00CF0A49" w:rsidRDefault="00003BAE" w:rsidP="00003BAE">
      <w:pPr>
        <w:pStyle w:val="a4"/>
        <w:ind w:left="0" w:firstLine="709"/>
        <w:rPr>
          <w:sz w:val="28"/>
          <w:szCs w:val="28"/>
        </w:rPr>
      </w:pPr>
      <w:r w:rsidRPr="00CF0A49">
        <w:rPr>
          <w:sz w:val="28"/>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003BAE" w:rsidRPr="00CF0A49" w:rsidRDefault="00003BAE" w:rsidP="00003BAE">
      <w:pPr>
        <w:pStyle w:val="a4"/>
        <w:ind w:left="0" w:firstLine="709"/>
        <w:rPr>
          <w:sz w:val="28"/>
          <w:szCs w:val="28"/>
        </w:rPr>
      </w:pPr>
      <w:r w:rsidRPr="00CF0A49">
        <w:rPr>
          <w:sz w:val="28"/>
          <w:szCs w:val="28"/>
        </w:rPr>
        <w:t>2) создания условий для планировки территорий муниципальных образований;</w:t>
      </w:r>
    </w:p>
    <w:p w:rsidR="00003BAE" w:rsidRPr="00CF0A49" w:rsidRDefault="00003BAE" w:rsidP="00003BAE">
      <w:pPr>
        <w:pStyle w:val="a4"/>
        <w:ind w:left="0" w:firstLine="709"/>
        <w:rPr>
          <w:sz w:val="28"/>
          <w:szCs w:val="28"/>
        </w:rPr>
      </w:pPr>
      <w:r w:rsidRPr="00CF0A49">
        <w:rPr>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03BAE" w:rsidRPr="00CF0A49" w:rsidRDefault="00003BAE" w:rsidP="00003BAE">
      <w:pPr>
        <w:pStyle w:val="a4"/>
        <w:ind w:left="0" w:firstLine="709"/>
        <w:rPr>
          <w:sz w:val="28"/>
          <w:szCs w:val="28"/>
        </w:rPr>
      </w:pPr>
      <w:r w:rsidRPr="00CF0A49">
        <w:rPr>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03BAE" w:rsidRPr="00CF0A49" w:rsidRDefault="00003BAE" w:rsidP="00003BAE">
      <w:pPr>
        <w:pStyle w:val="a4"/>
        <w:ind w:left="0" w:firstLine="709"/>
        <w:rPr>
          <w:sz w:val="28"/>
          <w:szCs w:val="28"/>
        </w:rPr>
      </w:pPr>
      <w:r w:rsidRPr="00CF0A49">
        <w:rPr>
          <w:sz w:val="28"/>
          <w:szCs w:val="28"/>
        </w:rPr>
        <w:t>Правила землепользования и застройки включают в себя:</w:t>
      </w:r>
    </w:p>
    <w:p w:rsidR="00003BAE" w:rsidRPr="00CF0A49" w:rsidRDefault="00003BAE" w:rsidP="00003BAE">
      <w:pPr>
        <w:pStyle w:val="a4"/>
        <w:ind w:left="0" w:firstLine="709"/>
        <w:rPr>
          <w:sz w:val="28"/>
          <w:szCs w:val="28"/>
        </w:rPr>
      </w:pPr>
      <w:r w:rsidRPr="00CF0A49">
        <w:rPr>
          <w:sz w:val="28"/>
          <w:szCs w:val="28"/>
        </w:rPr>
        <w:t>1) порядок их применения и внесения изменений в указанные правила;</w:t>
      </w:r>
    </w:p>
    <w:p w:rsidR="00003BAE" w:rsidRPr="00CF0A49" w:rsidRDefault="00003BAE" w:rsidP="00003BAE">
      <w:pPr>
        <w:pStyle w:val="a4"/>
        <w:ind w:left="0" w:firstLine="709"/>
        <w:rPr>
          <w:sz w:val="28"/>
          <w:szCs w:val="28"/>
        </w:rPr>
      </w:pPr>
      <w:r w:rsidRPr="00CF0A49">
        <w:rPr>
          <w:sz w:val="28"/>
          <w:szCs w:val="28"/>
        </w:rPr>
        <w:t>2) карту градостроительного зонирования;</w:t>
      </w:r>
    </w:p>
    <w:p w:rsidR="00003BAE" w:rsidRPr="00CF0A49" w:rsidRDefault="00003BAE" w:rsidP="00003BAE">
      <w:pPr>
        <w:pStyle w:val="a4"/>
        <w:ind w:left="0" w:firstLine="709"/>
        <w:rPr>
          <w:sz w:val="28"/>
          <w:szCs w:val="28"/>
        </w:rPr>
      </w:pPr>
      <w:r w:rsidRPr="00CF0A49">
        <w:rPr>
          <w:sz w:val="28"/>
          <w:szCs w:val="28"/>
        </w:rPr>
        <w:t>3) градостроительные регламенты.</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2. Порядок применения правил землепользования и застройки и внесения в них изменений включает в себя положения:</w:t>
      </w:r>
    </w:p>
    <w:p w:rsidR="00003BAE" w:rsidRPr="00CF0A49" w:rsidRDefault="00003BAE" w:rsidP="00003BAE">
      <w:pPr>
        <w:pStyle w:val="a4"/>
        <w:ind w:left="0" w:firstLine="709"/>
        <w:rPr>
          <w:sz w:val="28"/>
          <w:szCs w:val="28"/>
        </w:rPr>
      </w:pPr>
      <w:bookmarkStart w:id="6" w:name="_bookmark11"/>
      <w:bookmarkEnd w:id="6"/>
      <w:r w:rsidRPr="00CF0A49">
        <w:rPr>
          <w:sz w:val="28"/>
          <w:szCs w:val="28"/>
        </w:rPr>
        <w:t xml:space="preserve">1) о регулировании землепользования и застройки администрацией </w:t>
      </w:r>
      <w:proofErr w:type="spellStart"/>
      <w:r w:rsidRPr="00CF0A49">
        <w:rPr>
          <w:sz w:val="28"/>
          <w:szCs w:val="28"/>
        </w:rPr>
        <w:lastRenderedPageBreak/>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left="0" w:firstLine="709"/>
        <w:rPr>
          <w:sz w:val="28"/>
          <w:szCs w:val="28"/>
        </w:rPr>
      </w:pPr>
      <w:r w:rsidRPr="00CF0A49">
        <w:rPr>
          <w:sz w:val="28"/>
          <w:szCs w:val="28"/>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003BAE" w:rsidRPr="00CF0A49" w:rsidRDefault="00003BAE" w:rsidP="00003BAE">
      <w:pPr>
        <w:pStyle w:val="a4"/>
        <w:ind w:left="0" w:firstLine="709"/>
        <w:rPr>
          <w:sz w:val="28"/>
          <w:szCs w:val="28"/>
        </w:rPr>
      </w:pPr>
      <w:r w:rsidRPr="00CF0A49">
        <w:rPr>
          <w:sz w:val="28"/>
          <w:szCs w:val="28"/>
        </w:rPr>
        <w:t xml:space="preserve">3) о подготовке документации по планировке территории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left="0" w:firstLine="709"/>
        <w:rPr>
          <w:sz w:val="28"/>
          <w:szCs w:val="28"/>
        </w:rPr>
      </w:pPr>
      <w:r w:rsidRPr="00CF0A49">
        <w:rPr>
          <w:sz w:val="28"/>
          <w:szCs w:val="28"/>
        </w:rPr>
        <w:t>4) о проведении общественных обсуждений или публичных слушаний по вопросам землепользования и застройки;</w:t>
      </w:r>
    </w:p>
    <w:p w:rsidR="00003BAE" w:rsidRPr="00CF0A49" w:rsidRDefault="00003BAE" w:rsidP="00003BAE">
      <w:pPr>
        <w:pStyle w:val="a4"/>
        <w:ind w:left="0" w:firstLine="709"/>
        <w:rPr>
          <w:sz w:val="28"/>
          <w:szCs w:val="28"/>
        </w:rPr>
      </w:pPr>
      <w:r w:rsidRPr="00CF0A49">
        <w:rPr>
          <w:sz w:val="28"/>
          <w:szCs w:val="28"/>
        </w:rPr>
        <w:t>5) о внесении изменений в правила землепользования и застройки;</w:t>
      </w:r>
    </w:p>
    <w:p w:rsidR="00003BAE" w:rsidRPr="00CF0A49" w:rsidRDefault="00003BAE" w:rsidP="00003BAE">
      <w:pPr>
        <w:pStyle w:val="a4"/>
        <w:ind w:left="0" w:firstLine="709"/>
        <w:rPr>
          <w:sz w:val="28"/>
          <w:szCs w:val="28"/>
        </w:rPr>
      </w:pPr>
      <w:r w:rsidRPr="00CF0A49">
        <w:rPr>
          <w:sz w:val="28"/>
          <w:szCs w:val="28"/>
        </w:rPr>
        <w:t>6) о регулировании иных вопросов землепользования и застройки.</w:t>
      </w:r>
    </w:p>
    <w:p w:rsidR="00003BAE" w:rsidRPr="00CF0A49" w:rsidRDefault="00003BAE" w:rsidP="00003BAE">
      <w:pPr>
        <w:rPr>
          <w:b/>
          <w:sz w:val="28"/>
          <w:szCs w:val="28"/>
        </w:rPr>
      </w:pPr>
      <w:bookmarkStart w:id="7" w:name="_bookmark16"/>
      <w:bookmarkStart w:id="8" w:name="_bookmark17"/>
      <w:bookmarkStart w:id="9" w:name="_bookmark18"/>
      <w:bookmarkStart w:id="10" w:name="_bookmark19"/>
      <w:bookmarkEnd w:id="7"/>
      <w:bookmarkEnd w:id="8"/>
      <w:bookmarkEnd w:id="9"/>
      <w:bookmarkEnd w:id="10"/>
    </w:p>
    <w:p w:rsidR="00003BAE" w:rsidRPr="00CF0A49" w:rsidRDefault="00003BAE" w:rsidP="00003BAE">
      <w:pPr>
        <w:pStyle w:val="a4"/>
        <w:ind w:left="0" w:firstLine="709"/>
        <w:jc w:val="center"/>
        <w:rPr>
          <w:b/>
          <w:sz w:val="28"/>
          <w:szCs w:val="28"/>
        </w:rPr>
      </w:pPr>
      <w:r w:rsidRPr="00CF0A49">
        <w:rPr>
          <w:b/>
          <w:sz w:val="28"/>
          <w:szCs w:val="28"/>
        </w:rPr>
        <w:t xml:space="preserve">Глава 2. РЕГУЛИРОВАНИЕ ЗЕМЛЕПОЛЬЗОВАНИЯ И ЗАСТРОЙКИ ОРГАНАМИ МЕСТНОГО САМОУПРАВЛЕНИЯ </w:t>
      </w:r>
      <w:r w:rsidRPr="00003BAE">
        <w:rPr>
          <w:b/>
          <w:sz w:val="28"/>
          <w:szCs w:val="28"/>
        </w:rPr>
        <w:t xml:space="preserve">ТАТАРСКОГО </w:t>
      </w:r>
      <w:r w:rsidRPr="00CF0A49">
        <w:rPr>
          <w:b/>
          <w:sz w:val="28"/>
          <w:szCs w:val="28"/>
        </w:rPr>
        <w:t>СЕЛЬСОВЕТА ЧЕРЕПАНОВСКОГО РАЙОНА НОВОСИБИРСКОЙ ОБЛАСТИ</w:t>
      </w:r>
    </w:p>
    <w:p w:rsidR="00003BAE" w:rsidRPr="00CF0A49" w:rsidRDefault="00003BAE" w:rsidP="00003BAE">
      <w:pPr>
        <w:pStyle w:val="a4"/>
        <w:ind w:left="0" w:firstLine="709"/>
        <w:rPr>
          <w:b/>
          <w:sz w:val="28"/>
          <w:szCs w:val="28"/>
        </w:rPr>
      </w:pPr>
    </w:p>
    <w:p w:rsidR="00003BAE" w:rsidRPr="00CF0A49" w:rsidRDefault="00003BAE" w:rsidP="00003BAE">
      <w:pPr>
        <w:pStyle w:val="a4"/>
        <w:ind w:left="0" w:firstLine="709"/>
        <w:rPr>
          <w:b/>
          <w:sz w:val="28"/>
          <w:szCs w:val="28"/>
        </w:rPr>
      </w:pPr>
      <w:r w:rsidRPr="00CF0A49">
        <w:rPr>
          <w:b/>
          <w:sz w:val="28"/>
          <w:szCs w:val="28"/>
        </w:rPr>
        <w:t xml:space="preserve">Статья 3. Компетенция Совета депутатов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 застройки</w:t>
      </w:r>
    </w:p>
    <w:p w:rsidR="00003BAE" w:rsidRPr="00CF0A49" w:rsidRDefault="00003BAE" w:rsidP="00003BAE">
      <w:pPr>
        <w:pStyle w:val="a4"/>
        <w:ind w:firstLine="709"/>
        <w:rPr>
          <w:sz w:val="28"/>
          <w:szCs w:val="28"/>
        </w:rPr>
      </w:pPr>
      <w:r w:rsidRPr="00CF0A49">
        <w:rPr>
          <w:sz w:val="28"/>
          <w:szCs w:val="28"/>
        </w:rPr>
        <w:t xml:space="preserve">В компетенции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находится:</w:t>
      </w:r>
    </w:p>
    <w:p w:rsidR="00003BAE" w:rsidRPr="00CF0A49" w:rsidRDefault="00003BAE" w:rsidP="00003BAE">
      <w:pPr>
        <w:pStyle w:val="a4"/>
        <w:ind w:firstLine="709"/>
        <w:rPr>
          <w:sz w:val="28"/>
          <w:szCs w:val="28"/>
        </w:rPr>
      </w:pPr>
      <w:r w:rsidRPr="00CF0A49">
        <w:rPr>
          <w:sz w:val="28"/>
          <w:szCs w:val="28"/>
        </w:rPr>
        <w:t xml:space="preserve">1) утверждение Правил или направление проекта Правил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003BAE" w:rsidRPr="00CF0A49" w:rsidRDefault="00003BAE" w:rsidP="00003BAE">
      <w:pPr>
        <w:pStyle w:val="a4"/>
        <w:ind w:firstLine="709"/>
        <w:rPr>
          <w:sz w:val="28"/>
          <w:szCs w:val="28"/>
        </w:rPr>
      </w:pPr>
      <w:r w:rsidRPr="00CF0A49">
        <w:rPr>
          <w:sz w:val="28"/>
          <w:szCs w:val="28"/>
        </w:rPr>
        <w:t xml:space="preserve">2) направление предложений в комиссию по подготовке проектов Правил землепользования и застройки сельских поселений </w:t>
      </w:r>
      <w:proofErr w:type="spellStart"/>
      <w:r w:rsidRPr="00CF0A49">
        <w:rPr>
          <w:sz w:val="28"/>
          <w:szCs w:val="28"/>
        </w:rPr>
        <w:t>Черепановского</w:t>
      </w:r>
      <w:proofErr w:type="spellEnd"/>
      <w:r w:rsidRPr="00CF0A49">
        <w:rPr>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003BAE" w:rsidRPr="00CF0A49" w:rsidRDefault="00003BAE" w:rsidP="00003BAE">
      <w:pPr>
        <w:pStyle w:val="a4"/>
        <w:ind w:firstLine="709"/>
        <w:rPr>
          <w:sz w:val="28"/>
          <w:szCs w:val="28"/>
        </w:rPr>
      </w:pPr>
      <w:r w:rsidRPr="00CF0A49">
        <w:rPr>
          <w:sz w:val="28"/>
          <w:szCs w:val="28"/>
        </w:rPr>
        <w:t xml:space="preserve">5) осуществление контроля за исполнением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полномочий в области землепользования и застройки;</w:t>
      </w:r>
    </w:p>
    <w:p w:rsidR="00003BAE" w:rsidRPr="00CF0A49" w:rsidRDefault="00003BAE" w:rsidP="00003BAE">
      <w:pPr>
        <w:pStyle w:val="a4"/>
        <w:ind w:left="0" w:firstLine="709"/>
        <w:rPr>
          <w:sz w:val="28"/>
          <w:szCs w:val="28"/>
        </w:rPr>
      </w:pPr>
      <w:r w:rsidRPr="00CF0A49">
        <w:rPr>
          <w:sz w:val="28"/>
          <w:szCs w:val="28"/>
        </w:rPr>
        <w:t xml:space="preserve">6) реализация иных полномочий в соответствии с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 xml:space="preserve">Статья 4. Полномочия главы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 застройки</w:t>
      </w:r>
    </w:p>
    <w:p w:rsidR="00003BAE" w:rsidRPr="00CF0A49" w:rsidRDefault="00003BAE" w:rsidP="00003BAE">
      <w:pPr>
        <w:pStyle w:val="a4"/>
        <w:ind w:firstLine="709"/>
        <w:rPr>
          <w:sz w:val="28"/>
          <w:szCs w:val="28"/>
        </w:rPr>
      </w:pPr>
      <w:r w:rsidRPr="00CF0A49">
        <w:rPr>
          <w:sz w:val="28"/>
          <w:szCs w:val="28"/>
        </w:rPr>
        <w:lastRenderedPageBreak/>
        <w:t xml:space="preserve">К полномочиям главы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относятся:</w:t>
      </w:r>
    </w:p>
    <w:p w:rsidR="00003BAE" w:rsidRPr="00CF0A49" w:rsidRDefault="00003BAE" w:rsidP="00003BAE">
      <w:pPr>
        <w:pStyle w:val="a4"/>
        <w:ind w:firstLine="709"/>
        <w:rPr>
          <w:sz w:val="28"/>
          <w:szCs w:val="28"/>
        </w:rPr>
      </w:pPr>
      <w:r w:rsidRPr="00CF0A49">
        <w:rPr>
          <w:sz w:val="28"/>
          <w:szCs w:val="28"/>
        </w:rPr>
        <w:t>1) принятие решения о подготовке проекта Правил;</w:t>
      </w:r>
    </w:p>
    <w:p w:rsidR="00003BAE" w:rsidRPr="00CF0A49" w:rsidRDefault="00003BAE" w:rsidP="00003BAE">
      <w:pPr>
        <w:pStyle w:val="a4"/>
        <w:ind w:firstLine="709"/>
        <w:rPr>
          <w:sz w:val="28"/>
          <w:szCs w:val="28"/>
        </w:rPr>
      </w:pPr>
      <w:r w:rsidRPr="00CF0A49">
        <w:rPr>
          <w:sz w:val="28"/>
          <w:szCs w:val="28"/>
        </w:rPr>
        <w:t xml:space="preserve">2) обеспечение опубликования сообщения о принятии решения о подготовке проекта Правил в Бюллетене органов местного самоуправления </w:t>
      </w:r>
      <w:proofErr w:type="spellStart"/>
      <w:r w:rsidRPr="00CF0A49">
        <w:rPr>
          <w:sz w:val="28"/>
          <w:szCs w:val="28"/>
        </w:rPr>
        <w:t>Черепановского</w:t>
      </w:r>
      <w:proofErr w:type="spellEnd"/>
      <w:r w:rsidRPr="00CF0A49">
        <w:rPr>
          <w:sz w:val="28"/>
          <w:szCs w:val="28"/>
        </w:rPr>
        <w:t xml:space="preserve"> района и размещения указанного сообщения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информационно-телекоммуникационной сети "Интернет" (далее - сеть "Интернет");</w:t>
      </w:r>
    </w:p>
    <w:p w:rsidR="00003BAE" w:rsidRPr="00CF0A49" w:rsidRDefault="00003BAE" w:rsidP="00003BAE">
      <w:pPr>
        <w:pStyle w:val="a4"/>
        <w:ind w:firstLine="709"/>
        <w:rPr>
          <w:sz w:val="28"/>
          <w:szCs w:val="28"/>
        </w:rPr>
      </w:pPr>
      <w:r w:rsidRPr="00CF0A49">
        <w:rPr>
          <w:sz w:val="28"/>
          <w:szCs w:val="28"/>
        </w:rPr>
        <w:t>3) утверждение состава и порядка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003BAE" w:rsidRPr="00CF0A49" w:rsidRDefault="00003BAE" w:rsidP="00003BAE">
      <w:pPr>
        <w:pStyle w:val="a4"/>
        <w:ind w:firstLine="709"/>
        <w:rPr>
          <w:sz w:val="28"/>
          <w:szCs w:val="28"/>
        </w:rPr>
      </w:pPr>
      <w:r w:rsidRPr="00CF0A49">
        <w:rPr>
          <w:sz w:val="28"/>
          <w:szCs w:val="28"/>
        </w:rPr>
        <w:t>4) принятие решения о назначении публичных слушаний по проекту Правил, проекту о внесении изменений в Правила;</w:t>
      </w:r>
    </w:p>
    <w:p w:rsidR="00003BAE" w:rsidRPr="00CF0A49" w:rsidRDefault="00003BAE" w:rsidP="00003BAE">
      <w:pPr>
        <w:pStyle w:val="a4"/>
        <w:ind w:firstLine="709"/>
        <w:rPr>
          <w:sz w:val="28"/>
          <w:szCs w:val="28"/>
        </w:rPr>
      </w:pPr>
      <w:r w:rsidRPr="00CF0A49">
        <w:rPr>
          <w:sz w:val="28"/>
          <w:szCs w:val="28"/>
        </w:rPr>
        <w:t xml:space="preserve">5) принятие решения о направлении проекта Правил в Совет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003BAE" w:rsidRPr="00CF0A49" w:rsidRDefault="00003BAE" w:rsidP="00003BAE">
      <w:pPr>
        <w:pStyle w:val="a4"/>
        <w:ind w:firstLine="709"/>
        <w:rPr>
          <w:sz w:val="28"/>
          <w:szCs w:val="28"/>
        </w:rPr>
      </w:pPr>
      <w:r w:rsidRPr="00CF0A49">
        <w:rPr>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003BAE" w:rsidRPr="00CF0A49" w:rsidRDefault="00003BAE" w:rsidP="00003BAE">
      <w:pPr>
        <w:pStyle w:val="a4"/>
        <w:ind w:firstLine="709"/>
        <w:rPr>
          <w:sz w:val="28"/>
          <w:szCs w:val="28"/>
        </w:rPr>
      </w:pPr>
      <w:r w:rsidRPr="00CF0A49">
        <w:rPr>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003BAE" w:rsidRPr="00CF0A49" w:rsidRDefault="00003BAE" w:rsidP="00003BAE">
      <w:pPr>
        <w:pStyle w:val="a4"/>
        <w:ind w:firstLine="709"/>
        <w:rPr>
          <w:sz w:val="28"/>
          <w:szCs w:val="28"/>
        </w:rPr>
      </w:pPr>
      <w:r w:rsidRPr="00CF0A49">
        <w:rPr>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003BAE" w:rsidRPr="00CF0A49" w:rsidRDefault="00003BAE" w:rsidP="00003BAE">
      <w:pPr>
        <w:pStyle w:val="a4"/>
        <w:ind w:firstLine="709"/>
        <w:rPr>
          <w:sz w:val="28"/>
          <w:szCs w:val="28"/>
        </w:rPr>
      </w:pPr>
      <w:r w:rsidRPr="00CF0A49">
        <w:rPr>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03BAE" w:rsidRPr="00CF0A49" w:rsidRDefault="00003BAE" w:rsidP="00003BAE">
      <w:pPr>
        <w:pStyle w:val="a4"/>
        <w:ind w:firstLine="709"/>
        <w:rPr>
          <w:sz w:val="28"/>
          <w:szCs w:val="28"/>
        </w:rPr>
      </w:pPr>
      <w:r w:rsidRPr="00CF0A49">
        <w:rPr>
          <w:sz w:val="28"/>
          <w:szCs w:val="28"/>
        </w:rPr>
        <w:t>10)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003BAE" w:rsidRPr="00CF0A49" w:rsidRDefault="00003BAE" w:rsidP="00003BAE">
      <w:pPr>
        <w:pStyle w:val="a4"/>
        <w:ind w:firstLine="709"/>
        <w:rPr>
          <w:sz w:val="28"/>
          <w:szCs w:val="28"/>
        </w:rPr>
      </w:pPr>
      <w:r w:rsidRPr="00CF0A49">
        <w:rPr>
          <w:sz w:val="28"/>
          <w:szCs w:val="28"/>
        </w:rPr>
        <w:t>11)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003BAE" w:rsidRPr="00CF0A49" w:rsidRDefault="00003BAE" w:rsidP="00003BAE">
      <w:pPr>
        <w:pStyle w:val="a4"/>
        <w:ind w:left="0" w:firstLine="709"/>
        <w:rPr>
          <w:sz w:val="28"/>
          <w:szCs w:val="28"/>
        </w:rPr>
      </w:pPr>
      <w:r w:rsidRPr="00CF0A49">
        <w:rPr>
          <w:sz w:val="28"/>
          <w:szCs w:val="28"/>
        </w:rPr>
        <w:t xml:space="preserve">12) осуществление иных полномочий в пределах компетенции, установленной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нормативными правовыми решениями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 xml:space="preserve">Статья 5. Полномочия администрации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w:t>
      </w:r>
      <w:r w:rsidRPr="00CF0A49">
        <w:rPr>
          <w:b/>
          <w:spacing w:val="-4"/>
          <w:sz w:val="28"/>
          <w:szCs w:val="28"/>
        </w:rPr>
        <w:t xml:space="preserve"> </w:t>
      </w:r>
      <w:r w:rsidRPr="00CF0A49">
        <w:rPr>
          <w:b/>
          <w:sz w:val="28"/>
          <w:szCs w:val="28"/>
        </w:rPr>
        <w:t>застройки</w:t>
      </w:r>
    </w:p>
    <w:p w:rsidR="00003BAE" w:rsidRPr="00CF0A49" w:rsidRDefault="00003BAE" w:rsidP="00003BAE">
      <w:pPr>
        <w:pStyle w:val="a4"/>
        <w:ind w:firstLine="709"/>
        <w:rPr>
          <w:sz w:val="28"/>
          <w:szCs w:val="28"/>
        </w:rPr>
      </w:pPr>
      <w:r w:rsidRPr="00CF0A49">
        <w:rPr>
          <w:sz w:val="28"/>
          <w:szCs w:val="28"/>
        </w:rPr>
        <w:t xml:space="preserve">К полномочиям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относятся:</w:t>
      </w:r>
    </w:p>
    <w:p w:rsidR="00003BAE" w:rsidRPr="00CF0A49" w:rsidRDefault="00003BAE" w:rsidP="00003BAE">
      <w:pPr>
        <w:pStyle w:val="a4"/>
        <w:ind w:firstLine="709"/>
        <w:rPr>
          <w:sz w:val="28"/>
          <w:szCs w:val="28"/>
        </w:rPr>
      </w:pPr>
      <w:r w:rsidRPr="00CF0A49">
        <w:rPr>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плану МО </w:t>
      </w:r>
      <w:r w:rsidRPr="00003BAE">
        <w:rPr>
          <w:sz w:val="28"/>
          <w:szCs w:val="28"/>
        </w:rPr>
        <w:t xml:space="preserve">Татарского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Схеме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 Схеме территориального планирования Новосибирской области, схемам территориального планирования Российской Федерации;</w:t>
      </w:r>
    </w:p>
    <w:p w:rsidR="00003BAE" w:rsidRPr="00CF0A49" w:rsidRDefault="00003BAE" w:rsidP="00003BAE">
      <w:pPr>
        <w:pStyle w:val="a4"/>
        <w:ind w:firstLine="709"/>
        <w:rPr>
          <w:sz w:val="28"/>
          <w:szCs w:val="28"/>
        </w:rPr>
      </w:pPr>
      <w:r w:rsidRPr="00CF0A49">
        <w:rPr>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Pr="00003BAE">
        <w:rPr>
          <w:sz w:val="28"/>
          <w:szCs w:val="28"/>
        </w:rPr>
        <w:t xml:space="preserve">Татарского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 xml:space="preserve">3) владение, пользование и распоряжение земельными участками, находящимися в муниципальной собственности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4) разработка и реализация программ использования и охраны земель;</w:t>
      </w:r>
    </w:p>
    <w:p w:rsidR="00003BAE" w:rsidRPr="00CF0A49" w:rsidRDefault="00003BAE" w:rsidP="00003BAE">
      <w:pPr>
        <w:pStyle w:val="a4"/>
        <w:ind w:firstLine="709"/>
        <w:rPr>
          <w:sz w:val="28"/>
          <w:szCs w:val="28"/>
        </w:rPr>
      </w:pPr>
      <w:r w:rsidRPr="00CF0A49">
        <w:rPr>
          <w:sz w:val="28"/>
          <w:szCs w:val="28"/>
        </w:rPr>
        <w:t>5) принятие решений о резервировании земель и изъятии земельных участков для муниципальных нужд;</w:t>
      </w:r>
    </w:p>
    <w:p w:rsidR="00003BAE" w:rsidRPr="00CF0A49" w:rsidRDefault="00003BAE" w:rsidP="00003BAE">
      <w:pPr>
        <w:pStyle w:val="a4"/>
        <w:ind w:firstLine="709"/>
        <w:rPr>
          <w:sz w:val="28"/>
          <w:szCs w:val="28"/>
        </w:rPr>
      </w:pPr>
      <w:r w:rsidRPr="00CF0A49">
        <w:rPr>
          <w:sz w:val="28"/>
          <w:szCs w:val="28"/>
        </w:rPr>
        <w:t>6) подготовка документации по планировке территории в соответствии с законодательством;</w:t>
      </w:r>
    </w:p>
    <w:p w:rsidR="00003BAE" w:rsidRPr="00CF0A49" w:rsidRDefault="00003BAE" w:rsidP="00003BAE">
      <w:pPr>
        <w:pStyle w:val="a4"/>
        <w:ind w:left="0" w:firstLine="709"/>
        <w:rPr>
          <w:sz w:val="28"/>
          <w:szCs w:val="28"/>
        </w:rPr>
      </w:pPr>
      <w:r w:rsidRPr="00CF0A49">
        <w:rPr>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 нормативными правовыми решениями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left="0" w:firstLine="709"/>
        <w:jc w:val="center"/>
        <w:rPr>
          <w:b/>
          <w:sz w:val="28"/>
          <w:szCs w:val="28"/>
        </w:rPr>
      </w:pPr>
      <w:r w:rsidRPr="00CF0A49">
        <w:rPr>
          <w:b/>
          <w:sz w:val="28"/>
          <w:szCs w:val="28"/>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6. Виды разрешенного использования земельных участков и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1. Разрешенное использование земельных участков и объектов капитального строительства может быть следующих видов:</w:t>
      </w:r>
    </w:p>
    <w:p w:rsidR="00003BAE" w:rsidRPr="00CF0A49" w:rsidRDefault="00003BAE" w:rsidP="00003BAE">
      <w:pPr>
        <w:pStyle w:val="a4"/>
        <w:ind w:firstLine="709"/>
        <w:rPr>
          <w:sz w:val="28"/>
          <w:szCs w:val="28"/>
        </w:rPr>
      </w:pPr>
      <w:r w:rsidRPr="00CF0A49">
        <w:rPr>
          <w:sz w:val="28"/>
          <w:szCs w:val="28"/>
        </w:rPr>
        <w:t>1) основные виды разрешенного использования;</w:t>
      </w:r>
    </w:p>
    <w:p w:rsidR="00003BAE" w:rsidRPr="00CF0A49" w:rsidRDefault="00003BAE" w:rsidP="00003BAE">
      <w:pPr>
        <w:pStyle w:val="a4"/>
        <w:ind w:firstLine="709"/>
        <w:rPr>
          <w:sz w:val="28"/>
          <w:szCs w:val="28"/>
        </w:rPr>
      </w:pPr>
      <w:r w:rsidRPr="00CF0A49">
        <w:rPr>
          <w:sz w:val="28"/>
          <w:szCs w:val="28"/>
        </w:rPr>
        <w:t>2) условно разрешенные виды использования;</w:t>
      </w:r>
    </w:p>
    <w:p w:rsidR="00003BAE" w:rsidRPr="00CF0A49" w:rsidRDefault="00003BAE" w:rsidP="00003BAE">
      <w:pPr>
        <w:pStyle w:val="a4"/>
        <w:ind w:firstLine="709"/>
        <w:rPr>
          <w:sz w:val="28"/>
          <w:szCs w:val="28"/>
        </w:rPr>
      </w:pPr>
      <w:r w:rsidRPr="00CF0A49">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03BAE" w:rsidRPr="00CF0A49" w:rsidRDefault="00003BAE" w:rsidP="00003BAE">
      <w:pPr>
        <w:pStyle w:val="a4"/>
        <w:ind w:firstLine="709"/>
        <w:rPr>
          <w:sz w:val="28"/>
          <w:szCs w:val="28"/>
        </w:rPr>
      </w:pPr>
      <w:r w:rsidRPr="00CF0A49">
        <w:rPr>
          <w:sz w:val="28"/>
          <w:szCs w:val="28"/>
        </w:rPr>
        <w:t xml:space="preserve">2. Применительно к каждой территориальной зоне устанавливаются виды разрешенного использования земельных участков и объектов капитального </w:t>
      </w:r>
      <w:r w:rsidRPr="00CF0A49">
        <w:rPr>
          <w:sz w:val="28"/>
          <w:szCs w:val="28"/>
        </w:rPr>
        <w:lastRenderedPageBreak/>
        <w:t>строительства.</w:t>
      </w:r>
    </w:p>
    <w:p w:rsidR="00003BAE" w:rsidRPr="00CF0A49" w:rsidRDefault="00003BAE" w:rsidP="00003BAE">
      <w:pPr>
        <w:pStyle w:val="a4"/>
        <w:ind w:firstLine="709"/>
        <w:rPr>
          <w:sz w:val="28"/>
          <w:szCs w:val="28"/>
        </w:rPr>
      </w:pPr>
      <w:r w:rsidRPr="00CF0A49">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003BAE" w:rsidRPr="00CF0A49" w:rsidRDefault="00003BAE" w:rsidP="00003BAE">
      <w:pPr>
        <w:pStyle w:val="a4"/>
        <w:ind w:firstLine="709"/>
        <w:rPr>
          <w:sz w:val="28"/>
          <w:szCs w:val="28"/>
        </w:rPr>
      </w:pPr>
      <w:r w:rsidRPr="00CF0A49">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03BAE" w:rsidRPr="00CF0A49" w:rsidRDefault="00003BAE" w:rsidP="00003BAE">
      <w:pPr>
        <w:pStyle w:val="a4"/>
        <w:ind w:firstLine="709"/>
        <w:rPr>
          <w:sz w:val="28"/>
          <w:szCs w:val="28"/>
        </w:rPr>
      </w:pPr>
      <w:r w:rsidRPr="00CF0A49">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03BAE" w:rsidRPr="00CF0A49" w:rsidRDefault="00003BAE" w:rsidP="00003BAE">
      <w:pPr>
        <w:pStyle w:val="a4"/>
        <w:ind w:firstLine="709"/>
        <w:rPr>
          <w:sz w:val="28"/>
          <w:szCs w:val="28"/>
        </w:rPr>
      </w:pPr>
      <w:r w:rsidRPr="00CF0A49">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03BAE" w:rsidRPr="00CF0A49" w:rsidRDefault="00003BAE" w:rsidP="00003BAE">
      <w:pPr>
        <w:pStyle w:val="a4"/>
        <w:ind w:firstLine="709"/>
        <w:rPr>
          <w:sz w:val="28"/>
          <w:szCs w:val="28"/>
        </w:rPr>
      </w:pPr>
      <w:r w:rsidRPr="00CF0A49">
        <w:rPr>
          <w:sz w:val="28"/>
          <w:szCs w:val="28"/>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и статьей 7 настоящих Правил.</w:t>
      </w:r>
    </w:p>
    <w:p w:rsidR="00003BAE" w:rsidRPr="00CF0A49" w:rsidRDefault="00003BAE" w:rsidP="00003BAE">
      <w:pPr>
        <w:pStyle w:val="a4"/>
        <w:ind w:firstLine="709"/>
        <w:rPr>
          <w:sz w:val="28"/>
          <w:szCs w:val="28"/>
        </w:rPr>
      </w:pPr>
      <w:r w:rsidRPr="00CF0A49">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003BAE" w:rsidRPr="00CF0A49" w:rsidRDefault="00003BAE" w:rsidP="00003BAE">
      <w:pPr>
        <w:pStyle w:val="a4"/>
        <w:ind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7. Порядок предоставления разрешения на условно разрешенный вид использования земельного участка или объекта капитального строительства</w:t>
      </w:r>
    </w:p>
    <w:p w:rsidR="00003BAE" w:rsidRPr="00CF0A49" w:rsidRDefault="00003BAE" w:rsidP="00003BAE">
      <w:pPr>
        <w:ind w:firstLine="709"/>
        <w:jc w:val="both"/>
        <w:rPr>
          <w:sz w:val="28"/>
          <w:szCs w:val="28"/>
        </w:rPr>
      </w:pPr>
      <w:r w:rsidRPr="00CF0A49">
        <w:rPr>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003BAE" w:rsidRPr="00CF0A49" w:rsidRDefault="00003BAE" w:rsidP="00003BAE">
      <w:pPr>
        <w:ind w:firstLine="709"/>
        <w:jc w:val="both"/>
        <w:rPr>
          <w:sz w:val="28"/>
          <w:szCs w:val="28"/>
        </w:rPr>
      </w:pPr>
      <w:r w:rsidRPr="00CF0A49">
        <w:rPr>
          <w:sz w:val="28"/>
          <w:szCs w:val="28"/>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с учетом положений настоящей статьи.</w:t>
      </w:r>
    </w:p>
    <w:p w:rsidR="00003BAE" w:rsidRPr="00CF0A49" w:rsidRDefault="00003BAE" w:rsidP="00003BAE">
      <w:pPr>
        <w:ind w:firstLine="709"/>
        <w:jc w:val="both"/>
        <w:rPr>
          <w:sz w:val="28"/>
          <w:szCs w:val="28"/>
        </w:rPr>
      </w:pPr>
      <w:r w:rsidRPr="00CF0A49">
        <w:rPr>
          <w:sz w:val="28"/>
          <w:szCs w:val="28"/>
        </w:rPr>
        <w:t xml:space="preserve">3. В случае, если условно разрешенный вид использования земельного участка или объекта капитального строительства может оказать негативное </w:t>
      </w:r>
      <w:r w:rsidRPr="00CF0A49">
        <w:rPr>
          <w:sz w:val="28"/>
          <w:szCs w:val="28"/>
        </w:rPr>
        <w:lastRenderedPageBreak/>
        <w:t>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03BAE" w:rsidRPr="00CF0A49" w:rsidRDefault="00003BAE" w:rsidP="00003BAE">
      <w:pPr>
        <w:ind w:firstLine="709"/>
        <w:jc w:val="both"/>
        <w:rPr>
          <w:sz w:val="28"/>
          <w:szCs w:val="28"/>
        </w:rPr>
      </w:pPr>
      <w:r w:rsidRPr="00CF0A49">
        <w:rPr>
          <w:sz w:val="28"/>
          <w:szCs w:val="28"/>
        </w:rPr>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003BAE" w:rsidRPr="00CF0A49" w:rsidRDefault="00003BAE" w:rsidP="00003BAE">
      <w:pPr>
        <w:ind w:firstLine="709"/>
        <w:jc w:val="both"/>
        <w:rPr>
          <w:sz w:val="28"/>
          <w:szCs w:val="28"/>
        </w:rPr>
      </w:pPr>
      <w:r w:rsidRPr="00CF0A49">
        <w:rPr>
          <w:sz w:val="28"/>
          <w:szCs w:val="28"/>
        </w:rPr>
        <w:t xml:space="preserve">5.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не может быть более одного месяца.</w:t>
      </w:r>
    </w:p>
    <w:p w:rsidR="00003BAE" w:rsidRPr="00CF0A49" w:rsidRDefault="00003BAE" w:rsidP="00003BAE">
      <w:pPr>
        <w:ind w:firstLine="709"/>
        <w:jc w:val="both"/>
        <w:rPr>
          <w:sz w:val="28"/>
          <w:szCs w:val="28"/>
        </w:rPr>
      </w:pPr>
      <w:r w:rsidRPr="00CF0A49">
        <w:rPr>
          <w:sz w:val="28"/>
          <w:szCs w:val="28"/>
        </w:rPr>
        <w:t xml:space="preserve">6.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ind w:firstLine="709"/>
        <w:jc w:val="both"/>
        <w:rPr>
          <w:sz w:val="28"/>
          <w:szCs w:val="28"/>
        </w:rPr>
      </w:pPr>
      <w:r w:rsidRPr="00CF0A49">
        <w:rPr>
          <w:sz w:val="28"/>
          <w:szCs w:val="28"/>
        </w:rPr>
        <w:t xml:space="preserve">7. На основании указанных в части 6 настоящей статьи рекомендаций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003BAE" w:rsidRPr="00CF0A49" w:rsidRDefault="00003BAE" w:rsidP="00003BAE">
      <w:pPr>
        <w:ind w:firstLine="709"/>
        <w:jc w:val="both"/>
        <w:rPr>
          <w:sz w:val="28"/>
          <w:szCs w:val="28"/>
        </w:rPr>
      </w:pPr>
      <w:r w:rsidRPr="00CF0A49">
        <w:rPr>
          <w:sz w:val="28"/>
          <w:szCs w:val="28"/>
        </w:rPr>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03BAE" w:rsidRPr="00CF0A49" w:rsidRDefault="00003BAE" w:rsidP="00003BAE">
      <w:pPr>
        <w:ind w:firstLine="709"/>
        <w:jc w:val="both"/>
        <w:rPr>
          <w:sz w:val="28"/>
          <w:szCs w:val="28"/>
        </w:rPr>
      </w:pPr>
      <w:r w:rsidRPr="00CF0A49">
        <w:rPr>
          <w:sz w:val="28"/>
          <w:szCs w:val="28"/>
        </w:rPr>
        <w:t xml:space="preserve">9. В случае, если условно разрешенный вид использования земельного участка или объекта капитального строительства включен в градостроительный </w:t>
      </w:r>
      <w:r w:rsidRPr="00CF0A49">
        <w:rPr>
          <w:sz w:val="28"/>
          <w:szCs w:val="28"/>
        </w:rPr>
        <w:lastRenderedPageBreak/>
        <w:t>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003BAE" w:rsidRPr="00CF0A49" w:rsidRDefault="00003BAE" w:rsidP="00003BAE">
      <w:pPr>
        <w:ind w:firstLine="709"/>
        <w:jc w:val="both"/>
        <w:rPr>
          <w:sz w:val="28"/>
          <w:szCs w:val="28"/>
        </w:rPr>
      </w:pPr>
      <w:r w:rsidRPr="00CF0A49">
        <w:rPr>
          <w:sz w:val="28"/>
          <w:szCs w:val="28"/>
        </w:rPr>
        <w:t xml:space="preserve">9.1.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w:t>
      </w:r>
      <w:r w:rsidRPr="00CF0A49">
        <w:rPr>
          <w:sz w:val="28"/>
          <w:szCs w:val="28"/>
        </w:rPr>
        <w:tab/>
        <w:t xml:space="preserve">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03BAE" w:rsidRPr="00CF0A49" w:rsidRDefault="00003BAE" w:rsidP="00003BAE">
      <w:pPr>
        <w:ind w:firstLine="709"/>
        <w:jc w:val="both"/>
        <w:rPr>
          <w:sz w:val="28"/>
          <w:szCs w:val="28"/>
        </w:rPr>
      </w:pPr>
      <w:r w:rsidRPr="00CF0A49">
        <w:rPr>
          <w:sz w:val="28"/>
          <w:szCs w:val="28"/>
        </w:rPr>
        <w:t>10.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003BAE" w:rsidRDefault="00003BAE" w:rsidP="00003BAE">
      <w:pPr>
        <w:ind w:firstLine="709"/>
        <w:jc w:val="both"/>
        <w:rPr>
          <w:sz w:val="28"/>
          <w:szCs w:val="28"/>
        </w:rPr>
      </w:pPr>
      <w:r w:rsidRPr="00CF0A49">
        <w:rPr>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A35EAF" w:rsidRPr="00CF0A49" w:rsidRDefault="00A35EAF" w:rsidP="00A35EAF">
      <w:pPr>
        <w:ind w:firstLine="709"/>
        <w:jc w:val="both"/>
        <w:rPr>
          <w:sz w:val="28"/>
          <w:szCs w:val="28"/>
        </w:rPr>
      </w:pPr>
      <w:r w:rsidRPr="00857BCC">
        <w:rPr>
          <w:sz w:val="28"/>
          <w:szCs w:val="28"/>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003BAE" w:rsidRPr="00CF0A49" w:rsidRDefault="00003BAE" w:rsidP="00003BAE">
      <w:pPr>
        <w:ind w:firstLine="709"/>
        <w:jc w:val="both"/>
        <w:rPr>
          <w:sz w:val="28"/>
          <w:szCs w:val="28"/>
        </w:rPr>
      </w:pPr>
      <w:r w:rsidRPr="00CF0A49">
        <w:rPr>
          <w:sz w:val="28"/>
          <w:szCs w:val="28"/>
        </w:rPr>
        <w:t xml:space="preserve">2. Отклонение от предельных параметров разрешенного строительства, </w:t>
      </w:r>
      <w:r w:rsidRPr="00CF0A49">
        <w:rPr>
          <w:sz w:val="28"/>
          <w:szCs w:val="28"/>
        </w:rPr>
        <w:lastRenderedPageBreak/>
        <w:t>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003BAE" w:rsidRPr="00CF0A49" w:rsidRDefault="00003BAE" w:rsidP="00003BAE">
      <w:pPr>
        <w:ind w:firstLine="709"/>
        <w:jc w:val="both"/>
        <w:rPr>
          <w:sz w:val="28"/>
          <w:szCs w:val="28"/>
        </w:rPr>
      </w:pPr>
      <w:r w:rsidRPr="00CF0A49">
        <w:rPr>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A35EAF" w:rsidRPr="00CF0A49" w:rsidRDefault="00A35EAF" w:rsidP="00A35EAF">
      <w:pPr>
        <w:ind w:firstLine="709"/>
        <w:jc w:val="both"/>
        <w:rPr>
          <w:sz w:val="28"/>
          <w:szCs w:val="28"/>
        </w:rPr>
      </w:pPr>
      <w:r w:rsidRPr="00CF0A49">
        <w:rPr>
          <w:sz w:val="28"/>
          <w:szCs w:val="28"/>
        </w:rPr>
        <w:t xml:space="preserve">4. </w:t>
      </w:r>
      <w:r w:rsidRPr="00857BCC">
        <w:rPr>
          <w:sz w:val="28"/>
          <w:szCs w:val="28"/>
        </w:rPr>
        <w:t xml:space="preserve">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статьей 5.1 </w:t>
      </w:r>
      <w:r>
        <w:rPr>
          <w:sz w:val="28"/>
          <w:szCs w:val="28"/>
        </w:rPr>
        <w:t>Градостроительного</w:t>
      </w:r>
      <w:r w:rsidRPr="00857BCC">
        <w:rPr>
          <w:sz w:val="28"/>
          <w:szCs w:val="28"/>
        </w:rPr>
        <w:t xml:space="preserve"> Кодекса, с учетом положений статьи 39 </w:t>
      </w:r>
      <w:r>
        <w:rPr>
          <w:sz w:val="28"/>
          <w:szCs w:val="28"/>
        </w:rPr>
        <w:t>Градостроительного</w:t>
      </w:r>
      <w:r w:rsidRPr="00857BCC">
        <w:rPr>
          <w:sz w:val="28"/>
          <w:szCs w:val="28"/>
        </w:rPr>
        <w:t xml:space="preserve"> Кодекса,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03BAE" w:rsidRPr="00CF0A49" w:rsidRDefault="00003BAE" w:rsidP="00003BAE">
      <w:pPr>
        <w:ind w:firstLine="709"/>
        <w:jc w:val="both"/>
        <w:rPr>
          <w:sz w:val="28"/>
          <w:szCs w:val="28"/>
        </w:rPr>
      </w:pPr>
      <w:r w:rsidRPr="00CF0A49">
        <w:rPr>
          <w:sz w:val="28"/>
          <w:szCs w:val="28"/>
        </w:rPr>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ind w:firstLine="709"/>
        <w:jc w:val="both"/>
        <w:rPr>
          <w:sz w:val="28"/>
          <w:szCs w:val="28"/>
        </w:rPr>
      </w:pPr>
      <w:r w:rsidRPr="00CF0A49">
        <w:rPr>
          <w:sz w:val="28"/>
          <w:szCs w:val="28"/>
        </w:rPr>
        <w:t xml:space="preserve">6.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03BAE" w:rsidRPr="00CF0A49" w:rsidRDefault="00003BAE" w:rsidP="00003BAE">
      <w:pPr>
        <w:ind w:firstLine="709"/>
        <w:jc w:val="both"/>
        <w:rPr>
          <w:sz w:val="28"/>
          <w:szCs w:val="28"/>
        </w:rPr>
      </w:pPr>
      <w:r w:rsidRPr="00CF0A49">
        <w:rPr>
          <w:sz w:val="28"/>
          <w:szCs w:val="28"/>
        </w:rPr>
        <w:t xml:space="preserve">6.1.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w:t>
      </w:r>
      <w:r w:rsidRPr="00CF0A49">
        <w:rPr>
          <w:sz w:val="28"/>
          <w:szCs w:val="28"/>
        </w:rPr>
        <w:lastRenderedPageBreak/>
        <w:t xml:space="preserve">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03BAE" w:rsidRPr="00CF0A49" w:rsidRDefault="00003BAE" w:rsidP="00003BAE">
      <w:pPr>
        <w:ind w:firstLine="709"/>
        <w:jc w:val="both"/>
        <w:rPr>
          <w:sz w:val="28"/>
          <w:szCs w:val="28"/>
        </w:rPr>
      </w:pPr>
      <w:r w:rsidRPr="00CF0A49">
        <w:rPr>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003BAE" w:rsidRPr="00CF0A49" w:rsidRDefault="00003BAE" w:rsidP="00003BAE">
      <w:pPr>
        <w:ind w:firstLine="709"/>
        <w:jc w:val="both"/>
        <w:rPr>
          <w:sz w:val="28"/>
          <w:szCs w:val="28"/>
        </w:rPr>
      </w:pPr>
      <w:r w:rsidRPr="00CF0A49">
        <w:rPr>
          <w:sz w:val="28"/>
          <w:szCs w:val="28"/>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CF0A49">
        <w:rPr>
          <w:sz w:val="28"/>
          <w:szCs w:val="28"/>
        </w:rPr>
        <w:t>приаэродромной</w:t>
      </w:r>
      <w:proofErr w:type="spellEnd"/>
      <w:r w:rsidRPr="00CF0A49">
        <w:rPr>
          <w:sz w:val="28"/>
          <w:szCs w:val="28"/>
        </w:rPr>
        <w:t xml:space="preserve"> территории.</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jc w:val="center"/>
        <w:rPr>
          <w:b/>
          <w:sz w:val="28"/>
          <w:szCs w:val="28"/>
        </w:rPr>
      </w:pPr>
      <w:r w:rsidRPr="00CF0A49">
        <w:rPr>
          <w:b/>
          <w:sz w:val="28"/>
          <w:szCs w:val="28"/>
        </w:rPr>
        <w:t>Глава 4. ПОДГОТОВКА ДОКУМЕНТАЦИИ ПО ПЛАНИРОВКЕ ТЕРРИТОРИИ ОРГАНАМИ МЕСТНОГО САМОУПРАВЛЕНИЯ</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9. Назначение и виды документации по планировке территории</w:t>
      </w:r>
    </w:p>
    <w:p w:rsidR="00003BAE" w:rsidRPr="00CF0A49" w:rsidRDefault="00003BAE" w:rsidP="00003BAE">
      <w:pPr>
        <w:pStyle w:val="a4"/>
        <w:ind w:firstLine="709"/>
        <w:rPr>
          <w:sz w:val="28"/>
          <w:szCs w:val="28"/>
        </w:rPr>
      </w:pPr>
      <w:r w:rsidRPr="00CF0A49">
        <w:rPr>
          <w:sz w:val="28"/>
          <w:szCs w:val="28"/>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указанных в части 3 настоящей статьи.</w:t>
      </w:r>
    </w:p>
    <w:p w:rsidR="00003BAE" w:rsidRPr="00CF0A49" w:rsidRDefault="00003BAE" w:rsidP="00003BAE">
      <w:pPr>
        <w:pStyle w:val="a4"/>
        <w:ind w:firstLine="709"/>
        <w:rPr>
          <w:sz w:val="28"/>
          <w:szCs w:val="28"/>
        </w:rPr>
      </w:pPr>
      <w:r w:rsidRPr="00CF0A49">
        <w:rPr>
          <w:sz w:val="28"/>
          <w:szCs w:val="28"/>
        </w:rPr>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003BAE" w:rsidRPr="00CF0A49" w:rsidRDefault="00003BAE" w:rsidP="00003BAE">
      <w:pPr>
        <w:pStyle w:val="a4"/>
        <w:ind w:firstLine="709"/>
        <w:rPr>
          <w:sz w:val="28"/>
          <w:szCs w:val="28"/>
        </w:rPr>
      </w:pPr>
      <w:r w:rsidRPr="00CF0A49">
        <w:rPr>
          <w:sz w:val="28"/>
          <w:szCs w:val="28"/>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003BAE" w:rsidRPr="00CF0A49" w:rsidRDefault="00003BAE" w:rsidP="00003BAE">
      <w:pPr>
        <w:pStyle w:val="a4"/>
        <w:ind w:firstLine="709"/>
        <w:rPr>
          <w:sz w:val="28"/>
          <w:szCs w:val="28"/>
        </w:rPr>
      </w:pPr>
      <w:r w:rsidRPr="00CF0A49">
        <w:rPr>
          <w:sz w:val="28"/>
          <w:szCs w:val="28"/>
        </w:rPr>
        <w:t>2) необходимы установление, изменение или отмена красных линий;</w:t>
      </w:r>
    </w:p>
    <w:p w:rsidR="00003BAE" w:rsidRPr="00CF0A49" w:rsidRDefault="00003BAE" w:rsidP="00003BAE">
      <w:pPr>
        <w:pStyle w:val="a4"/>
        <w:ind w:firstLine="709"/>
        <w:rPr>
          <w:sz w:val="28"/>
          <w:szCs w:val="28"/>
        </w:rPr>
      </w:pPr>
      <w:r w:rsidRPr="00CF0A49">
        <w:rPr>
          <w:sz w:val="28"/>
          <w:szCs w:val="28"/>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003BAE" w:rsidRPr="00CF0A49" w:rsidRDefault="00003BAE" w:rsidP="00003BAE">
      <w:pPr>
        <w:pStyle w:val="a4"/>
        <w:ind w:firstLine="709"/>
        <w:rPr>
          <w:sz w:val="28"/>
          <w:szCs w:val="28"/>
        </w:rPr>
      </w:pPr>
      <w:r w:rsidRPr="00CF0A49">
        <w:rPr>
          <w:sz w:val="28"/>
          <w:szCs w:val="28"/>
        </w:rPr>
        <w:t xml:space="preserve">4) размещение объекта капитального строительства планируется на </w:t>
      </w:r>
      <w:r w:rsidRPr="00CF0A49">
        <w:rPr>
          <w:sz w:val="28"/>
          <w:szCs w:val="28"/>
        </w:rPr>
        <w:lastRenderedPageBreak/>
        <w:t>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003BAE" w:rsidRPr="00CF0A49" w:rsidRDefault="00003BAE" w:rsidP="00003BAE">
      <w:pPr>
        <w:pStyle w:val="a4"/>
        <w:ind w:firstLine="709"/>
        <w:rPr>
          <w:sz w:val="28"/>
          <w:szCs w:val="28"/>
        </w:rPr>
      </w:pPr>
      <w:r w:rsidRPr="00CF0A49">
        <w:rPr>
          <w:sz w:val="28"/>
          <w:szCs w:val="28"/>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003BAE" w:rsidRPr="00CF0A49" w:rsidRDefault="00003BAE" w:rsidP="00003BAE">
      <w:pPr>
        <w:pStyle w:val="a4"/>
        <w:ind w:firstLine="709"/>
        <w:rPr>
          <w:sz w:val="28"/>
          <w:szCs w:val="28"/>
        </w:rPr>
      </w:pPr>
      <w:r w:rsidRPr="00CF0A49">
        <w:rPr>
          <w:sz w:val="28"/>
          <w:szCs w:val="28"/>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003BAE" w:rsidRPr="00CF0A49" w:rsidRDefault="00003BAE" w:rsidP="00003BAE">
      <w:pPr>
        <w:pStyle w:val="a4"/>
        <w:ind w:firstLine="709"/>
        <w:rPr>
          <w:sz w:val="28"/>
          <w:szCs w:val="28"/>
        </w:rPr>
      </w:pPr>
      <w:r w:rsidRPr="00CF0A49">
        <w:rPr>
          <w:sz w:val="28"/>
          <w:szCs w:val="28"/>
        </w:rPr>
        <w:t>4. Видами документации по планировке территории являются:</w:t>
      </w:r>
    </w:p>
    <w:p w:rsidR="00003BAE" w:rsidRPr="00CF0A49" w:rsidRDefault="00003BAE" w:rsidP="00003BAE">
      <w:pPr>
        <w:pStyle w:val="a4"/>
        <w:ind w:firstLine="709"/>
        <w:rPr>
          <w:sz w:val="28"/>
          <w:szCs w:val="28"/>
        </w:rPr>
      </w:pPr>
      <w:r w:rsidRPr="00CF0A49">
        <w:rPr>
          <w:sz w:val="28"/>
          <w:szCs w:val="28"/>
        </w:rPr>
        <w:t>1) проект планировки территории;</w:t>
      </w:r>
    </w:p>
    <w:p w:rsidR="00003BAE" w:rsidRPr="00CF0A49" w:rsidRDefault="00003BAE" w:rsidP="00003BAE">
      <w:pPr>
        <w:pStyle w:val="a4"/>
        <w:ind w:firstLine="709"/>
        <w:rPr>
          <w:sz w:val="28"/>
          <w:szCs w:val="28"/>
        </w:rPr>
      </w:pPr>
      <w:r w:rsidRPr="00CF0A49">
        <w:rPr>
          <w:sz w:val="28"/>
          <w:szCs w:val="28"/>
        </w:rPr>
        <w:t>2) проект межевания территории.</w:t>
      </w:r>
    </w:p>
    <w:p w:rsidR="00003BAE" w:rsidRPr="00CF0A49" w:rsidRDefault="00003BAE" w:rsidP="00003BAE">
      <w:pPr>
        <w:pStyle w:val="a4"/>
        <w:ind w:firstLine="709"/>
        <w:rPr>
          <w:sz w:val="28"/>
          <w:szCs w:val="28"/>
        </w:rPr>
      </w:pPr>
      <w:r w:rsidRPr="00CF0A49">
        <w:rPr>
          <w:sz w:val="28"/>
          <w:szCs w:val="28"/>
        </w:rPr>
        <w:t>5.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003BAE" w:rsidRPr="00CF0A49" w:rsidRDefault="00003BAE" w:rsidP="00003BAE">
      <w:pPr>
        <w:pStyle w:val="a4"/>
        <w:ind w:left="0" w:firstLine="709"/>
        <w:rPr>
          <w:sz w:val="28"/>
          <w:szCs w:val="28"/>
        </w:rPr>
      </w:pPr>
      <w:r w:rsidRPr="00CF0A49">
        <w:rPr>
          <w:sz w:val="28"/>
          <w:szCs w:val="28"/>
        </w:rPr>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 xml:space="preserve">Статья 10. Особенности подготовки документации по планировке территории, разрабатываемой на основании решения главы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w:t>
      </w:r>
    </w:p>
    <w:p w:rsidR="00003BAE" w:rsidRPr="00CF0A49" w:rsidRDefault="00003BAE" w:rsidP="00003BAE">
      <w:pPr>
        <w:pStyle w:val="a4"/>
        <w:ind w:left="0" w:firstLine="709"/>
        <w:rPr>
          <w:sz w:val="28"/>
          <w:szCs w:val="28"/>
        </w:rPr>
      </w:pPr>
      <w:r w:rsidRPr="00CF0A49">
        <w:rPr>
          <w:sz w:val="28"/>
          <w:szCs w:val="28"/>
        </w:rPr>
        <w:t xml:space="preserve">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исключением случаев, указанных в части 1.1 настоящей статьи.</w:t>
      </w:r>
    </w:p>
    <w:p w:rsidR="00003BAE" w:rsidRPr="00CF0A49" w:rsidRDefault="00003BAE" w:rsidP="00003BAE">
      <w:pPr>
        <w:pStyle w:val="a4"/>
        <w:ind w:left="0" w:firstLine="709"/>
        <w:rPr>
          <w:sz w:val="28"/>
          <w:szCs w:val="28"/>
        </w:rPr>
      </w:pPr>
      <w:r w:rsidRPr="00CF0A49">
        <w:rPr>
          <w:sz w:val="28"/>
          <w:szCs w:val="28"/>
        </w:rPr>
        <w:t>1.1. Решения о подготовке документации по планировке территории принимаются самостоятельно:</w:t>
      </w:r>
    </w:p>
    <w:p w:rsidR="00003BAE" w:rsidRPr="00CF0A49" w:rsidRDefault="00003BAE" w:rsidP="00003BAE">
      <w:pPr>
        <w:pStyle w:val="a4"/>
        <w:ind w:left="0" w:firstLine="709"/>
        <w:rPr>
          <w:sz w:val="28"/>
          <w:szCs w:val="28"/>
        </w:rPr>
      </w:pPr>
      <w:r w:rsidRPr="00CF0A49">
        <w:rPr>
          <w:sz w:val="28"/>
          <w:szCs w:val="28"/>
        </w:rPr>
        <w:t xml:space="preserve">1) лицами, с которыми заключены договоры о развитии застроенной </w:t>
      </w:r>
      <w:r w:rsidRPr="00CF0A49">
        <w:rPr>
          <w:sz w:val="28"/>
          <w:szCs w:val="28"/>
        </w:rPr>
        <w:lastRenderedPageBreak/>
        <w:t>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органа местного самоуправления;</w:t>
      </w:r>
    </w:p>
    <w:p w:rsidR="00003BAE" w:rsidRPr="00CF0A49" w:rsidRDefault="00003BAE" w:rsidP="00003BAE">
      <w:pPr>
        <w:pStyle w:val="a4"/>
        <w:ind w:left="0" w:firstLine="709"/>
        <w:rPr>
          <w:sz w:val="28"/>
          <w:szCs w:val="28"/>
        </w:rPr>
      </w:pPr>
      <w:r w:rsidRPr="00CF0A49">
        <w:rPr>
          <w:sz w:val="28"/>
          <w:szCs w:val="28"/>
        </w:rPr>
        <w:t>2) лицами, указанными в части 3 статьи 46.9 Градостроительного Кодекса;</w:t>
      </w:r>
    </w:p>
    <w:p w:rsidR="00003BAE" w:rsidRPr="00CF0A49" w:rsidRDefault="00003BAE" w:rsidP="00003BAE">
      <w:pPr>
        <w:pStyle w:val="a4"/>
        <w:ind w:left="0" w:firstLine="709"/>
        <w:rPr>
          <w:sz w:val="28"/>
          <w:szCs w:val="28"/>
        </w:rPr>
      </w:pPr>
      <w:r w:rsidRPr="00CF0A49">
        <w:rPr>
          <w:sz w:val="28"/>
          <w:szCs w:val="28"/>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003BAE" w:rsidRPr="00CF0A49" w:rsidRDefault="00003BAE" w:rsidP="00003BAE">
      <w:pPr>
        <w:pStyle w:val="a4"/>
        <w:ind w:left="0" w:firstLine="709"/>
        <w:rPr>
          <w:sz w:val="28"/>
          <w:szCs w:val="28"/>
        </w:rPr>
      </w:pPr>
      <w:r w:rsidRPr="00CF0A49">
        <w:rPr>
          <w:sz w:val="28"/>
          <w:szCs w:val="28"/>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003BAE" w:rsidRPr="00CF0A49" w:rsidRDefault="00003BAE" w:rsidP="00003BAE">
      <w:pPr>
        <w:pStyle w:val="a4"/>
        <w:ind w:left="0" w:firstLine="709"/>
        <w:rPr>
          <w:sz w:val="28"/>
          <w:szCs w:val="28"/>
        </w:rPr>
      </w:pPr>
      <w:r w:rsidRPr="00CF0A49">
        <w:rPr>
          <w:sz w:val="28"/>
          <w:szCs w:val="28"/>
        </w:rP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003BAE" w:rsidRPr="00CF0A49" w:rsidRDefault="00003BAE" w:rsidP="00003BAE">
      <w:pPr>
        <w:pStyle w:val="a4"/>
        <w:ind w:left="0" w:firstLine="709"/>
        <w:rPr>
          <w:sz w:val="28"/>
          <w:szCs w:val="28"/>
        </w:rPr>
      </w:pPr>
      <w:r w:rsidRPr="00CF0A49">
        <w:rPr>
          <w:sz w:val="28"/>
          <w:szCs w:val="28"/>
        </w:rPr>
        <w:t>1.2. 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003BAE" w:rsidRPr="00CF0A49" w:rsidRDefault="00003BAE" w:rsidP="00003BAE">
      <w:pPr>
        <w:pStyle w:val="a4"/>
        <w:ind w:left="0" w:firstLine="709"/>
        <w:rPr>
          <w:sz w:val="28"/>
          <w:szCs w:val="28"/>
        </w:rPr>
      </w:pPr>
      <w:r w:rsidRPr="00CF0A49">
        <w:rPr>
          <w:sz w:val="28"/>
          <w:szCs w:val="28"/>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003BAE" w:rsidRPr="00CF0A49" w:rsidRDefault="00003BAE" w:rsidP="00003BAE">
      <w:pPr>
        <w:pStyle w:val="a4"/>
        <w:ind w:left="0" w:firstLine="709"/>
        <w:rPr>
          <w:sz w:val="28"/>
          <w:szCs w:val="28"/>
        </w:rPr>
      </w:pPr>
      <w:r w:rsidRPr="00CF0A49">
        <w:rPr>
          <w:sz w:val="28"/>
          <w:szCs w:val="28"/>
        </w:rPr>
        <w:t>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w:t>
      </w:r>
    </w:p>
    <w:p w:rsidR="00003BAE" w:rsidRPr="00CF0A49" w:rsidRDefault="00003BAE" w:rsidP="00003BAE">
      <w:pPr>
        <w:pStyle w:val="a4"/>
        <w:ind w:left="0" w:firstLine="709"/>
        <w:rPr>
          <w:sz w:val="28"/>
          <w:szCs w:val="28"/>
        </w:rPr>
      </w:pPr>
      <w:r w:rsidRPr="00CF0A49">
        <w:rPr>
          <w:sz w:val="28"/>
          <w:szCs w:val="28"/>
        </w:rPr>
        <w:t xml:space="preserve">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w:t>
      </w:r>
      <w:r w:rsidRPr="00CF0A49">
        <w:rPr>
          <w:sz w:val="28"/>
          <w:szCs w:val="28"/>
        </w:rPr>
        <w:lastRenderedPageBreak/>
        <w:t>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003BAE" w:rsidRPr="00CF0A49" w:rsidRDefault="00003BAE" w:rsidP="00003BAE">
      <w:pPr>
        <w:pStyle w:val="a4"/>
        <w:ind w:left="0" w:firstLine="709"/>
        <w:rPr>
          <w:sz w:val="28"/>
          <w:szCs w:val="28"/>
        </w:rPr>
      </w:pPr>
      <w:r w:rsidRPr="00CF0A49">
        <w:rPr>
          <w:sz w:val="28"/>
          <w:szCs w:val="28"/>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003BAE" w:rsidRPr="00CF0A49" w:rsidRDefault="00003BAE" w:rsidP="00003BAE">
      <w:pPr>
        <w:pStyle w:val="a4"/>
        <w:ind w:left="0" w:firstLine="709"/>
        <w:rPr>
          <w:sz w:val="28"/>
          <w:szCs w:val="28"/>
        </w:rPr>
      </w:pPr>
      <w:r w:rsidRPr="00CF0A49">
        <w:rPr>
          <w:sz w:val="28"/>
          <w:szCs w:val="28"/>
        </w:rPr>
        <w:t xml:space="preserve">4.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утверждает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003BAE" w:rsidRPr="00CF0A49" w:rsidRDefault="00003BAE" w:rsidP="00003BAE">
      <w:pPr>
        <w:pStyle w:val="a4"/>
        <w:ind w:left="0" w:firstLine="709"/>
        <w:rPr>
          <w:sz w:val="28"/>
          <w:szCs w:val="28"/>
        </w:rPr>
      </w:pPr>
      <w:r w:rsidRPr="00CF0A49">
        <w:rPr>
          <w:sz w:val="28"/>
          <w:szCs w:val="28"/>
        </w:rPr>
        <w:t xml:space="preserve">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финансирование строительства, реконструкции которого осуществляется полностью за счет средств местного бюджета муниципального района, и размещение которого планируется на территориях двух и более муниципальных районов, имеющих общую границу, в границах субъекта Российской Федерации, осуществляются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w:t>
      </w:r>
      <w:r w:rsidRPr="00CF0A49">
        <w:rPr>
          <w:sz w:val="28"/>
          <w:szCs w:val="28"/>
        </w:rPr>
        <w:lastRenderedPageBreak/>
        <w:t xml:space="preserve">документации по планировке территории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003BAE" w:rsidRPr="00CF0A49" w:rsidRDefault="00003BAE" w:rsidP="00003BAE">
      <w:pPr>
        <w:pStyle w:val="a4"/>
        <w:ind w:left="0" w:firstLine="709"/>
        <w:rPr>
          <w:sz w:val="28"/>
          <w:szCs w:val="28"/>
        </w:rPr>
      </w:pPr>
      <w:r w:rsidRPr="00CF0A49">
        <w:rPr>
          <w:sz w:val="28"/>
          <w:szCs w:val="28"/>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на территориях которых планируются строительство, реконструкция объекта местного значения муниципального района,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003BAE" w:rsidRPr="00CF0A49" w:rsidRDefault="00003BAE" w:rsidP="00003BAE">
      <w:pPr>
        <w:pStyle w:val="a4"/>
        <w:ind w:left="0" w:firstLine="709"/>
        <w:rPr>
          <w:sz w:val="28"/>
          <w:szCs w:val="28"/>
        </w:rPr>
      </w:pPr>
      <w:r w:rsidRPr="00CF0A49">
        <w:rPr>
          <w:sz w:val="28"/>
          <w:szCs w:val="28"/>
        </w:rPr>
        <w:t xml:space="preserve">5.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за исключением случаев, указанных в частях 2 - 4.2, 5.2 настоящей статьи, с учетом особенностей, указанных в части 5.1 настоящей статьи.</w:t>
      </w:r>
    </w:p>
    <w:p w:rsidR="00003BAE" w:rsidRPr="00CF0A49" w:rsidRDefault="00003BAE" w:rsidP="00003BAE">
      <w:pPr>
        <w:pStyle w:val="a4"/>
        <w:ind w:left="0" w:firstLine="709"/>
        <w:rPr>
          <w:sz w:val="28"/>
          <w:szCs w:val="28"/>
        </w:rPr>
      </w:pPr>
      <w:r w:rsidRPr="00CF0A49">
        <w:rPr>
          <w:sz w:val="28"/>
          <w:szCs w:val="28"/>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003BAE" w:rsidRPr="00CF0A49" w:rsidRDefault="00003BAE" w:rsidP="00003BAE">
      <w:pPr>
        <w:pStyle w:val="a4"/>
        <w:ind w:left="0" w:firstLine="709"/>
        <w:rPr>
          <w:sz w:val="28"/>
          <w:szCs w:val="28"/>
        </w:rPr>
      </w:pPr>
      <w:r w:rsidRPr="00CF0A49">
        <w:rPr>
          <w:sz w:val="28"/>
          <w:szCs w:val="28"/>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результатов рассмотрения разногласий </w:t>
      </w:r>
      <w:r w:rsidRPr="00CF0A49">
        <w:rPr>
          <w:sz w:val="28"/>
          <w:szCs w:val="28"/>
        </w:rPr>
        <w:lastRenderedPageBreak/>
        <w:t>согласительной комиссией, требования к составу и порядку работы которой устанавливаются Правительством Российской Федерации.</w:t>
      </w:r>
    </w:p>
    <w:p w:rsidR="00003BAE" w:rsidRPr="00CF0A49" w:rsidRDefault="00003BAE" w:rsidP="00003BAE">
      <w:pPr>
        <w:pStyle w:val="a4"/>
        <w:ind w:left="0" w:firstLine="709"/>
        <w:rPr>
          <w:sz w:val="28"/>
          <w:szCs w:val="28"/>
        </w:rPr>
      </w:pPr>
      <w:r w:rsidRPr="00CF0A49">
        <w:rPr>
          <w:sz w:val="28"/>
          <w:szCs w:val="28"/>
        </w:rPr>
        <w:t>6. 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предусматривающей размещение объектов федерального значения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объектов местного значения муниципального района в областях, указанных в пункте 1 части 3 статьи 19 Градостроительного Кодекса, объектов местного значения поселения, городского округа в областях, указанных в пункте 1 части 5 статьи 23 Градостроительного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документами территориального планирования муниципального района в областях, указанных в пункте 1 части 3 статьи 19 Градостроительного Кодекса, документами территориального планирования поселений, городских округов в областях, указанных в пункте 1 части 5 статьи 23 Градостроительного Кодекса.</w:t>
      </w:r>
    </w:p>
    <w:p w:rsidR="00003BAE" w:rsidRPr="00CF0A49" w:rsidRDefault="00003BAE" w:rsidP="00003BAE">
      <w:pPr>
        <w:pStyle w:val="a4"/>
        <w:ind w:left="0" w:firstLine="709"/>
        <w:rPr>
          <w:sz w:val="28"/>
          <w:szCs w:val="28"/>
        </w:rPr>
      </w:pPr>
      <w:r w:rsidRPr="00CF0A49">
        <w:rPr>
          <w:sz w:val="28"/>
          <w:szCs w:val="28"/>
        </w:rP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применительно к территориям которых принято такое решение.</w:t>
      </w:r>
    </w:p>
    <w:p w:rsidR="00003BAE" w:rsidRPr="00CF0A49" w:rsidRDefault="00003BAE" w:rsidP="00003BAE">
      <w:pPr>
        <w:pStyle w:val="a4"/>
        <w:ind w:left="0" w:firstLine="709"/>
        <w:rPr>
          <w:sz w:val="28"/>
          <w:szCs w:val="28"/>
        </w:rPr>
      </w:pPr>
      <w:r w:rsidRPr="00CF0A49">
        <w:rPr>
          <w:sz w:val="28"/>
          <w:szCs w:val="28"/>
        </w:rPr>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003BAE" w:rsidRPr="00CF0A49" w:rsidRDefault="00003BAE" w:rsidP="00003BAE">
      <w:pPr>
        <w:pStyle w:val="a4"/>
        <w:ind w:left="0" w:firstLine="709"/>
        <w:rPr>
          <w:sz w:val="28"/>
          <w:szCs w:val="28"/>
        </w:rPr>
      </w:pPr>
      <w:r w:rsidRPr="00CF0A49">
        <w:rPr>
          <w:sz w:val="28"/>
          <w:szCs w:val="28"/>
        </w:rPr>
        <w:t xml:space="preserve">8.1. Порядок подготовки и утверждения проекта планировки территории в отношении территорий исторических поселений федерального и регионального </w:t>
      </w:r>
      <w:r w:rsidRPr="00CF0A49">
        <w:rPr>
          <w:sz w:val="28"/>
          <w:szCs w:val="28"/>
        </w:rPr>
        <w:lastRenderedPageBreak/>
        <w:t>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003BAE" w:rsidRPr="00CF0A49" w:rsidRDefault="00003BAE" w:rsidP="00003BAE">
      <w:pPr>
        <w:pStyle w:val="a4"/>
        <w:ind w:left="0" w:firstLine="709"/>
        <w:rPr>
          <w:sz w:val="28"/>
          <w:szCs w:val="28"/>
        </w:rPr>
      </w:pPr>
      <w:r w:rsidRPr="00CF0A49">
        <w:rPr>
          <w:sz w:val="28"/>
          <w:szCs w:val="28"/>
        </w:rPr>
        <w:t xml:space="preserve">8.2. Особенности подготовки документации по планировке территории лицами, указанными в части 3 статьи 46.9 Градостроительного Кодекса, и лицами, с которыми заключен договор о комплексном развитии территории по инициативе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устанавливаются соответственно статьей 46.9 и статьей 46.10 Градостроительного Кодекса.</w:t>
      </w:r>
    </w:p>
    <w:p w:rsidR="00003BAE" w:rsidRPr="00CF0A49" w:rsidRDefault="00003BAE" w:rsidP="00003BAE">
      <w:pPr>
        <w:pStyle w:val="a4"/>
        <w:ind w:left="0" w:firstLine="709"/>
        <w:rPr>
          <w:sz w:val="28"/>
          <w:szCs w:val="28"/>
        </w:rPr>
      </w:pPr>
      <w:r w:rsidRPr="00CF0A49">
        <w:rPr>
          <w:sz w:val="28"/>
          <w:szCs w:val="28"/>
        </w:rPr>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003BAE" w:rsidRPr="00CF0A49" w:rsidRDefault="00003BAE" w:rsidP="00003BAE">
      <w:pPr>
        <w:pStyle w:val="a4"/>
        <w:ind w:left="0" w:firstLine="709"/>
        <w:rPr>
          <w:sz w:val="28"/>
          <w:szCs w:val="28"/>
        </w:rPr>
      </w:pPr>
      <w:r w:rsidRPr="00CF0A49">
        <w:rPr>
          <w:sz w:val="28"/>
          <w:szCs w:val="28"/>
        </w:rPr>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003BAE" w:rsidRPr="00CF0A49" w:rsidRDefault="00003BAE" w:rsidP="00003BAE">
      <w:pPr>
        <w:pStyle w:val="a4"/>
        <w:ind w:left="0" w:firstLine="709"/>
        <w:rPr>
          <w:sz w:val="28"/>
          <w:szCs w:val="28"/>
        </w:rPr>
      </w:pPr>
      <w:r w:rsidRPr="00CF0A49">
        <w:rPr>
          <w:sz w:val="28"/>
          <w:szCs w:val="28"/>
        </w:rPr>
        <w:t xml:space="preserve">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указанные в частях 2 - 5.2 настоящей статьи.</w:t>
      </w:r>
    </w:p>
    <w:p w:rsidR="00003BAE" w:rsidRPr="00CF0A49" w:rsidRDefault="00003BAE" w:rsidP="00003BAE">
      <w:pPr>
        <w:pStyle w:val="a4"/>
        <w:ind w:left="0" w:firstLine="709"/>
        <w:rPr>
          <w:sz w:val="28"/>
          <w:szCs w:val="28"/>
        </w:rPr>
      </w:pPr>
      <w:r w:rsidRPr="00CF0A49">
        <w:rPr>
          <w:sz w:val="28"/>
          <w:szCs w:val="28"/>
        </w:rPr>
        <w:t xml:space="preserve">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Новосибирской области, </w:t>
      </w:r>
      <w:r w:rsidRPr="00CF0A49">
        <w:rPr>
          <w:sz w:val="28"/>
          <w:szCs w:val="28"/>
        </w:rPr>
        <w:lastRenderedPageBreak/>
        <w:t xml:space="preserve">документами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w:t>
      </w:r>
    </w:p>
    <w:p w:rsidR="00003BAE" w:rsidRPr="00CF0A49" w:rsidRDefault="00003BAE" w:rsidP="00003BAE">
      <w:pPr>
        <w:pStyle w:val="a4"/>
        <w:ind w:left="0" w:firstLine="709"/>
        <w:rPr>
          <w:sz w:val="28"/>
          <w:szCs w:val="28"/>
        </w:rPr>
      </w:pPr>
      <w:r w:rsidRPr="00CF0A49">
        <w:rPr>
          <w:sz w:val="28"/>
          <w:szCs w:val="28"/>
        </w:rPr>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003BAE" w:rsidRPr="00CF0A49" w:rsidRDefault="00003BAE" w:rsidP="00003BAE">
      <w:pPr>
        <w:pStyle w:val="a4"/>
        <w:ind w:left="0" w:firstLine="709"/>
        <w:rPr>
          <w:sz w:val="28"/>
          <w:szCs w:val="28"/>
        </w:rPr>
      </w:pPr>
      <w:r w:rsidRPr="00CF0A49">
        <w:rPr>
          <w:sz w:val="28"/>
          <w:szCs w:val="28"/>
        </w:rPr>
        <w:t xml:space="preserve">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w:t>
      </w:r>
      <w:r w:rsidR="00EA4A3E">
        <w:rPr>
          <w:sz w:val="28"/>
          <w:szCs w:val="28"/>
        </w:rPr>
        <w:t>двадцати рабочих</w:t>
      </w:r>
      <w:r w:rsidRPr="00CF0A49">
        <w:rPr>
          <w:sz w:val="28"/>
          <w:szCs w:val="28"/>
        </w:rPr>
        <w:t xml:space="preserve">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об утверждении такой документации или о направлении ее на доработку.</w:t>
      </w:r>
    </w:p>
    <w:p w:rsidR="00003BAE" w:rsidRPr="00CF0A49" w:rsidRDefault="00003BAE" w:rsidP="00003BAE">
      <w:pPr>
        <w:pStyle w:val="a4"/>
        <w:ind w:left="0" w:firstLine="709"/>
        <w:rPr>
          <w:sz w:val="28"/>
          <w:szCs w:val="28"/>
        </w:rPr>
      </w:pPr>
      <w:r w:rsidRPr="00CF0A49">
        <w:rPr>
          <w:sz w:val="28"/>
          <w:szCs w:val="28"/>
        </w:rPr>
        <w:t xml:space="preserve">12.2.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w:t>
      </w:r>
      <w:r w:rsidRPr="00CF0A49">
        <w:rPr>
          <w:sz w:val="28"/>
          <w:szCs w:val="28"/>
        </w:rPr>
        <w:lastRenderedPageBreak/>
        <w:t>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 самоуправления, предусмотренные настоящей частью.</w:t>
      </w:r>
    </w:p>
    <w:p w:rsidR="00003BAE" w:rsidRPr="00CF0A49" w:rsidRDefault="00003BAE" w:rsidP="00003BAE">
      <w:pPr>
        <w:pStyle w:val="a4"/>
        <w:ind w:left="0" w:firstLine="709"/>
        <w:rPr>
          <w:sz w:val="28"/>
          <w:szCs w:val="28"/>
        </w:rPr>
      </w:pPr>
      <w:r w:rsidRPr="00CF0A49">
        <w:rPr>
          <w:sz w:val="28"/>
          <w:szCs w:val="28"/>
        </w:rPr>
        <w:t>12.3.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003BAE" w:rsidRPr="00CF0A49" w:rsidRDefault="00003BAE" w:rsidP="00003BAE">
      <w:pPr>
        <w:pStyle w:val="a4"/>
        <w:ind w:left="0" w:firstLine="709"/>
        <w:rPr>
          <w:sz w:val="28"/>
          <w:szCs w:val="28"/>
        </w:rPr>
      </w:pPr>
      <w:r w:rsidRPr="00CF0A49">
        <w:rPr>
          <w:sz w:val="28"/>
          <w:szCs w:val="28"/>
        </w:rPr>
        <w:t>12.4. В случае, если по истечении тридцати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003BAE" w:rsidRPr="00CF0A49" w:rsidRDefault="00003BAE" w:rsidP="00003BAE">
      <w:pPr>
        <w:pStyle w:val="a4"/>
        <w:ind w:left="0" w:firstLine="709"/>
        <w:rPr>
          <w:sz w:val="28"/>
          <w:szCs w:val="28"/>
        </w:rPr>
      </w:pPr>
      <w:r w:rsidRPr="00CF0A49">
        <w:rPr>
          <w:sz w:val="28"/>
          <w:szCs w:val="28"/>
        </w:rPr>
        <w:t xml:space="preserve">12.5.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w:t>
      </w:r>
      <w:r w:rsidR="00EA4A3E">
        <w:rPr>
          <w:sz w:val="28"/>
          <w:szCs w:val="28"/>
        </w:rPr>
        <w:t>шести</w:t>
      </w:r>
      <w:r w:rsidRPr="00CF0A49">
        <w:rPr>
          <w:sz w:val="28"/>
          <w:szCs w:val="28"/>
        </w:rPr>
        <w:t xml:space="preserve">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003BAE" w:rsidRPr="00CF0A49" w:rsidRDefault="00003BAE" w:rsidP="00003BAE">
      <w:pPr>
        <w:pStyle w:val="a4"/>
        <w:ind w:left="0" w:firstLine="709"/>
        <w:rPr>
          <w:sz w:val="28"/>
          <w:szCs w:val="28"/>
        </w:rPr>
      </w:pPr>
      <w:r w:rsidRPr="00CF0A49">
        <w:rPr>
          <w:sz w:val="28"/>
          <w:szCs w:val="28"/>
        </w:rPr>
        <w:t xml:space="preserve">12.6.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w:t>
      </w:r>
      <w:proofErr w:type="spellStart"/>
      <w:r w:rsidRPr="00CF0A49">
        <w:rPr>
          <w:sz w:val="28"/>
          <w:szCs w:val="28"/>
        </w:rPr>
        <w:t>админситрацией</w:t>
      </w:r>
      <w:proofErr w:type="spellEnd"/>
      <w:r w:rsidRPr="00CF0A49">
        <w:rPr>
          <w:sz w:val="28"/>
          <w:szCs w:val="28"/>
        </w:rPr>
        <w:t xml:space="preserve"> </w:t>
      </w:r>
      <w:proofErr w:type="spellStart"/>
      <w:r w:rsidRPr="00CF0A49">
        <w:rPr>
          <w:sz w:val="28"/>
          <w:szCs w:val="28"/>
        </w:rPr>
        <w:t>Черепановского</w:t>
      </w:r>
      <w:proofErr w:type="spellEnd"/>
      <w:r w:rsidRPr="00CF0A49">
        <w:rPr>
          <w:sz w:val="28"/>
          <w:szCs w:val="28"/>
        </w:rPr>
        <w:t xml:space="preserve"> района Новосибирской области, до ее утверждения подлежит согласованию с главой такого поселения. Предметом согласования является соответствие планируемого размещения указанных объектов правилам </w:t>
      </w:r>
      <w:r w:rsidRPr="00CF0A49">
        <w:rPr>
          <w:sz w:val="28"/>
          <w:szCs w:val="28"/>
        </w:rPr>
        <w:lastRenderedPageBreak/>
        <w:t>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003BAE" w:rsidRPr="00CF0A49" w:rsidRDefault="00003BAE" w:rsidP="00003BAE">
      <w:pPr>
        <w:pStyle w:val="a4"/>
        <w:ind w:left="0" w:firstLine="709"/>
        <w:rPr>
          <w:sz w:val="28"/>
          <w:szCs w:val="28"/>
        </w:rPr>
      </w:pPr>
      <w:r w:rsidRPr="00CF0A49">
        <w:rPr>
          <w:sz w:val="28"/>
          <w:szCs w:val="28"/>
        </w:rPr>
        <w:t>12.7. В течение тридцати дней со дня получения указанной в части 12.7 настоящей статьи документации по планировке территории глава поселения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003BAE" w:rsidRPr="00CF0A49" w:rsidRDefault="00003BAE" w:rsidP="00003BAE">
      <w:pPr>
        <w:pStyle w:val="a4"/>
        <w:ind w:left="0" w:firstLine="709"/>
        <w:rPr>
          <w:sz w:val="28"/>
          <w:szCs w:val="28"/>
        </w:rPr>
      </w:pPr>
      <w:r w:rsidRPr="00CF0A49">
        <w:rPr>
          <w:sz w:val="28"/>
          <w:szCs w:val="28"/>
        </w:rPr>
        <w:t>1) несоответствие планируемого размещения объектов, указанных в части 12.6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003BAE" w:rsidRPr="00CF0A49" w:rsidRDefault="00003BAE" w:rsidP="00003BAE">
      <w:pPr>
        <w:pStyle w:val="a4"/>
        <w:ind w:left="0" w:firstLine="709"/>
        <w:rPr>
          <w:sz w:val="28"/>
          <w:szCs w:val="28"/>
        </w:rPr>
      </w:pPr>
      <w:r w:rsidRPr="00CF0A49">
        <w:rPr>
          <w:sz w:val="28"/>
          <w:szCs w:val="28"/>
        </w:rP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003BAE" w:rsidRPr="00CF0A49" w:rsidRDefault="00003BAE" w:rsidP="00003BAE">
      <w:pPr>
        <w:pStyle w:val="a4"/>
        <w:ind w:left="0" w:firstLine="709"/>
        <w:rPr>
          <w:sz w:val="28"/>
          <w:szCs w:val="28"/>
        </w:rPr>
      </w:pPr>
      <w:r w:rsidRPr="00CF0A49">
        <w:rPr>
          <w:sz w:val="28"/>
          <w:szCs w:val="28"/>
        </w:rPr>
        <w:t>12.8. В случае, если по истечении тридцати дней с момента поступления главе поселения или главе городского округа предусмотренной частью 12.6 настоящей статьи документации по планировке территории такими главой поселения или главой городского округа не направлен предусмотренный частью 12.7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003BAE" w:rsidRPr="00CF0A49" w:rsidRDefault="00003BAE" w:rsidP="00003BAE">
      <w:pPr>
        <w:pStyle w:val="a4"/>
        <w:ind w:left="0" w:firstLine="709"/>
        <w:rPr>
          <w:sz w:val="28"/>
          <w:szCs w:val="28"/>
        </w:rPr>
      </w:pPr>
      <w:r w:rsidRPr="00CF0A49">
        <w:rPr>
          <w:sz w:val="28"/>
          <w:szCs w:val="28"/>
        </w:rPr>
        <w:t xml:space="preserve">12.9.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w:t>
      </w:r>
      <w:proofErr w:type="spellStart"/>
      <w:r w:rsidRPr="00CF0A49">
        <w:rPr>
          <w:sz w:val="28"/>
          <w:szCs w:val="28"/>
        </w:rPr>
        <w:t>неухудшения</w:t>
      </w:r>
      <w:proofErr w:type="spellEnd"/>
      <w:r w:rsidRPr="00CF0A49">
        <w:rPr>
          <w:sz w:val="28"/>
          <w:szCs w:val="28"/>
        </w:rPr>
        <w:t xml:space="preserve">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003BAE" w:rsidRDefault="00003BAE" w:rsidP="00003BAE">
      <w:pPr>
        <w:pStyle w:val="a4"/>
        <w:ind w:left="0" w:firstLine="709"/>
        <w:rPr>
          <w:sz w:val="28"/>
          <w:szCs w:val="28"/>
        </w:rPr>
      </w:pPr>
      <w:r w:rsidRPr="00CF0A49">
        <w:rPr>
          <w:sz w:val="28"/>
          <w:szCs w:val="28"/>
        </w:rPr>
        <w:t>12.10.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EA4A3E" w:rsidRPr="00CF0A49" w:rsidRDefault="00EA4A3E" w:rsidP="00EA4A3E">
      <w:pPr>
        <w:pStyle w:val="a4"/>
        <w:ind w:left="0" w:firstLine="709"/>
        <w:rPr>
          <w:sz w:val="28"/>
          <w:szCs w:val="28"/>
        </w:rPr>
      </w:pPr>
      <w:r w:rsidRPr="00F20709">
        <w:rPr>
          <w:sz w:val="28"/>
          <w:szCs w:val="28"/>
        </w:rPr>
        <w:t>12.</w:t>
      </w:r>
      <w:r>
        <w:rPr>
          <w:sz w:val="28"/>
          <w:szCs w:val="28"/>
        </w:rPr>
        <w:t>11</w:t>
      </w:r>
      <w:r w:rsidRPr="00F20709">
        <w:rPr>
          <w:sz w:val="28"/>
          <w:szCs w:val="28"/>
        </w:rPr>
        <w:t xml:space="preserve">.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w:t>
      </w:r>
      <w:r w:rsidRPr="00F20709">
        <w:rPr>
          <w:sz w:val="28"/>
          <w:szCs w:val="28"/>
        </w:rPr>
        <w:lastRenderedPageBreak/>
        <w:t>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003BAE" w:rsidRPr="00CF0A49" w:rsidRDefault="00003BAE" w:rsidP="00003BAE">
      <w:pPr>
        <w:pStyle w:val="a4"/>
        <w:ind w:left="0" w:firstLine="709"/>
        <w:rPr>
          <w:sz w:val="28"/>
          <w:szCs w:val="28"/>
        </w:rPr>
      </w:pPr>
      <w:r w:rsidRPr="00CF0A49">
        <w:rPr>
          <w:sz w:val="28"/>
          <w:szCs w:val="28"/>
        </w:rPr>
        <w:t>13. Особенности подготовки документации по планировке территории применительно к территориям поселения устанавливаются статьей 46 Градостроительного Кодекса.</w:t>
      </w:r>
    </w:p>
    <w:p w:rsidR="00003BAE" w:rsidRPr="00CF0A49" w:rsidRDefault="00003BAE" w:rsidP="00003BAE">
      <w:pPr>
        <w:pStyle w:val="a4"/>
        <w:ind w:left="0" w:firstLine="709"/>
        <w:rPr>
          <w:sz w:val="28"/>
          <w:szCs w:val="28"/>
        </w:rPr>
      </w:pPr>
      <w:r w:rsidRPr="00CF0A49">
        <w:rPr>
          <w:sz w:val="28"/>
          <w:szCs w:val="28"/>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Градостроительного Кодекса. Общественные обсуждения или публичные слушания по указанным проектам проводятся в порядке, установленном статьей 5.1 Градостроительного Кодекса, и по правилам, предусмотренным частями 11 и 12 статьи 46 Градостроительного Кодекса.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w:t>
      </w:r>
      <w:r w:rsidRPr="00CF0A49">
        <w:rPr>
          <w:sz w:val="28"/>
          <w:szCs w:val="28"/>
        </w:rPr>
        <w:lastRenderedPageBreak/>
        <w:t>доработку с учетом указанных протокола и заключения.</w:t>
      </w:r>
    </w:p>
    <w:p w:rsidR="00003BAE" w:rsidRPr="00CF0A49" w:rsidRDefault="00003BAE" w:rsidP="00003BAE">
      <w:pPr>
        <w:pStyle w:val="a4"/>
        <w:ind w:left="0" w:firstLine="709"/>
        <w:rPr>
          <w:sz w:val="28"/>
          <w:szCs w:val="28"/>
        </w:rPr>
      </w:pPr>
      <w:r w:rsidRPr="00CF0A49">
        <w:rPr>
          <w:sz w:val="28"/>
          <w:szCs w:val="28"/>
        </w:rPr>
        <w:t xml:space="preserve">14.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направляется главе поселения, применительно к территориям которых осуществлялась подготовка такой документации, в течение семи дней со дня ее утверждения.</w:t>
      </w:r>
    </w:p>
    <w:p w:rsidR="00003BAE" w:rsidRPr="00CF0A49" w:rsidRDefault="00003BAE" w:rsidP="00003BAE">
      <w:pPr>
        <w:pStyle w:val="a4"/>
        <w:ind w:left="0" w:firstLine="709"/>
        <w:rPr>
          <w:sz w:val="28"/>
          <w:szCs w:val="28"/>
        </w:rPr>
      </w:pPr>
      <w:r w:rsidRPr="00CF0A49">
        <w:rPr>
          <w:sz w:val="28"/>
          <w:szCs w:val="28"/>
        </w:rPr>
        <w:t xml:space="preserve">15.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обеспечивает опубликование указанной в части 14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003BAE" w:rsidRPr="00CF0A49" w:rsidRDefault="00003BAE" w:rsidP="00003BAE">
      <w:pPr>
        <w:pStyle w:val="a4"/>
        <w:ind w:left="0" w:firstLine="709"/>
        <w:rPr>
          <w:sz w:val="28"/>
          <w:szCs w:val="28"/>
        </w:rPr>
      </w:pPr>
      <w:r w:rsidRPr="00CF0A49">
        <w:rPr>
          <w:sz w:val="28"/>
          <w:szCs w:val="28"/>
        </w:rPr>
        <w:t xml:space="preserve">16. Органы государственной власти Российской Федерации, органы государственной власти субъектов Российской Федерации,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физические и юридические лица вправе оспорить в судебном порядке документацию по планировке территории.</w:t>
      </w:r>
    </w:p>
    <w:p w:rsidR="00EA4A3E" w:rsidRPr="00CF0A49" w:rsidRDefault="00EA4A3E" w:rsidP="00EA4A3E">
      <w:pPr>
        <w:pStyle w:val="a4"/>
        <w:ind w:left="0" w:firstLine="709"/>
        <w:rPr>
          <w:sz w:val="28"/>
          <w:szCs w:val="28"/>
        </w:rPr>
      </w:pPr>
      <w:r w:rsidRPr="00CF0A49">
        <w:rPr>
          <w:sz w:val="28"/>
          <w:szCs w:val="28"/>
        </w:rPr>
        <w:t xml:space="preserve">17.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принимаемыми в соответствии с ним нормативными правовыми актами Российской Федерации.</w:t>
      </w:r>
    </w:p>
    <w:p w:rsidR="00EA4A3E" w:rsidRPr="00CF0A49" w:rsidRDefault="00EA4A3E" w:rsidP="00EA4A3E">
      <w:pPr>
        <w:pStyle w:val="a4"/>
        <w:ind w:left="0" w:firstLine="709"/>
        <w:rPr>
          <w:sz w:val="28"/>
          <w:szCs w:val="28"/>
        </w:rPr>
      </w:pPr>
      <w:r w:rsidRPr="00CF0A49">
        <w:rPr>
          <w:sz w:val="28"/>
          <w:szCs w:val="28"/>
        </w:rPr>
        <w:t xml:space="preserve">18.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законами субъектов Российской Федерации.</w:t>
      </w:r>
    </w:p>
    <w:p w:rsidR="00EA4A3E" w:rsidRPr="00CF0A49" w:rsidRDefault="00EA4A3E" w:rsidP="00EA4A3E">
      <w:pPr>
        <w:pStyle w:val="a4"/>
        <w:ind w:left="0" w:firstLine="709"/>
        <w:rPr>
          <w:sz w:val="28"/>
          <w:szCs w:val="28"/>
        </w:rPr>
      </w:pPr>
      <w:r w:rsidRPr="00CF0A49">
        <w:rPr>
          <w:sz w:val="28"/>
          <w:szCs w:val="28"/>
        </w:rPr>
        <w:t xml:space="preserve">19. </w:t>
      </w:r>
      <w:r w:rsidRPr="00B66105">
        <w:rPr>
          <w:sz w:val="28"/>
          <w:szCs w:val="28"/>
        </w:rPr>
        <w:t xml:space="preserve">Порядок подготовки документации по планировке территории, разрабатываемой на основании решений </w:t>
      </w:r>
      <w:r>
        <w:rPr>
          <w:sz w:val="28"/>
          <w:szCs w:val="28"/>
        </w:rPr>
        <w:t xml:space="preserve">Администрации </w:t>
      </w:r>
      <w:proofErr w:type="spellStart"/>
      <w:r>
        <w:rPr>
          <w:sz w:val="28"/>
          <w:szCs w:val="28"/>
        </w:rPr>
        <w:t>Черепановского</w:t>
      </w:r>
      <w:proofErr w:type="spellEnd"/>
      <w:r>
        <w:rPr>
          <w:sz w:val="28"/>
          <w:szCs w:val="28"/>
        </w:rPr>
        <w:t xml:space="preserve"> района Новосибирской области</w:t>
      </w:r>
      <w:r w:rsidRPr="00B66105">
        <w:rPr>
          <w:sz w:val="28"/>
          <w:szCs w:val="28"/>
        </w:rPr>
        <w:t xml:space="preserve">,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w:t>
      </w:r>
      <w:r w:rsidRPr="00B66105">
        <w:rPr>
          <w:sz w:val="28"/>
          <w:szCs w:val="28"/>
        </w:rPr>
        <w:lastRenderedPageBreak/>
        <w:t xml:space="preserve">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нормативными правовыми актами Администрации </w:t>
      </w:r>
      <w:proofErr w:type="spellStart"/>
      <w:r w:rsidRPr="00B66105">
        <w:rPr>
          <w:sz w:val="28"/>
          <w:szCs w:val="28"/>
        </w:rPr>
        <w:t>Черепановского</w:t>
      </w:r>
      <w:proofErr w:type="spellEnd"/>
      <w:r w:rsidRPr="00B66105">
        <w:rPr>
          <w:sz w:val="28"/>
          <w:szCs w:val="28"/>
        </w:rPr>
        <w:t xml:space="preserve"> района Новосибирской области.</w:t>
      </w:r>
    </w:p>
    <w:p w:rsidR="00003BAE" w:rsidRPr="00CF0A49" w:rsidRDefault="00003BAE" w:rsidP="00003BAE">
      <w:pPr>
        <w:pStyle w:val="a4"/>
        <w:ind w:left="0" w:firstLine="709"/>
        <w:rPr>
          <w:sz w:val="28"/>
          <w:szCs w:val="28"/>
        </w:rPr>
      </w:pPr>
      <w:r w:rsidRPr="00CF0A49">
        <w:rPr>
          <w:sz w:val="28"/>
          <w:szCs w:val="28"/>
        </w:rPr>
        <w:t>20.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jc w:val="center"/>
        <w:rPr>
          <w:b/>
          <w:sz w:val="28"/>
          <w:szCs w:val="28"/>
        </w:rPr>
      </w:pPr>
      <w:r w:rsidRPr="00CF0A49">
        <w:rPr>
          <w:b/>
          <w:sz w:val="28"/>
          <w:szCs w:val="28"/>
        </w:rPr>
        <w:t>Глава 5. ПРОВЕДЕНИЕ ПУБЛИЧНЫХ СЛУШАНИЙ ПО ВОПРОСАМ ЗЕМЛЕПОЛЬЗОВАНИЯ И ЗАСТРОЙКИ</w:t>
      </w:r>
    </w:p>
    <w:p w:rsidR="00003BAE" w:rsidRPr="00CF0A49" w:rsidRDefault="00003BAE" w:rsidP="00003BAE">
      <w:pPr>
        <w:pStyle w:val="a4"/>
        <w:ind w:left="0" w:firstLine="709"/>
        <w:rPr>
          <w:b/>
          <w:sz w:val="28"/>
          <w:szCs w:val="28"/>
        </w:rPr>
      </w:pPr>
      <w:r w:rsidRPr="00CF0A49">
        <w:rPr>
          <w:b/>
          <w:sz w:val="28"/>
          <w:szCs w:val="28"/>
        </w:rPr>
        <w:t>Статья 11. Общественные обсуждения, публичные слушания по проектам правил землепользования и застройки</w:t>
      </w:r>
    </w:p>
    <w:p w:rsidR="00003BAE" w:rsidRPr="00CF0A49" w:rsidRDefault="00003BAE" w:rsidP="00003BAE">
      <w:pPr>
        <w:pStyle w:val="a4"/>
        <w:ind w:firstLine="709"/>
        <w:rPr>
          <w:sz w:val="28"/>
          <w:szCs w:val="28"/>
        </w:rPr>
      </w:pPr>
      <w:r w:rsidRPr="00CF0A49">
        <w:rPr>
          <w:sz w:val="28"/>
          <w:szCs w:val="28"/>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проводятся общественные обсуждения или публичные слушания, за исключением случаев, предусмотренных Градостроительным Кодексом и другими федеральными законами.</w:t>
      </w:r>
    </w:p>
    <w:p w:rsidR="00003BAE" w:rsidRPr="00CF0A49" w:rsidRDefault="00003BAE" w:rsidP="00003BAE">
      <w:pPr>
        <w:pStyle w:val="a4"/>
        <w:ind w:firstLine="709"/>
        <w:rPr>
          <w:sz w:val="28"/>
          <w:szCs w:val="28"/>
        </w:rPr>
      </w:pPr>
      <w:r w:rsidRPr="00CF0A49">
        <w:rPr>
          <w:sz w:val="28"/>
          <w:szCs w:val="28"/>
        </w:rPr>
        <w:t xml:space="preserve">2. Участниками общественных обсуждений или публичных слушаний по проектам правил землепользования и застройки, предусматривающим внесение изменений в правила землепользования и </w:t>
      </w:r>
      <w:proofErr w:type="spellStart"/>
      <w:r w:rsidRPr="00CF0A49">
        <w:rPr>
          <w:sz w:val="28"/>
          <w:szCs w:val="28"/>
        </w:rPr>
        <w:t>засторойки</w:t>
      </w:r>
      <w:proofErr w:type="spellEnd"/>
      <w:r w:rsidRPr="00CF0A49">
        <w:rPr>
          <w:sz w:val="28"/>
          <w:szCs w:val="28"/>
        </w:rPr>
        <w:t>,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w:t>
      </w:r>
      <w:r w:rsidRPr="00CF0A49">
        <w:rPr>
          <w:sz w:val="28"/>
          <w:szCs w:val="28"/>
        </w:rPr>
        <w:lastRenderedPageBreak/>
        <w:t>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003BAE" w:rsidRPr="00CF0A49" w:rsidRDefault="00003BAE" w:rsidP="00003BAE">
      <w:pPr>
        <w:pStyle w:val="a4"/>
        <w:ind w:firstLine="709"/>
        <w:rPr>
          <w:sz w:val="28"/>
          <w:szCs w:val="28"/>
        </w:rPr>
      </w:pPr>
      <w:r w:rsidRPr="00CF0A49">
        <w:rPr>
          <w:sz w:val="28"/>
          <w:szCs w:val="28"/>
        </w:rPr>
        <w:t>4. Процедура проведения общественных обсуждений состоит из следующих этапов:</w:t>
      </w:r>
    </w:p>
    <w:p w:rsidR="00003BAE" w:rsidRPr="00CF0A49" w:rsidRDefault="00003BAE" w:rsidP="00003BAE">
      <w:pPr>
        <w:pStyle w:val="a4"/>
        <w:ind w:firstLine="709"/>
        <w:rPr>
          <w:sz w:val="28"/>
          <w:szCs w:val="28"/>
        </w:rPr>
      </w:pPr>
      <w:r w:rsidRPr="00CF0A49">
        <w:rPr>
          <w:sz w:val="28"/>
          <w:szCs w:val="28"/>
        </w:rPr>
        <w:t>1) оповещение о начале общественных обсуждений;</w:t>
      </w:r>
    </w:p>
    <w:p w:rsidR="00003BAE" w:rsidRPr="00CF0A49" w:rsidRDefault="00003BAE" w:rsidP="00003BAE">
      <w:pPr>
        <w:pStyle w:val="a4"/>
        <w:ind w:firstLine="709"/>
        <w:rPr>
          <w:sz w:val="28"/>
          <w:szCs w:val="28"/>
        </w:rPr>
      </w:pPr>
      <w:r w:rsidRPr="00CF0A49">
        <w:rPr>
          <w:sz w:val="28"/>
          <w:szCs w:val="28"/>
        </w:rPr>
        <w:t xml:space="preserve">2) размещение проекта, подлежащего рассмотрению на общественных обсуждениях, и информационных материалов к нему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003BAE" w:rsidRPr="00CF0A49" w:rsidRDefault="00003BAE" w:rsidP="00003BAE">
      <w:pPr>
        <w:pStyle w:val="a4"/>
        <w:ind w:firstLine="709"/>
        <w:rPr>
          <w:sz w:val="28"/>
          <w:szCs w:val="28"/>
        </w:rPr>
      </w:pPr>
      <w:r w:rsidRPr="00CF0A49">
        <w:rPr>
          <w:sz w:val="28"/>
          <w:szCs w:val="28"/>
        </w:rPr>
        <w:t>3) проведение экспозиции или экспозиций проекта, подлежащего рассмотрению на общественных обсуждениях;</w:t>
      </w:r>
    </w:p>
    <w:p w:rsidR="00003BAE" w:rsidRPr="00CF0A49" w:rsidRDefault="00003BAE" w:rsidP="00003BAE">
      <w:pPr>
        <w:pStyle w:val="a4"/>
        <w:ind w:firstLine="709"/>
        <w:rPr>
          <w:sz w:val="28"/>
          <w:szCs w:val="28"/>
        </w:rPr>
      </w:pPr>
      <w:r w:rsidRPr="00CF0A49">
        <w:rPr>
          <w:sz w:val="28"/>
          <w:szCs w:val="28"/>
        </w:rPr>
        <w:t>4) подготовка и оформление протокола общественных обсуждений;</w:t>
      </w:r>
    </w:p>
    <w:p w:rsidR="00003BAE" w:rsidRPr="00CF0A49" w:rsidRDefault="00003BAE" w:rsidP="00003BAE">
      <w:pPr>
        <w:pStyle w:val="a4"/>
        <w:ind w:firstLine="709"/>
        <w:rPr>
          <w:sz w:val="28"/>
          <w:szCs w:val="28"/>
        </w:rPr>
      </w:pPr>
      <w:r w:rsidRPr="00CF0A49">
        <w:rPr>
          <w:sz w:val="28"/>
          <w:szCs w:val="28"/>
        </w:rPr>
        <w:t>5) подготовка и опубликование заключения о результатах общественных обсуждений.</w:t>
      </w:r>
    </w:p>
    <w:p w:rsidR="00003BAE" w:rsidRPr="00CF0A49" w:rsidRDefault="00003BAE" w:rsidP="00003BAE">
      <w:pPr>
        <w:pStyle w:val="a4"/>
        <w:ind w:firstLine="709"/>
        <w:rPr>
          <w:sz w:val="28"/>
          <w:szCs w:val="28"/>
        </w:rPr>
      </w:pPr>
      <w:r w:rsidRPr="00CF0A49">
        <w:rPr>
          <w:sz w:val="28"/>
          <w:szCs w:val="28"/>
        </w:rPr>
        <w:t>5. Процедура проведения публичных слушаний состоит из следующих этапов:</w:t>
      </w:r>
    </w:p>
    <w:p w:rsidR="00003BAE" w:rsidRPr="00CF0A49" w:rsidRDefault="00003BAE" w:rsidP="00003BAE">
      <w:pPr>
        <w:pStyle w:val="a4"/>
        <w:ind w:firstLine="709"/>
        <w:rPr>
          <w:sz w:val="28"/>
          <w:szCs w:val="28"/>
        </w:rPr>
      </w:pPr>
      <w:r w:rsidRPr="00CF0A49">
        <w:rPr>
          <w:sz w:val="28"/>
          <w:szCs w:val="28"/>
        </w:rPr>
        <w:t>1) оповещение о начале публичных слушаний;</w:t>
      </w:r>
    </w:p>
    <w:p w:rsidR="00003BAE" w:rsidRPr="00CF0A49" w:rsidRDefault="00003BAE" w:rsidP="00003BAE">
      <w:pPr>
        <w:pStyle w:val="a4"/>
        <w:ind w:firstLine="709"/>
        <w:rPr>
          <w:sz w:val="28"/>
          <w:szCs w:val="28"/>
        </w:rPr>
      </w:pPr>
      <w:r w:rsidRPr="00CF0A49">
        <w:rPr>
          <w:sz w:val="28"/>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003BAE" w:rsidRPr="00CF0A49" w:rsidRDefault="00003BAE" w:rsidP="00003BAE">
      <w:pPr>
        <w:pStyle w:val="a4"/>
        <w:ind w:firstLine="709"/>
        <w:rPr>
          <w:sz w:val="28"/>
          <w:szCs w:val="28"/>
        </w:rPr>
      </w:pPr>
      <w:r w:rsidRPr="00CF0A49">
        <w:rPr>
          <w:sz w:val="28"/>
          <w:szCs w:val="28"/>
        </w:rPr>
        <w:t>3) проведение экспозиции или экспозиций проекта, подлежащего рассмотрению на публичных слушаниях;</w:t>
      </w:r>
    </w:p>
    <w:p w:rsidR="00003BAE" w:rsidRPr="00CF0A49" w:rsidRDefault="00003BAE" w:rsidP="00003BAE">
      <w:pPr>
        <w:pStyle w:val="a4"/>
        <w:ind w:firstLine="709"/>
        <w:rPr>
          <w:sz w:val="28"/>
          <w:szCs w:val="28"/>
        </w:rPr>
      </w:pPr>
      <w:r w:rsidRPr="00CF0A49">
        <w:rPr>
          <w:sz w:val="28"/>
          <w:szCs w:val="28"/>
        </w:rPr>
        <w:t>4) проведение собрания или собраний участников публичных слушаний;</w:t>
      </w:r>
    </w:p>
    <w:p w:rsidR="00003BAE" w:rsidRPr="00CF0A49" w:rsidRDefault="00003BAE" w:rsidP="00003BAE">
      <w:pPr>
        <w:pStyle w:val="a4"/>
        <w:ind w:firstLine="709"/>
        <w:rPr>
          <w:sz w:val="28"/>
          <w:szCs w:val="28"/>
        </w:rPr>
      </w:pPr>
      <w:r w:rsidRPr="00CF0A49">
        <w:rPr>
          <w:sz w:val="28"/>
          <w:szCs w:val="28"/>
        </w:rPr>
        <w:t>5) подготовка и оформление протокола публичных слушаний;</w:t>
      </w:r>
    </w:p>
    <w:p w:rsidR="00003BAE" w:rsidRPr="00CF0A49" w:rsidRDefault="00003BAE" w:rsidP="00003BAE">
      <w:pPr>
        <w:pStyle w:val="a4"/>
        <w:ind w:firstLine="709"/>
        <w:rPr>
          <w:sz w:val="28"/>
          <w:szCs w:val="28"/>
        </w:rPr>
      </w:pPr>
      <w:r w:rsidRPr="00CF0A49">
        <w:rPr>
          <w:sz w:val="28"/>
          <w:szCs w:val="28"/>
        </w:rPr>
        <w:t>6) подготовка и опубликование заключения о результатах публичных слушаний.</w:t>
      </w:r>
    </w:p>
    <w:p w:rsidR="00003BAE" w:rsidRPr="00CF0A49" w:rsidRDefault="00003BAE" w:rsidP="00003BAE">
      <w:pPr>
        <w:pStyle w:val="a4"/>
        <w:ind w:firstLine="709"/>
        <w:rPr>
          <w:sz w:val="28"/>
          <w:szCs w:val="28"/>
        </w:rPr>
      </w:pPr>
      <w:r w:rsidRPr="00CF0A49">
        <w:rPr>
          <w:sz w:val="28"/>
          <w:szCs w:val="28"/>
        </w:rPr>
        <w:t>6. Оповещение о начале общественных обсуждений или публичных слушаний должно содержать:</w:t>
      </w:r>
    </w:p>
    <w:p w:rsidR="00003BAE" w:rsidRPr="00CF0A49" w:rsidRDefault="00003BAE" w:rsidP="00003BAE">
      <w:pPr>
        <w:pStyle w:val="a4"/>
        <w:ind w:firstLine="709"/>
        <w:rPr>
          <w:sz w:val="28"/>
          <w:szCs w:val="28"/>
        </w:rPr>
      </w:pPr>
      <w:r w:rsidRPr="00CF0A49">
        <w:rPr>
          <w:sz w:val="28"/>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003BAE" w:rsidRPr="00CF0A49" w:rsidRDefault="00003BAE" w:rsidP="00003BAE">
      <w:pPr>
        <w:pStyle w:val="a4"/>
        <w:ind w:firstLine="709"/>
        <w:rPr>
          <w:sz w:val="28"/>
          <w:szCs w:val="28"/>
        </w:rPr>
      </w:pPr>
      <w:r w:rsidRPr="00CF0A49">
        <w:rPr>
          <w:sz w:val="28"/>
          <w:szCs w:val="28"/>
        </w:rPr>
        <w:t xml:space="preserve">2) информацию о порядке и сроках проведения общественных обсуждений </w:t>
      </w:r>
      <w:r w:rsidRPr="00CF0A49">
        <w:rPr>
          <w:sz w:val="28"/>
          <w:szCs w:val="28"/>
        </w:rPr>
        <w:lastRenderedPageBreak/>
        <w:t>или публичных слушаний по проекту, подлежащему рассмотрению на общественных обсуждениях или публичных слушаниях;</w:t>
      </w:r>
    </w:p>
    <w:p w:rsidR="00003BAE" w:rsidRPr="00CF0A49" w:rsidRDefault="00003BAE" w:rsidP="00003BAE">
      <w:pPr>
        <w:pStyle w:val="a4"/>
        <w:ind w:firstLine="709"/>
        <w:rPr>
          <w:sz w:val="28"/>
          <w:szCs w:val="28"/>
        </w:rPr>
      </w:pPr>
      <w:r w:rsidRPr="00CF0A49">
        <w:rPr>
          <w:sz w:val="28"/>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003BAE" w:rsidRPr="00CF0A49" w:rsidRDefault="00003BAE" w:rsidP="00003BAE">
      <w:pPr>
        <w:pStyle w:val="a4"/>
        <w:ind w:firstLine="709"/>
        <w:rPr>
          <w:sz w:val="28"/>
          <w:szCs w:val="28"/>
        </w:rPr>
      </w:pPr>
      <w:r w:rsidRPr="00CF0A49">
        <w:rPr>
          <w:sz w:val="28"/>
          <w:szCs w:val="28"/>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003BAE" w:rsidRPr="00CF0A49" w:rsidRDefault="00003BAE" w:rsidP="00003BAE">
      <w:pPr>
        <w:pStyle w:val="a4"/>
        <w:ind w:firstLine="709"/>
        <w:rPr>
          <w:sz w:val="28"/>
          <w:szCs w:val="28"/>
        </w:rPr>
      </w:pPr>
      <w:r w:rsidRPr="00CF0A49">
        <w:rPr>
          <w:sz w:val="28"/>
          <w:szCs w:val="28"/>
        </w:rPr>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003BAE" w:rsidRPr="00CF0A49" w:rsidRDefault="00003BAE" w:rsidP="00003BAE">
      <w:pPr>
        <w:pStyle w:val="a4"/>
        <w:ind w:firstLine="709"/>
        <w:rPr>
          <w:sz w:val="28"/>
          <w:szCs w:val="28"/>
        </w:rPr>
      </w:pPr>
      <w:r w:rsidRPr="00CF0A49">
        <w:rPr>
          <w:sz w:val="28"/>
          <w:szCs w:val="28"/>
        </w:rPr>
        <w:t>8. Оповещение о начале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003BAE" w:rsidRPr="00CF0A49" w:rsidRDefault="00003BAE" w:rsidP="00003BAE">
      <w:pPr>
        <w:pStyle w:val="a4"/>
        <w:ind w:firstLine="709"/>
        <w:rPr>
          <w:sz w:val="28"/>
          <w:szCs w:val="28"/>
        </w:rPr>
      </w:pPr>
      <w:r w:rsidRPr="00CF0A49">
        <w:rPr>
          <w:sz w:val="28"/>
          <w:szCs w:val="28"/>
        </w:rPr>
        <w:t>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003BAE" w:rsidRPr="00CF0A49" w:rsidRDefault="00003BAE" w:rsidP="00003BAE">
      <w:pPr>
        <w:pStyle w:val="a4"/>
        <w:ind w:firstLine="709"/>
        <w:rPr>
          <w:sz w:val="28"/>
          <w:szCs w:val="28"/>
        </w:rPr>
      </w:pPr>
      <w:r w:rsidRPr="00CF0A49">
        <w:rPr>
          <w:sz w:val="28"/>
          <w:szCs w:val="28"/>
        </w:rPr>
        <w:t xml:space="preserve">9. В течение всего периода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w:t>
      </w:r>
      <w:r w:rsidRPr="00CF0A49">
        <w:rPr>
          <w:sz w:val="28"/>
          <w:szCs w:val="28"/>
        </w:rPr>
        <w:lastRenderedPageBreak/>
        <w:t>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003BAE" w:rsidRPr="00CF0A49" w:rsidRDefault="00003BAE" w:rsidP="00003BAE">
      <w:pPr>
        <w:pStyle w:val="a4"/>
        <w:ind w:firstLine="709"/>
        <w:rPr>
          <w:sz w:val="28"/>
          <w:szCs w:val="28"/>
        </w:rPr>
      </w:pPr>
      <w:r w:rsidRPr="00CF0A49">
        <w:rPr>
          <w:sz w:val="28"/>
          <w:szCs w:val="28"/>
        </w:rPr>
        <w:t>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w:t>
      </w:r>
    </w:p>
    <w:p w:rsidR="00003BAE" w:rsidRPr="00CF0A49" w:rsidRDefault="00003BAE" w:rsidP="00003BAE">
      <w:pPr>
        <w:pStyle w:val="a4"/>
        <w:ind w:firstLine="709"/>
        <w:rPr>
          <w:sz w:val="28"/>
          <w:szCs w:val="28"/>
        </w:rPr>
      </w:pPr>
      <w:r w:rsidRPr="00CF0A49">
        <w:rPr>
          <w:sz w:val="28"/>
          <w:szCs w:val="28"/>
        </w:rPr>
        <w:t xml:space="preserve">1) посредством официального сайта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003BAE" w:rsidRPr="00CF0A49" w:rsidRDefault="00003BAE" w:rsidP="00003BAE">
      <w:pPr>
        <w:pStyle w:val="a4"/>
        <w:ind w:firstLine="709"/>
        <w:rPr>
          <w:sz w:val="28"/>
          <w:szCs w:val="28"/>
        </w:rPr>
      </w:pPr>
      <w:r w:rsidRPr="00CF0A49">
        <w:rPr>
          <w:sz w:val="28"/>
          <w:szCs w:val="28"/>
        </w:rPr>
        <w:t>3) в письменной форме в адрес организатора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003BAE" w:rsidRPr="00CF0A49" w:rsidRDefault="00003BAE" w:rsidP="00003BAE">
      <w:pPr>
        <w:pStyle w:val="a4"/>
        <w:ind w:firstLine="709"/>
        <w:rPr>
          <w:sz w:val="28"/>
          <w:szCs w:val="28"/>
        </w:rPr>
      </w:pPr>
      <w:r w:rsidRPr="00CF0A49">
        <w:rPr>
          <w:sz w:val="28"/>
          <w:szCs w:val="28"/>
        </w:rPr>
        <w:t>11. Предложения и замечания, внесенные в соответствии с частью 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частью 15 настоящей статьи.</w:t>
      </w:r>
    </w:p>
    <w:p w:rsidR="00003BAE" w:rsidRPr="00CF0A49" w:rsidRDefault="00003BAE" w:rsidP="00003BAE">
      <w:pPr>
        <w:pStyle w:val="a4"/>
        <w:ind w:firstLine="709"/>
        <w:rPr>
          <w:sz w:val="28"/>
          <w:szCs w:val="28"/>
        </w:rPr>
      </w:pPr>
      <w:r w:rsidRPr="00CF0A49">
        <w:rPr>
          <w:sz w:val="28"/>
          <w:szCs w:val="28"/>
        </w:rPr>
        <w:t xml:space="preserve">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w:t>
      </w:r>
      <w:r w:rsidRPr="00CF0A49">
        <w:rPr>
          <w:sz w:val="28"/>
          <w:szCs w:val="28"/>
        </w:rPr>
        <w:lastRenderedPageBreak/>
        <w:t>строительства, помещения, являющиеся частью указанных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13. Не требуется представление указанных в части 12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003BAE" w:rsidRPr="00CF0A49" w:rsidRDefault="00003BAE" w:rsidP="00003BAE">
      <w:pPr>
        <w:pStyle w:val="a4"/>
        <w:ind w:firstLine="709"/>
        <w:rPr>
          <w:sz w:val="28"/>
          <w:szCs w:val="28"/>
        </w:rPr>
      </w:pPr>
      <w:r w:rsidRPr="00CF0A49">
        <w:rPr>
          <w:sz w:val="28"/>
          <w:szCs w:val="28"/>
        </w:rPr>
        <w:t>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 152-ФЗ «О персональных данных».</w:t>
      </w:r>
    </w:p>
    <w:p w:rsidR="00003BAE" w:rsidRPr="00CF0A49" w:rsidRDefault="00003BAE" w:rsidP="00003BAE">
      <w:pPr>
        <w:pStyle w:val="a4"/>
        <w:ind w:firstLine="709"/>
        <w:rPr>
          <w:sz w:val="28"/>
          <w:szCs w:val="28"/>
        </w:rPr>
      </w:pPr>
      <w:r w:rsidRPr="00CF0A49">
        <w:rPr>
          <w:sz w:val="28"/>
          <w:szCs w:val="28"/>
        </w:rPr>
        <w:t>15. 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003BAE" w:rsidRPr="00CF0A49" w:rsidRDefault="00003BAE" w:rsidP="00003BAE">
      <w:pPr>
        <w:pStyle w:val="a4"/>
        <w:ind w:firstLine="709"/>
        <w:rPr>
          <w:sz w:val="28"/>
          <w:szCs w:val="28"/>
        </w:rPr>
      </w:pPr>
      <w:r w:rsidRPr="00CF0A49">
        <w:rPr>
          <w:sz w:val="28"/>
          <w:szCs w:val="28"/>
        </w:rPr>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003BAE" w:rsidRPr="00CF0A49" w:rsidRDefault="00003BAE" w:rsidP="00003BAE">
      <w:pPr>
        <w:pStyle w:val="a4"/>
        <w:ind w:firstLine="709"/>
        <w:rPr>
          <w:sz w:val="28"/>
          <w:szCs w:val="28"/>
        </w:rPr>
      </w:pPr>
      <w:r w:rsidRPr="00CF0A49">
        <w:rPr>
          <w:sz w:val="28"/>
          <w:szCs w:val="28"/>
        </w:rPr>
        <w:t xml:space="preserve">17. Официальный сайт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(или) информационные системы должны обеспечивать возможность:</w:t>
      </w:r>
    </w:p>
    <w:p w:rsidR="00003BAE" w:rsidRPr="00CF0A49" w:rsidRDefault="00003BAE" w:rsidP="00003BAE">
      <w:pPr>
        <w:pStyle w:val="a4"/>
        <w:ind w:firstLine="709"/>
        <w:rPr>
          <w:sz w:val="28"/>
          <w:szCs w:val="28"/>
        </w:rPr>
      </w:pPr>
      <w:r w:rsidRPr="00CF0A49">
        <w:rPr>
          <w:sz w:val="28"/>
          <w:szCs w:val="28"/>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003BAE" w:rsidRPr="00CF0A49" w:rsidRDefault="00003BAE" w:rsidP="00003BAE">
      <w:pPr>
        <w:pStyle w:val="a4"/>
        <w:ind w:firstLine="709"/>
        <w:rPr>
          <w:sz w:val="28"/>
          <w:szCs w:val="28"/>
        </w:rPr>
      </w:pPr>
      <w:r w:rsidRPr="00CF0A49">
        <w:rPr>
          <w:sz w:val="28"/>
          <w:szCs w:val="28"/>
        </w:rPr>
        <w:t>2) представления информации о результатах общественных обсуждений, количестве участников общественных обсуждений.</w:t>
      </w:r>
    </w:p>
    <w:p w:rsidR="00003BAE" w:rsidRPr="00CF0A49" w:rsidRDefault="00003BAE" w:rsidP="00003BAE">
      <w:pPr>
        <w:pStyle w:val="a4"/>
        <w:ind w:firstLine="709"/>
        <w:rPr>
          <w:sz w:val="28"/>
          <w:szCs w:val="28"/>
        </w:rPr>
      </w:pPr>
      <w:r w:rsidRPr="00CF0A49">
        <w:rPr>
          <w:sz w:val="28"/>
          <w:szCs w:val="28"/>
        </w:rPr>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003BAE" w:rsidRPr="00CF0A49" w:rsidRDefault="00003BAE" w:rsidP="00003BAE">
      <w:pPr>
        <w:pStyle w:val="a4"/>
        <w:ind w:firstLine="709"/>
        <w:rPr>
          <w:sz w:val="28"/>
          <w:szCs w:val="28"/>
        </w:rPr>
      </w:pPr>
      <w:r w:rsidRPr="00CF0A49">
        <w:rPr>
          <w:sz w:val="28"/>
          <w:szCs w:val="28"/>
        </w:rPr>
        <w:t>1) дата оформления протокола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 xml:space="preserve">2) информация об организаторе общественных обсуждений или публичных </w:t>
      </w:r>
      <w:r w:rsidRPr="00CF0A49">
        <w:rPr>
          <w:sz w:val="28"/>
          <w:szCs w:val="28"/>
        </w:rPr>
        <w:lastRenderedPageBreak/>
        <w:t>слушаний;</w:t>
      </w:r>
    </w:p>
    <w:p w:rsidR="00003BAE" w:rsidRPr="00CF0A49" w:rsidRDefault="00003BAE" w:rsidP="00003BAE">
      <w:pPr>
        <w:pStyle w:val="a4"/>
        <w:ind w:firstLine="709"/>
        <w:rPr>
          <w:sz w:val="28"/>
          <w:szCs w:val="28"/>
        </w:rPr>
      </w:pPr>
      <w:r w:rsidRPr="00CF0A49">
        <w:rPr>
          <w:sz w:val="28"/>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003BAE" w:rsidRPr="00CF0A49" w:rsidRDefault="00003BAE" w:rsidP="00003BAE">
      <w:pPr>
        <w:pStyle w:val="a4"/>
        <w:ind w:firstLine="709"/>
        <w:rPr>
          <w:sz w:val="28"/>
          <w:szCs w:val="28"/>
        </w:rPr>
      </w:pPr>
      <w:r w:rsidRPr="00CF0A49">
        <w:rPr>
          <w:sz w:val="28"/>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003BAE" w:rsidRPr="00CF0A49" w:rsidRDefault="00003BAE" w:rsidP="00003BAE">
      <w:pPr>
        <w:pStyle w:val="a4"/>
        <w:ind w:firstLine="709"/>
        <w:rPr>
          <w:sz w:val="28"/>
          <w:szCs w:val="28"/>
        </w:rPr>
      </w:pPr>
      <w:r w:rsidRPr="00CF0A49">
        <w:rPr>
          <w:sz w:val="28"/>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003BAE" w:rsidRPr="00CF0A49" w:rsidRDefault="00003BAE" w:rsidP="00003BAE">
      <w:pPr>
        <w:pStyle w:val="a4"/>
        <w:ind w:firstLine="709"/>
        <w:rPr>
          <w:sz w:val="28"/>
          <w:szCs w:val="28"/>
        </w:rPr>
      </w:pPr>
      <w:r w:rsidRPr="00CF0A49">
        <w:rPr>
          <w:sz w:val="28"/>
          <w:szCs w:val="28"/>
        </w:rPr>
        <w:t>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003BAE" w:rsidRPr="00CF0A49" w:rsidRDefault="00003BAE" w:rsidP="00003BAE">
      <w:pPr>
        <w:pStyle w:val="a4"/>
        <w:ind w:firstLine="709"/>
        <w:rPr>
          <w:sz w:val="28"/>
          <w:szCs w:val="28"/>
        </w:rPr>
      </w:pPr>
      <w:r w:rsidRPr="00CF0A49">
        <w:rPr>
          <w:sz w:val="28"/>
          <w:szCs w:val="28"/>
        </w:rPr>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22. В заключении о результатах общественных обсуждений или публичных слушаний должны быть указаны:</w:t>
      </w:r>
    </w:p>
    <w:p w:rsidR="00003BAE" w:rsidRPr="00CF0A49" w:rsidRDefault="00003BAE" w:rsidP="00003BAE">
      <w:pPr>
        <w:pStyle w:val="a4"/>
        <w:ind w:firstLine="709"/>
        <w:rPr>
          <w:sz w:val="28"/>
          <w:szCs w:val="28"/>
        </w:rPr>
      </w:pPr>
      <w:r w:rsidRPr="00CF0A49">
        <w:rPr>
          <w:sz w:val="28"/>
          <w:szCs w:val="28"/>
        </w:rPr>
        <w:t>1) дата оформления заключения о результатах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003BAE" w:rsidRPr="00CF0A49" w:rsidRDefault="00003BAE" w:rsidP="00003BAE">
      <w:pPr>
        <w:pStyle w:val="a4"/>
        <w:ind w:firstLine="709"/>
        <w:rPr>
          <w:sz w:val="28"/>
          <w:szCs w:val="28"/>
        </w:rPr>
      </w:pPr>
      <w:r w:rsidRPr="00CF0A49">
        <w:rPr>
          <w:sz w:val="28"/>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 xml:space="preserve">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w:t>
      </w:r>
      <w:r w:rsidRPr="00CF0A49">
        <w:rPr>
          <w:sz w:val="28"/>
          <w:szCs w:val="28"/>
        </w:rPr>
        <w:lastRenderedPageBreak/>
        <w:t>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003BAE" w:rsidRPr="00CF0A49" w:rsidRDefault="00003BAE" w:rsidP="00003BAE">
      <w:pPr>
        <w:pStyle w:val="a4"/>
        <w:ind w:firstLine="709"/>
        <w:rPr>
          <w:sz w:val="28"/>
          <w:szCs w:val="28"/>
        </w:rPr>
      </w:pPr>
      <w:r w:rsidRPr="00CF0A49">
        <w:rPr>
          <w:sz w:val="28"/>
          <w:szCs w:val="28"/>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003BAE" w:rsidRPr="00CF0A49" w:rsidRDefault="00003BAE" w:rsidP="00003BAE">
      <w:pPr>
        <w:pStyle w:val="a4"/>
        <w:ind w:firstLine="709"/>
        <w:rPr>
          <w:sz w:val="28"/>
          <w:szCs w:val="28"/>
        </w:rPr>
      </w:pPr>
      <w:r w:rsidRPr="00CF0A49">
        <w:rPr>
          <w:sz w:val="28"/>
          <w:szCs w:val="28"/>
        </w:rPr>
        <w:t>24.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определяются:</w:t>
      </w:r>
    </w:p>
    <w:p w:rsidR="00003BAE" w:rsidRPr="00CF0A49" w:rsidRDefault="00003BAE" w:rsidP="00003BAE">
      <w:pPr>
        <w:pStyle w:val="a4"/>
        <w:ind w:firstLine="709"/>
        <w:rPr>
          <w:sz w:val="28"/>
          <w:szCs w:val="28"/>
        </w:rPr>
      </w:pPr>
      <w:r w:rsidRPr="00CF0A49">
        <w:rPr>
          <w:sz w:val="28"/>
          <w:szCs w:val="28"/>
        </w:rPr>
        <w:t>1) порядок организации и проведения общественных обсуждений или публичных слушаний по проектам;</w:t>
      </w:r>
    </w:p>
    <w:p w:rsidR="00003BAE" w:rsidRPr="00CF0A49" w:rsidRDefault="00003BAE" w:rsidP="00003BAE">
      <w:pPr>
        <w:pStyle w:val="a4"/>
        <w:ind w:firstLine="709"/>
        <w:rPr>
          <w:sz w:val="28"/>
          <w:szCs w:val="28"/>
        </w:rPr>
      </w:pPr>
      <w:r w:rsidRPr="00CF0A49">
        <w:rPr>
          <w:sz w:val="28"/>
          <w:szCs w:val="28"/>
        </w:rPr>
        <w:t>2) организатор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3) срок проведения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4) официальный сайт и (или) информационные системы;</w:t>
      </w:r>
    </w:p>
    <w:p w:rsidR="00003BAE" w:rsidRPr="00CF0A49" w:rsidRDefault="00003BAE" w:rsidP="00003BAE">
      <w:pPr>
        <w:pStyle w:val="a4"/>
        <w:ind w:firstLine="709"/>
        <w:rPr>
          <w:sz w:val="28"/>
          <w:szCs w:val="28"/>
        </w:rPr>
      </w:pPr>
      <w:r w:rsidRPr="00CF0A49">
        <w:rPr>
          <w:sz w:val="28"/>
          <w:szCs w:val="28"/>
        </w:rPr>
        <w:t>5) требования к информационным стендам, на которых размещаются оповещения о начале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003BAE" w:rsidRPr="00CF0A49" w:rsidRDefault="00003BAE" w:rsidP="00003BAE">
      <w:pPr>
        <w:pStyle w:val="a4"/>
        <w:ind w:firstLine="709"/>
        <w:rPr>
          <w:sz w:val="28"/>
          <w:szCs w:val="28"/>
        </w:rPr>
      </w:pPr>
      <w:r w:rsidRPr="00CF0A49">
        <w:rPr>
          <w:sz w:val="28"/>
          <w:szCs w:val="28"/>
        </w:rP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jc w:val="center"/>
        <w:rPr>
          <w:b/>
          <w:sz w:val="28"/>
          <w:szCs w:val="28"/>
        </w:rPr>
      </w:pPr>
      <w:r w:rsidRPr="00CF0A49">
        <w:rPr>
          <w:b/>
          <w:sz w:val="28"/>
          <w:szCs w:val="28"/>
        </w:rPr>
        <w:t>Глава 6. ВНЕСЕНИЕ ИЗМЕНЕНИЙ В ПРАВИЛА</w:t>
      </w:r>
    </w:p>
    <w:p w:rsidR="00003BAE" w:rsidRPr="00CF0A49" w:rsidRDefault="00003BAE" w:rsidP="00003BAE">
      <w:pPr>
        <w:pStyle w:val="a4"/>
        <w:ind w:left="0" w:firstLine="709"/>
        <w:rPr>
          <w:sz w:val="28"/>
          <w:szCs w:val="28"/>
        </w:rPr>
      </w:pPr>
    </w:p>
    <w:p w:rsidR="00003BAE" w:rsidRPr="00CF0A49" w:rsidRDefault="00003BAE" w:rsidP="00003BAE">
      <w:pPr>
        <w:pStyle w:val="a4"/>
        <w:ind w:left="0" w:firstLine="709"/>
        <w:rPr>
          <w:b/>
          <w:sz w:val="28"/>
          <w:szCs w:val="28"/>
        </w:rPr>
      </w:pPr>
      <w:r w:rsidRPr="00CF0A49">
        <w:rPr>
          <w:b/>
          <w:sz w:val="28"/>
          <w:szCs w:val="28"/>
        </w:rPr>
        <w:t>Статья 12. Порядок внесения изменений в</w:t>
      </w:r>
      <w:r w:rsidRPr="00CF0A49">
        <w:rPr>
          <w:b/>
          <w:spacing w:val="-22"/>
          <w:sz w:val="28"/>
          <w:szCs w:val="28"/>
        </w:rPr>
        <w:t xml:space="preserve"> </w:t>
      </w:r>
      <w:r w:rsidRPr="00CF0A49">
        <w:rPr>
          <w:b/>
          <w:sz w:val="28"/>
          <w:szCs w:val="28"/>
        </w:rPr>
        <w:t>Правила</w:t>
      </w:r>
    </w:p>
    <w:p w:rsidR="00003BAE" w:rsidRPr="00CF0A49" w:rsidRDefault="00003BAE" w:rsidP="00003BAE">
      <w:pPr>
        <w:pStyle w:val="a4"/>
        <w:ind w:firstLine="709"/>
        <w:rPr>
          <w:sz w:val="28"/>
          <w:szCs w:val="28"/>
        </w:rPr>
      </w:pPr>
      <w:r w:rsidRPr="00CF0A49">
        <w:rPr>
          <w:sz w:val="28"/>
          <w:szCs w:val="28"/>
        </w:rPr>
        <w:t>1. Внесение изменений в правила землепользования и застройки осуществляется в порядке, предусмотренном статьями 31 и 32 Градостроительного Кодекса, с учетом особенностей, установленных настоящей статьей.</w:t>
      </w:r>
    </w:p>
    <w:p w:rsidR="00003BAE" w:rsidRPr="00CF0A49" w:rsidRDefault="00003BAE" w:rsidP="00003BAE">
      <w:pPr>
        <w:pStyle w:val="a4"/>
        <w:ind w:firstLine="709"/>
        <w:rPr>
          <w:sz w:val="28"/>
          <w:szCs w:val="28"/>
        </w:rPr>
      </w:pPr>
      <w:r w:rsidRPr="00CF0A49">
        <w:rPr>
          <w:sz w:val="28"/>
          <w:szCs w:val="28"/>
        </w:rPr>
        <w:t xml:space="preserve">2. Основаниями для рассмотрения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вопроса о внесении изменений в правила землепользования и застройки являются:</w:t>
      </w:r>
    </w:p>
    <w:p w:rsidR="00003BAE" w:rsidRPr="00CF0A49" w:rsidRDefault="00003BAE" w:rsidP="00003BAE">
      <w:pPr>
        <w:pStyle w:val="a4"/>
        <w:ind w:firstLine="709"/>
        <w:rPr>
          <w:sz w:val="28"/>
          <w:szCs w:val="28"/>
        </w:rPr>
      </w:pPr>
      <w:r w:rsidRPr="00CF0A49">
        <w:rPr>
          <w:sz w:val="28"/>
          <w:szCs w:val="28"/>
        </w:rPr>
        <w:t xml:space="preserve">1) несоответствие правил землепользования и застройки генеральному </w:t>
      </w:r>
      <w:r w:rsidRPr="00CF0A49">
        <w:rPr>
          <w:sz w:val="28"/>
          <w:szCs w:val="28"/>
        </w:rPr>
        <w:lastRenderedPageBreak/>
        <w:t xml:space="preserve">плану </w:t>
      </w:r>
      <w:r w:rsidRPr="00003BAE">
        <w:rPr>
          <w:sz w:val="28"/>
          <w:szCs w:val="28"/>
        </w:rPr>
        <w:t xml:space="preserve">Татарского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схеме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возникшее в результате внесения в такие генеральные планы или схему территориального планирования муниципального района изменений;</w:t>
      </w:r>
    </w:p>
    <w:p w:rsidR="00003BAE" w:rsidRPr="00CF0A49" w:rsidRDefault="00003BAE" w:rsidP="00003BAE">
      <w:pPr>
        <w:pStyle w:val="a4"/>
        <w:ind w:firstLine="709"/>
        <w:rPr>
          <w:sz w:val="28"/>
          <w:szCs w:val="28"/>
        </w:rPr>
      </w:pPr>
      <w:r w:rsidRPr="00CF0A49">
        <w:rPr>
          <w:sz w:val="28"/>
          <w:szCs w:val="28"/>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CF0A49">
        <w:rPr>
          <w:sz w:val="28"/>
          <w:szCs w:val="28"/>
        </w:rPr>
        <w:t>приаэродромной</w:t>
      </w:r>
      <w:proofErr w:type="spellEnd"/>
      <w:r w:rsidRPr="00CF0A49">
        <w:rPr>
          <w:sz w:val="28"/>
          <w:szCs w:val="28"/>
        </w:rPr>
        <w:t xml:space="preserve"> территории, которые допущены в правилах землепользования и застройки поселения;</w:t>
      </w:r>
    </w:p>
    <w:p w:rsidR="00003BAE" w:rsidRPr="00CF0A49" w:rsidRDefault="00003BAE" w:rsidP="00003BAE">
      <w:pPr>
        <w:pStyle w:val="a4"/>
        <w:ind w:firstLine="709"/>
        <w:rPr>
          <w:sz w:val="28"/>
          <w:szCs w:val="28"/>
        </w:rPr>
      </w:pPr>
      <w:r w:rsidRPr="00CF0A49">
        <w:rPr>
          <w:sz w:val="28"/>
          <w:szCs w:val="28"/>
        </w:rPr>
        <w:t>2) поступление предложений об изменении границ территориальных зон, изменении градостроительных регламентов;</w:t>
      </w:r>
    </w:p>
    <w:p w:rsidR="00003BAE" w:rsidRPr="00CF0A49" w:rsidRDefault="00003BAE" w:rsidP="00003BAE">
      <w:pPr>
        <w:pStyle w:val="a4"/>
        <w:ind w:firstLine="709"/>
        <w:rPr>
          <w:sz w:val="28"/>
          <w:szCs w:val="28"/>
        </w:rPr>
      </w:pPr>
      <w:r w:rsidRPr="00CF0A49">
        <w:rPr>
          <w:sz w:val="28"/>
          <w:szCs w:val="28"/>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003BAE" w:rsidRPr="00CF0A49" w:rsidRDefault="00003BAE" w:rsidP="00003BAE">
      <w:pPr>
        <w:pStyle w:val="a4"/>
        <w:ind w:firstLine="709"/>
        <w:rPr>
          <w:sz w:val="28"/>
          <w:szCs w:val="28"/>
        </w:rPr>
      </w:pPr>
      <w:r w:rsidRPr="00CF0A49">
        <w:rPr>
          <w:sz w:val="28"/>
          <w:szCs w:val="28"/>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003BAE" w:rsidRPr="00CF0A49" w:rsidRDefault="00003BAE" w:rsidP="00003BAE">
      <w:pPr>
        <w:pStyle w:val="a4"/>
        <w:ind w:firstLine="709"/>
        <w:rPr>
          <w:sz w:val="28"/>
          <w:szCs w:val="28"/>
        </w:rPr>
      </w:pPr>
      <w:r w:rsidRPr="00CF0A49">
        <w:rPr>
          <w:sz w:val="28"/>
          <w:szCs w:val="28"/>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003BAE" w:rsidRPr="00CF0A49" w:rsidRDefault="00003BAE" w:rsidP="00003BAE">
      <w:pPr>
        <w:pStyle w:val="a4"/>
        <w:ind w:firstLine="709"/>
        <w:rPr>
          <w:sz w:val="28"/>
          <w:szCs w:val="28"/>
        </w:rPr>
      </w:pPr>
      <w:r w:rsidRPr="00CF0A49">
        <w:rPr>
          <w:sz w:val="28"/>
          <w:szCs w:val="28"/>
        </w:rPr>
        <w:t>3. Предложения о внесении изменений в правила землепользования и застройки в комиссию направляются:</w:t>
      </w:r>
    </w:p>
    <w:p w:rsidR="00003BAE" w:rsidRPr="00CF0A49" w:rsidRDefault="00003BAE" w:rsidP="00003BAE">
      <w:pPr>
        <w:pStyle w:val="a4"/>
        <w:ind w:firstLine="709"/>
        <w:rPr>
          <w:sz w:val="28"/>
          <w:szCs w:val="28"/>
        </w:rPr>
      </w:pPr>
      <w:r w:rsidRPr="00CF0A49">
        <w:rPr>
          <w:sz w:val="28"/>
          <w:szCs w:val="28"/>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03BAE" w:rsidRPr="00CF0A49" w:rsidRDefault="00003BAE" w:rsidP="00003BAE">
      <w:pPr>
        <w:pStyle w:val="a4"/>
        <w:ind w:firstLine="709"/>
        <w:rPr>
          <w:sz w:val="28"/>
          <w:szCs w:val="28"/>
        </w:rPr>
      </w:pPr>
      <w:r w:rsidRPr="00CF0A49">
        <w:rPr>
          <w:sz w:val="28"/>
          <w:szCs w:val="28"/>
        </w:rPr>
        <w:t>2) органами исполнительной власти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03BAE" w:rsidRPr="00CF0A49" w:rsidRDefault="00003BAE" w:rsidP="00003BAE">
      <w:pPr>
        <w:pStyle w:val="a4"/>
        <w:ind w:firstLine="709"/>
        <w:rPr>
          <w:sz w:val="28"/>
          <w:szCs w:val="28"/>
        </w:rPr>
      </w:pPr>
      <w:r w:rsidRPr="00CF0A49">
        <w:rPr>
          <w:sz w:val="28"/>
          <w:szCs w:val="28"/>
        </w:rPr>
        <w:t xml:space="preserve">3)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03BAE" w:rsidRPr="00CF0A49" w:rsidRDefault="00003BAE" w:rsidP="00003BAE">
      <w:pPr>
        <w:pStyle w:val="a4"/>
        <w:ind w:firstLine="709"/>
        <w:rPr>
          <w:sz w:val="28"/>
          <w:szCs w:val="28"/>
        </w:rPr>
      </w:pPr>
      <w:r w:rsidRPr="00CF0A49">
        <w:rPr>
          <w:sz w:val="28"/>
          <w:szCs w:val="28"/>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w:t>
      </w:r>
    </w:p>
    <w:p w:rsidR="00003BAE" w:rsidRPr="00CF0A49" w:rsidRDefault="00003BAE" w:rsidP="00003BAE">
      <w:pPr>
        <w:pStyle w:val="a4"/>
        <w:ind w:firstLine="709"/>
        <w:rPr>
          <w:sz w:val="28"/>
          <w:szCs w:val="28"/>
        </w:rPr>
      </w:pPr>
      <w:r w:rsidRPr="00CF0A49">
        <w:rPr>
          <w:sz w:val="28"/>
          <w:szCs w:val="28"/>
        </w:rPr>
        <w:lastRenderedPageBreak/>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03BAE" w:rsidRPr="00CF0A49" w:rsidRDefault="00003BAE" w:rsidP="00003BAE">
      <w:pPr>
        <w:pStyle w:val="a4"/>
        <w:ind w:firstLine="709"/>
        <w:rPr>
          <w:sz w:val="28"/>
          <w:szCs w:val="28"/>
        </w:rPr>
      </w:pPr>
      <w:r w:rsidRPr="00CF0A49">
        <w:rPr>
          <w:sz w:val="28"/>
          <w:szCs w:val="28"/>
        </w:rPr>
        <w:t xml:space="preserve">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направляют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003BAE" w:rsidRPr="00CF0A49" w:rsidRDefault="00003BAE" w:rsidP="00003BAE">
      <w:pPr>
        <w:pStyle w:val="a4"/>
        <w:ind w:firstLine="709"/>
        <w:rPr>
          <w:sz w:val="28"/>
          <w:szCs w:val="28"/>
        </w:rPr>
      </w:pPr>
      <w:r w:rsidRPr="00CF0A49">
        <w:rPr>
          <w:sz w:val="28"/>
          <w:szCs w:val="28"/>
        </w:rPr>
        <w:t xml:space="preserve">3.2. В случае, предусмотренном частью 3.1 настоящей статьи,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A35EAF" w:rsidRPr="00CF0A49" w:rsidRDefault="00A35EAF" w:rsidP="00A35EAF">
      <w:pPr>
        <w:pStyle w:val="a4"/>
        <w:ind w:firstLine="709"/>
        <w:rPr>
          <w:sz w:val="28"/>
          <w:szCs w:val="28"/>
        </w:rPr>
      </w:pPr>
      <w:r w:rsidRPr="00CF0A49">
        <w:rPr>
          <w:sz w:val="28"/>
          <w:szCs w:val="28"/>
        </w:rPr>
        <w:t xml:space="preserve">3.3. </w:t>
      </w:r>
      <w:r w:rsidRPr="00857BCC">
        <w:rPr>
          <w:sz w:val="28"/>
          <w:szCs w:val="28"/>
        </w:rPr>
        <w:t>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003BAE" w:rsidRPr="00CF0A49" w:rsidRDefault="00003BAE" w:rsidP="00003BAE">
      <w:pPr>
        <w:pStyle w:val="a4"/>
        <w:ind w:firstLine="709"/>
        <w:rPr>
          <w:sz w:val="28"/>
          <w:szCs w:val="28"/>
        </w:rPr>
      </w:pPr>
      <w:r w:rsidRPr="00CF0A49">
        <w:rPr>
          <w:sz w:val="28"/>
          <w:szCs w:val="28"/>
        </w:rPr>
        <w:t xml:space="preserve">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003BAE" w:rsidRPr="00CF0A49" w:rsidRDefault="00003BAE" w:rsidP="00003BAE">
      <w:pPr>
        <w:pStyle w:val="a4"/>
        <w:ind w:firstLine="709"/>
        <w:rPr>
          <w:sz w:val="28"/>
          <w:szCs w:val="28"/>
        </w:rPr>
      </w:pPr>
      <w:r w:rsidRPr="00CF0A49">
        <w:rPr>
          <w:sz w:val="28"/>
          <w:szCs w:val="28"/>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CF0A49">
        <w:rPr>
          <w:sz w:val="28"/>
          <w:szCs w:val="28"/>
        </w:rPr>
        <w:t>приаэродромной</w:t>
      </w:r>
      <w:proofErr w:type="spellEnd"/>
      <w:r w:rsidRPr="00CF0A49">
        <w:rPr>
          <w:sz w:val="28"/>
          <w:szCs w:val="28"/>
        </w:rPr>
        <w:t xml:space="preserve"> </w:t>
      </w:r>
      <w:r w:rsidRPr="00CF0A49">
        <w:rPr>
          <w:sz w:val="28"/>
          <w:szCs w:val="28"/>
        </w:rPr>
        <w:lastRenderedPageBreak/>
        <w:t>территории, рассмотрению комиссией не подлежит.</w:t>
      </w:r>
    </w:p>
    <w:p w:rsidR="00003BAE" w:rsidRPr="00CF0A49" w:rsidRDefault="00003BAE" w:rsidP="00003BAE">
      <w:pPr>
        <w:pStyle w:val="a4"/>
        <w:ind w:firstLine="709"/>
        <w:rPr>
          <w:sz w:val="28"/>
          <w:szCs w:val="28"/>
        </w:rPr>
      </w:pPr>
      <w:r w:rsidRPr="00CF0A49">
        <w:rPr>
          <w:sz w:val="28"/>
          <w:szCs w:val="28"/>
        </w:rPr>
        <w:t xml:space="preserve">5.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003BAE" w:rsidRPr="00CF0A49" w:rsidRDefault="00003BAE" w:rsidP="00003BAE">
      <w:pPr>
        <w:pStyle w:val="a4"/>
        <w:ind w:firstLine="709"/>
        <w:rPr>
          <w:sz w:val="28"/>
          <w:szCs w:val="28"/>
        </w:rPr>
      </w:pPr>
      <w:r w:rsidRPr="00CF0A49">
        <w:rPr>
          <w:sz w:val="28"/>
          <w:szCs w:val="28"/>
        </w:rPr>
        <w:t xml:space="preserve">6.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суд.</w:t>
      </w:r>
    </w:p>
    <w:p w:rsidR="00003BAE" w:rsidRPr="00CF0A49" w:rsidRDefault="00003BAE" w:rsidP="00003BAE">
      <w:pPr>
        <w:pStyle w:val="a4"/>
        <w:ind w:firstLine="709"/>
        <w:rPr>
          <w:sz w:val="28"/>
          <w:szCs w:val="28"/>
        </w:rPr>
      </w:pPr>
      <w:r w:rsidRPr="00CF0A49">
        <w:rPr>
          <w:sz w:val="28"/>
          <w:szCs w:val="28"/>
        </w:rPr>
        <w:t xml:space="preserve">7.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35EAF" w:rsidRPr="00CF0A49" w:rsidRDefault="00A35EAF" w:rsidP="00A35EAF">
      <w:pPr>
        <w:pStyle w:val="a4"/>
        <w:ind w:firstLine="709"/>
        <w:rPr>
          <w:sz w:val="28"/>
          <w:szCs w:val="28"/>
        </w:rPr>
      </w:pPr>
      <w:r w:rsidRPr="00CF0A49">
        <w:rPr>
          <w:sz w:val="28"/>
          <w:szCs w:val="28"/>
        </w:rPr>
        <w:t xml:space="preserve">8. </w:t>
      </w:r>
      <w:r w:rsidRPr="00857BCC">
        <w:rPr>
          <w:sz w:val="28"/>
          <w:szCs w:val="28"/>
        </w:rPr>
        <w:t xml:space="preserve">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w:t>
      </w:r>
      <w:r w:rsidRPr="00857BCC">
        <w:rPr>
          <w:sz w:val="28"/>
          <w:szCs w:val="28"/>
        </w:rPr>
        <w:lastRenderedPageBreak/>
        <w:t>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A35EAF" w:rsidRPr="00CF0A49" w:rsidRDefault="00A35EAF" w:rsidP="00A35EAF">
      <w:pPr>
        <w:pStyle w:val="a4"/>
        <w:ind w:firstLine="709"/>
        <w:rPr>
          <w:sz w:val="28"/>
          <w:szCs w:val="28"/>
        </w:rPr>
      </w:pPr>
      <w:r w:rsidRPr="00CF0A49">
        <w:rPr>
          <w:sz w:val="28"/>
          <w:szCs w:val="28"/>
        </w:rPr>
        <w:t xml:space="preserve">9. </w:t>
      </w:r>
      <w:r w:rsidRPr="00857BCC">
        <w:rPr>
          <w:sz w:val="28"/>
          <w:szCs w:val="28"/>
        </w:rPr>
        <w:t xml:space="preserve">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w:t>
      </w:r>
      <w:proofErr w:type="spellStart"/>
      <w:r>
        <w:rPr>
          <w:sz w:val="28"/>
          <w:szCs w:val="28"/>
        </w:rPr>
        <w:t>Черепановского</w:t>
      </w:r>
      <w:proofErr w:type="spellEnd"/>
      <w:r>
        <w:rPr>
          <w:sz w:val="28"/>
          <w:szCs w:val="28"/>
        </w:rPr>
        <w:t xml:space="preserve"> района Новосибирской области</w:t>
      </w:r>
      <w:r w:rsidRPr="00857BCC">
        <w:rPr>
          <w:sz w:val="28"/>
          <w:szCs w:val="28"/>
        </w:rPr>
        <w:t xml:space="preserve">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A35EAF" w:rsidRPr="00CF0A49" w:rsidRDefault="00A35EAF" w:rsidP="00A35EAF">
      <w:pPr>
        <w:pStyle w:val="a4"/>
        <w:ind w:firstLine="709"/>
        <w:rPr>
          <w:sz w:val="28"/>
          <w:szCs w:val="28"/>
        </w:rPr>
      </w:pPr>
      <w:r w:rsidRPr="00CF0A49">
        <w:rPr>
          <w:sz w:val="28"/>
          <w:szCs w:val="28"/>
        </w:rPr>
        <w:t xml:space="preserve">10. </w:t>
      </w:r>
      <w:r w:rsidRPr="00857BCC">
        <w:rPr>
          <w:sz w:val="28"/>
          <w:szCs w:val="28"/>
        </w:rPr>
        <w:t>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003BAE" w:rsidRPr="00CF0A49" w:rsidRDefault="00003BAE" w:rsidP="00003BAE">
      <w:pPr>
        <w:pStyle w:val="a4"/>
        <w:ind w:firstLine="709"/>
        <w:rPr>
          <w:sz w:val="28"/>
          <w:szCs w:val="28"/>
        </w:rPr>
      </w:pPr>
    </w:p>
    <w:p w:rsidR="00003BAE" w:rsidRPr="00CF0A49" w:rsidRDefault="00003BAE" w:rsidP="00003BAE">
      <w:pPr>
        <w:pStyle w:val="a4"/>
        <w:ind w:firstLine="709"/>
        <w:rPr>
          <w:b/>
          <w:sz w:val="28"/>
          <w:szCs w:val="28"/>
        </w:rPr>
      </w:pPr>
      <w:r w:rsidRPr="00CF0A49">
        <w:rPr>
          <w:b/>
          <w:sz w:val="28"/>
          <w:szCs w:val="28"/>
        </w:rPr>
        <w:t>Статья 13. Порядок утверждения правил землепользования и застройки</w:t>
      </w:r>
    </w:p>
    <w:p w:rsidR="00003BAE" w:rsidRPr="00CF0A49" w:rsidRDefault="00003BAE" w:rsidP="00003BAE">
      <w:pPr>
        <w:pStyle w:val="a4"/>
        <w:ind w:firstLine="709"/>
        <w:rPr>
          <w:sz w:val="28"/>
          <w:szCs w:val="28"/>
        </w:rPr>
      </w:pPr>
      <w:r w:rsidRPr="00CF0A49">
        <w:rPr>
          <w:sz w:val="28"/>
          <w:szCs w:val="28"/>
        </w:rPr>
        <w:t xml:space="preserve">1. Правила землепользования и застройки утверждаются Советом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исключением случаев, предусмотренных статьей 63 Градостроительного Кодекса Российской Федерации.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Градостроительным Кодексом Российской Федерации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w:t>
      </w:r>
      <w:r w:rsidRPr="00CF0A49">
        <w:rPr>
          <w:sz w:val="28"/>
          <w:szCs w:val="28"/>
        </w:rPr>
        <w:lastRenderedPageBreak/>
        <w:t>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w:t>
      </w:r>
    </w:p>
    <w:p w:rsidR="00003BAE" w:rsidRPr="00CF0A49" w:rsidRDefault="00003BAE" w:rsidP="00003BAE">
      <w:pPr>
        <w:pStyle w:val="a4"/>
        <w:ind w:firstLine="709"/>
        <w:rPr>
          <w:sz w:val="28"/>
          <w:szCs w:val="28"/>
        </w:rPr>
      </w:pPr>
      <w:r w:rsidRPr="00CF0A49">
        <w:rPr>
          <w:sz w:val="28"/>
          <w:szCs w:val="28"/>
        </w:rPr>
        <w:t xml:space="preserve">2. Совет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 доработку в соответствии с заключением о результатах общественных обсуждений или публичных слушаний по указанному проекту.</w:t>
      </w:r>
    </w:p>
    <w:p w:rsidR="00003BAE" w:rsidRPr="00CF0A49" w:rsidRDefault="00003BAE" w:rsidP="00003BAE">
      <w:pPr>
        <w:pStyle w:val="a4"/>
        <w:ind w:firstLine="709"/>
        <w:rPr>
          <w:sz w:val="28"/>
          <w:szCs w:val="28"/>
        </w:rPr>
      </w:pPr>
      <w:r w:rsidRPr="00CF0A49">
        <w:rPr>
          <w:sz w:val="28"/>
          <w:szCs w:val="28"/>
        </w:rPr>
        <w:t xml:space="preserve">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003BAE" w:rsidRPr="00CF0A49" w:rsidRDefault="00003BAE" w:rsidP="00003BAE">
      <w:pPr>
        <w:pStyle w:val="a4"/>
        <w:ind w:firstLine="709"/>
        <w:rPr>
          <w:sz w:val="28"/>
          <w:szCs w:val="28"/>
        </w:rPr>
      </w:pPr>
      <w:r w:rsidRPr="00CF0A49">
        <w:rPr>
          <w:sz w:val="28"/>
          <w:szCs w:val="28"/>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 В случае, если установленная в соответствии с Воздушным кодексом Российской Федерации </w:t>
      </w:r>
      <w:proofErr w:type="spellStart"/>
      <w:r w:rsidRPr="00CF0A49">
        <w:rPr>
          <w:sz w:val="28"/>
          <w:szCs w:val="28"/>
        </w:rPr>
        <w:t>приаэродромная</w:t>
      </w:r>
      <w:proofErr w:type="spellEnd"/>
      <w:r w:rsidRPr="00CF0A49">
        <w:rPr>
          <w:sz w:val="28"/>
          <w:szCs w:val="28"/>
        </w:rPr>
        <w:t xml:space="preserve"> территория полностью или частично расположена в границах муниципального образования,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003BAE" w:rsidRPr="00CF0A49" w:rsidRDefault="00003BAE" w:rsidP="00003BAE">
      <w:pPr>
        <w:pStyle w:val="a4"/>
        <w:ind w:firstLine="709"/>
        <w:rPr>
          <w:sz w:val="28"/>
          <w:szCs w:val="28"/>
        </w:rPr>
      </w:pPr>
      <w:r w:rsidRPr="00CF0A49">
        <w:rPr>
          <w:sz w:val="28"/>
          <w:szCs w:val="28"/>
        </w:rPr>
        <w:t>4. Физические и юридические лица вправе оспорить решение об утверждении правил землепользования и застройки в судебном порядке.</w:t>
      </w:r>
    </w:p>
    <w:p w:rsidR="00003BAE" w:rsidRPr="00CF0A49" w:rsidRDefault="00003BAE" w:rsidP="00003BAE">
      <w:pPr>
        <w:pStyle w:val="a4"/>
        <w:ind w:firstLine="709"/>
        <w:rPr>
          <w:sz w:val="28"/>
          <w:szCs w:val="28"/>
        </w:rPr>
      </w:pPr>
      <w:r w:rsidRPr="00CF0A49">
        <w:rPr>
          <w:sz w:val="28"/>
          <w:szCs w:val="28"/>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003BAE" w:rsidRPr="00CF0A49" w:rsidRDefault="00003BAE" w:rsidP="00003BAE">
      <w:pPr>
        <w:pStyle w:val="a4"/>
        <w:ind w:firstLine="709"/>
        <w:rPr>
          <w:sz w:val="28"/>
          <w:szCs w:val="28"/>
        </w:rPr>
      </w:pPr>
      <w:r w:rsidRPr="00CF0A49">
        <w:rPr>
          <w:sz w:val="28"/>
          <w:szCs w:val="28"/>
        </w:rPr>
        <w:t xml:space="preserve">6. Правила землепользования и застройки, устанавливающие градостроительные регламенты применительно к земельным участкам, </w:t>
      </w:r>
      <w:r w:rsidRPr="00CF0A49">
        <w:rPr>
          <w:sz w:val="28"/>
          <w:szCs w:val="28"/>
        </w:rPr>
        <w:lastRenderedPageBreak/>
        <w:t>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BA4159" w:rsidRDefault="00BA4159">
      <w:pPr>
        <w:rPr>
          <w:sz w:val="28"/>
          <w:szCs w:val="28"/>
        </w:rPr>
      </w:pPr>
      <w:r>
        <w:rPr>
          <w:sz w:val="28"/>
          <w:szCs w:val="28"/>
        </w:rPr>
        <w:br w:type="page"/>
      </w:r>
    </w:p>
    <w:p w:rsidR="00EB0556" w:rsidRDefault="00575855" w:rsidP="00BA4159">
      <w:pPr>
        <w:pStyle w:val="a4"/>
        <w:ind w:left="0" w:firstLine="709"/>
        <w:jc w:val="center"/>
        <w:rPr>
          <w:b/>
          <w:sz w:val="28"/>
          <w:szCs w:val="28"/>
        </w:rPr>
      </w:pPr>
      <w:r w:rsidRPr="00BA4159">
        <w:rPr>
          <w:b/>
          <w:sz w:val="28"/>
          <w:szCs w:val="28"/>
        </w:rPr>
        <w:lastRenderedPageBreak/>
        <w:t xml:space="preserve">Раздел </w:t>
      </w:r>
      <w:r w:rsidR="00EB0556" w:rsidRPr="00BA4159">
        <w:rPr>
          <w:b/>
          <w:sz w:val="28"/>
          <w:szCs w:val="28"/>
        </w:rPr>
        <w:t>2. ГРАДОСТРОИТЕЛЬНЫЕ РЕГЛАМЕНТЫ</w:t>
      </w:r>
    </w:p>
    <w:p w:rsidR="00BA4159" w:rsidRPr="00BA4159" w:rsidRDefault="00BA4159" w:rsidP="00BA4159">
      <w:pPr>
        <w:pStyle w:val="a4"/>
        <w:ind w:left="0" w:firstLine="709"/>
        <w:jc w:val="center"/>
        <w:rPr>
          <w:b/>
          <w:sz w:val="28"/>
          <w:szCs w:val="28"/>
        </w:rPr>
      </w:pPr>
    </w:p>
    <w:p w:rsidR="00F1702F" w:rsidRPr="00BA4159" w:rsidRDefault="00575855" w:rsidP="00BA4159">
      <w:pPr>
        <w:pStyle w:val="a4"/>
        <w:ind w:left="0" w:firstLine="709"/>
        <w:jc w:val="center"/>
        <w:rPr>
          <w:b/>
          <w:sz w:val="28"/>
          <w:szCs w:val="28"/>
        </w:rPr>
      </w:pPr>
      <w:r w:rsidRPr="00BA4159">
        <w:rPr>
          <w:b/>
          <w:sz w:val="28"/>
          <w:szCs w:val="28"/>
        </w:rPr>
        <w:t>Глава 8. ГРАДОСТРОИТЕЛЬНОЕ ЗОНИРОВАНИЕ</w:t>
      </w:r>
      <w:r w:rsidR="00EB0556" w:rsidRPr="00BA4159">
        <w:rPr>
          <w:b/>
          <w:sz w:val="28"/>
          <w:szCs w:val="28"/>
        </w:rPr>
        <w:t xml:space="preserve"> </w:t>
      </w:r>
      <w:r w:rsidRPr="00BA4159">
        <w:rPr>
          <w:b/>
          <w:sz w:val="28"/>
          <w:szCs w:val="28"/>
        </w:rPr>
        <w:t xml:space="preserve">ТЕРРИТОРИИ </w:t>
      </w:r>
      <w:r w:rsidR="001B5A11">
        <w:rPr>
          <w:b/>
          <w:sz w:val="28"/>
          <w:szCs w:val="28"/>
        </w:rPr>
        <w:t>ТАТАРСКОГО</w:t>
      </w:r>
      <w:r w:rsidRPr="00BA4159">
        <w:rPr>
          <w:b/>
          <w:sz w:val="28"/>
          <w:szCs w:val="28"/>
        </w:rPr>
        <w:t xml:space="preserve"> СЕЛЬСОВЕТА </w:t>
      </w:r>
      <w:r w:rsidR="00BA37EA">
        <w:rPr>
          <w:b/>
          <w:sz w:val="28"/>
          <w:szCs w:val="28"/>
        </w:rPr>
        <w:t>ЧЕРЕПАНОВСКОГО</w:t>
      </w:r>
      <w:r w:rsidRPr="00BA4159">
        <w:rPr>
          <w:b/>
          <w:sz w:val="28"/>
          <w:szCs w:val="28"/>
        </w:rPr>
        <w:t xml:space="preserve"> РАЙОНА НОВОСИБИРСКОЙ ОБЛАСТИ</w:t>
      </w:r>
    </w:p>
    <w:p w:rsidR="00BA4159" w:rsidRPr="00575855" w:rsidRDefault="00BA4159" w:rsidP="000A13AE">
      <w:pPr>
        <w:pStyle w:val="a4"/>
        <w:ind w:left="0" w:firstLine="709"/>
        <w:rPr>
          <w:sz w:val="28"/>
          <w:szCs w:val="28"/>
        </w:rPr>
      </w:pPr>
    </w:p>
    <w:p w:rsidR="00F1702F" w:rsidRPr="00C96950" w:rsidRDefault="00034192" w:rsidP="00C96950">
      <w:pPr>
        <w:pStyle w:val="a4"/>
        <w:ind w:firstLine="709"/>
        <w:rPr>
          <w:b/>
          <w:sz w:val="28"/>
          <w:szCs w:val="28"/>
        </w:rPr>
      </w:pPr>
      <w:r>
        <w:rPr>
          <w:b/>
          <w:sz w:val="28"/>
          <w:szCs w:val="28"/>
        </w:rPr>
        <w:t>Статья 14</w:t>
      </w:r>
      <w:r w:rsidR="00575855" w:rsidRPr="00C96950">
        <w:rPr>
          <w:b/>
          <w:sz w:val="28"/>
          <w:szCs w:val="28"/>
        </w:rPr>
        <w:t xml:space="preserve">. Виды, состав и обозначение территориальных зон, установленных на карте градостроительного зонирования территории </w:t>
      </w:r>
      <w:r w:rsidR="001B5A11">
        <w:rPr>
          <w:b/>
          <w:sz w:val="28"/>
          <w:szCs w:val="28"/>
        </w:rPr>
        <w:t>Татарского</w:t>
      </w:r>
      <w:r w:rsidR="00575855" w:rsidRPr="00C96950">
        <w:rPr>
          <w:b/>
          <w:sz w:val="28"/>
          <w:szCs w:val="28"/>
        </w:rPr>
        <w:t xml:space="preserve"> сельсовета </w:t>
      </w:r>
      <w:proofErr w:type="spellStart"/>
      <w:r w:rsidR="00BA37EA">
        <w:rPr>
          <w:b/>
          <w:sz w:val="28"/>
          <w:szCs w:val="28"/>
        </w:rPr>
        <w:t>Черепановского</w:t>
      </w:r>
      <w:proofErr w:type="spellEnd"/>
      <w:r w:rsidR="00575855" w:rsidRPr="00C96950">
        <w:rPr>
          <w:b/>
          <w:sz w:val="28"/>
          <w:szCs w:val="28"/>
        </w:rPr>
        <w:t xml:space="preserve"> района Новосибирской области</w:t>
      </w:r>
    </w:p>
    <w:p w:rsidR="00F1702F" w:rsidRPr="00575855" w:rsidRDefault="00F1702F" w:rsidP="00C96950">
      <w:pPr>
        <w:pStyle w:val="a4"/>
        <w:ind w:firstLine="709"/>
        <w:rPr>
          <w:sz w:val="28"/>
          <w:szCs w:val="28"/>
        </w:rPr>
      </w:pPr>
    </w:p>
    <w:p w:rsidR="00F1702F" w:rsidRPr="00575855" w:rsidRDefault="00575855" w:rsidP="00C96950">
      <w:pPr>
        <w:pStyle w:val="a4"/>
        <w:ind w:firstLine="709"/>
        <w:rPr>
          <w:sz w:val="28"/>
          <w:szCs w:val="28"/>
        </w:rPr>
      </w:pPr>
      <w:r w:rsidRPr="00575855">
        <w:rPr>
          <w:sz w:val="28"/>
          <w:szCs w:val="28"/>
        </w:rPr>
        <w:t xml:space="preserve">На карте градостроительного зонирования территории </w:t>
      </w:r>
      <w:r w:rsidR="001B5A11">
        <w:rPr>
          <w:sz w:val="28"/>
          <w:szCs w:val="28"/>
        </w:rPr>
        <w:t>Татарского</w:t>
      </w:r>
      <w:r w:rsidRPr="00575855">
        <w:rPr>
          <w:sz w:val="28"/>
          <w:szCs w:val="28"/>
        </w:rPr>
        <w:t xml:space="preserve"> сельсовета </w:t>
      </w:r>
      <w:proofErr w:type="spellStart"/>
      <w:r w:rsidR="00BA37EA">
        <w:rPr>
          <w:sz w:val="28"/>
          <w:szCs w:val="28"/>
        </w:rPr>
        <w:t>Черепановского</w:t>
      </w:r>
      <w:proofErr w:type="spellEnd"/>
      <w:r w:rsidRPr="00575855">
        <w:rPr>
          <w:sz w:val="28"/>
          <w:szCs w:val="28"/>
        </w:rPr>
        <w:t xml:space="preserve"> района Новосибирской области установлены следующие виды территориальных зон (в скобках приводится их кодовое обозначение):</w:t>
      </w:r>
    </w:p>
    <w:p w:rsidR="00BA37EA" w:rsidRPr="00BA37EA" w:rsidRDefault="00BA37EA" w:rsidP="00BA37EA">
      <w:pPr>
        <w:pStyle w:val="a4"/>
        <w:ind w:firstLine="709"/>
        <w:rPr>
          <w:sz w:val="28"/>
          <w:szCs w:val="28"/>
        </w:rPr>
      </w:pPr>
      <w:r w:rsidRPr="00BA37EA">
        <w:rPr>
          <w:sz w:val="28"/>
          <w:szCs w:val="28"/>
        </w:rPr>
        <w:t>Жилые зоны:</w:t>
      </w:r>
    </w:p>
    <w:p w:rsidR="00BA37EA" w:rsidRPr="00BA37EA" w:rsidRDefault="00BA37EA" w:rsidP="00BA37EA">
      <w:pPr>
        <w:pStyle w:val="a4"/>
        <w:ind w:firstLine="709"/>
        <w:rPr>
          <w:sz w:val="28"/>
          <w:szCs w:val="28"/>
        </w:rPr>
      </w:pPr>
      <w:r w:rsidRPr="00BA37EA">
        <w:rPr>
          <w:sz w:val="28"/>
          <w:szCs w:val="28"/>
        </w:rPr>
        <w:t>Зона застройки индивидуальными жилыми домами и ведения личного подсобного хозяйства (</w:t>
      </w:r>
      <w:proofErr w:type="spellStart"/>
      <w:r w:rsidRPr="00BA37EA">
        <w:rPr>
          <w:sz w:val="28"/>
          <w:szCs w:val="28"/>
        </w:rPr>
        <w:t>Жин</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застройки малоэтажными жилыми домами (</w:t>
      </w:r>
      <w:proofErr w:type="spellStart"/>
      <w:r w:rsidRPr="00BA37EA">
        <w:rPr>
          <w:sz w:val="28"/>
          <w:szCs w:val="28"/>
        </w:rPr>
        <w:t>Жмл</w:t>
      </w:r>
      <w:proofErr w:type="spellEnd"/>
      <w:r w:rsidRPr="00BA37EA">
        <w:rPr>
          <w:sz w:val="28"/>
          <w:szCs w:val="28"/>
        </w:rPr>
        <w:t>);</w:t>
      </w:r>
    </w:p>
    <w:p w:rsidR="00A153E3" w:rsidRDefault="00A153E3"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Общественно-деловые зоны:</w:t>
      </w:r>
    </w:p>
    <w:p w:rsidR="00BA37EA" w:rsidRPr="00BA37EA" w:rsidRDefault="00BA37EA" w:rsidP="00BA37EA">
      <w:pPr>
        <w:pStyle w:val="a4"/>
        <w:ind w:firstLine="709"/>
        <w:rPr>
          <w:sz w:val="28"/>
          <w:szCs w:val="28"/>
        </w:rPr>
      </w:pPr>
      <w:r w:rsidRPr="00BA37EA">
        <w:rPr>
          <w:sz w:val="28"/>
          <w:szCs w:val="28"/>
        </w:rPr>
        <w:t>Зона специализированной общественной застройки (Ос);</w:t>
      </w:r>
    </w:p>
    <w:p w:rsidR="00A153E3" w:rsidRDefault="00A153E3"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Производственные зоны, зоны инженерной и транспортной инфраструктур:</w:t>
      </w:r>
    </w:p>
    <w:p w:rsidR="00BA37EA" w:rsidRPr="00BA37EA" w:rsidRDefault="00BA37EA" w:rsidP="00BA37EA">
      <w:pPr>
        <w:pStyle w:val="a4"/>
        <w:ind w:firstLine="709"/>
        <w:rPr>
          <w:sz w:val="28"/>
          <w:szCs w:val="28"/>
        </w:rPr>
      </w:pPr>
      <w:r w:rsidRPr="00BA37EA">
        <w:rPr>
          <w:sz w:val="28"/>
          <w:szCs w:val="28"/>
        </w:rPr>
        <w:t>Зона инженерной инфраструктуры (И);</w:t>
      </w:r>
    </w:p>
    <w:p w:rsidR="00BA37EA" w:rsidRPr="00BA37EA" w:rsidRDefault="00BA37EA" w:rsidP="00BA37EA">
      <w:pPr>
        <w:pStyle w:val="a4"/>
        <w:ind w:firstLine="709"/>
        <w:rPr>
          <w:sz w:val="28"/>
          <w:szCs w:val="28"/>
        </w:rPr>
      </w:pPr>
      <w:r w:rsidRPr="00BA37EA">
        <w:rPr>
          <w:sz w:val="28"/>
          <w:szCs w:val="28"/>
        </w:rPr>
        <w:t>Зона транспортной инфраструктуры (Т);</w:t>
      </w:r>
    </w:p>
    <w:p w:rsidR="00BA37EA" w:rsidRPr="00BA37EA" w:rsidRDefault="00BA37EA" w:rsidP="00BA37EA">
      <w:pPr>
        <w:pStyle w:val="a4"/>
        <w:ind w:firstLine="709"/>
        <w:rPr>
          <w:sz w:val="28"/>
          <w:szCs w:val="28"/>
        </w:rPr>
      </w:pPr>
      <w:r w:rsidRPr="00BA37EA">
        <w:rPr>
          <w:sz w:val="28"/>
          <w:szCs w:val="28"/>
        </w:rPr>
        <w:t>Зона уличной и дорожной сети (УДС);</w:t>
      </w:r>
    </w:p>
    <w:p w:rsidR="00A153E3" w:rsidRDefault="00A153E3"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сельскохозяйственного использования:</w:t>
      </w:r>
    </w:p>
    <w:p w:rsidR="00BA37EA" w:rsidRPr="00BA37EA" w:rsidRDefault="00BA37EA" w:rsidP="00BA37EA">
      <w:pPr>
        <w:pStyle w:val="a4"/>
        <w:ind w:firstLine="709"/>
        <w:rPr>
          <w:sz w:val="28"/>
          <w:szCs w:val="28"/>
        </w:rPr>
      </w:pPr>
      <w:r w:rsidRPr="00BA37EA">
        <w:rPr>
          <w:sz w:val="28"/>
          <w:szCs w:val="28"/>
        </w:rPr>
        <w:t>Зона сельскохозяйственных угодий (Су);</w:t>
      </w:r>
    </w:p>
    <w:p w:rsidR="00BA37EA" w:rsidRPr="00BA37EA" w:rsidRDefault="00BA37EA" w:rsidP="00BA37EA">
      <w:pPr>
        <w:pStyle w:val="a4"/>
        <w:ind w:firstLine="709"/>
        <w:rPr>
          <w:sz w:val="28"/>
          <w:szCs w:val="28"/>
        </w:rPr>
      </w:pPr>
      <w:r w:rsidRPr="00BA37EA">
        <w:rPr>
          <w:sz w:val="28"/>
          <w:szCs w:val="28"/>
        </w:rPr>
        <w:t>Зона животноводства (</w:t>
      </w:r>
      <w:proofErr w:type="spellStart"/>
      <w:r w:rsidRPr="00BA37EA">
        <w:rPr>
          <w:sz w:val="28"/>
          <w:szCs w:val="28"/>
        </w:rPr>
        <w:t>Сж</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сельскохозяйственного использования (Си);</w:t>
      </w:r>
    </w:p>
    <w:p w:rsidR="00A153E3" w:rsidRDefault="00A153E3"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рекреационного назначения:</w:t>
      </w:r>
    </w:p>
    <w:p w:rsidR="00BA37EA" w:rsidRPr="00BA37EA" w:rsidRDefault="00BA37EA" w:rsidP="00BA37EA">
      <w:pPr>
        <w:pStyle w:val="a4"/>
        <w:ind w:firstLine="709"/>
        <w:rPr>
          <w:sz w:val="28"/>
          <w:szCs w:val="28"/>
        </w:rPr>
      </w:pPr>
      <w:r w:rsidRPr="00BA37EA">
        <w:rPr>
          <w:sz w:val="28"/>
          <w:szCs w:val="28"/>
        </w:rPr>
        <w:t>Зона объектов отдыха (рекреации) (Р);</w:t>
      </w:r>
    </w:p>
    <w:p w:rsidR="00BA37EA" w:rsidRPr="00BA37EA" w:rsidRDefault="00BA37EA" w:rsidP="00BA37EA">
      <w:pPr>
        <w:pStyle w:val="a4"/>
        <w:ind w:firstLine="709"/>
        <w:rPr>
          <w:sz w:val="28"/>
          <w:szCs w:val="28"/>
        </w:rPr>
      </w:pPr>
      <w:r w:rsidRPr="00BA37EA">
        <w:rPr>
          <w:sz w:val="28"/>
          <w:szCs w:val="28"/>
        </w:rPr>
        <w:t>Зона объектов спорта (</w:t>
      </w:r>
      <w:proofErr w:type="spellStart"/>
      <w:r w:rsidRPr="00BA37EA">
        <w:rPr>
          <w:sz w:val="28"/>
          <w:szCs w:val="28"/>
        </w:rPr>
        <w:t>Рс</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территории общего пользования (ТОП);</w:t>
      </w:r>
    </w:p>
    <w:p w:rsidR="00BA37EA" w:rsidRPr="00BA37EA" w:rsidRDefault="00BA37EA"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специального назначения:</w:t>
      </w:r>
    </w:p>
    <w:p w:rsidR="00BA37EA" w:rsidRPr="00BA37EA" w:rsidRDefault="00BA37EA" w:rsidP="00BA37EA">
      <w:pPr>
        <w:pStyle w:val="a4"/>
        <w:ind w:firstLine="709"/>
        <w:rPr>
          <w:sz w:val="28"/>
          <w:szCs w:val="28"/>
        </w:rPr>
      </w:pPr>
      <w:r w:rsidRPr="00BA37EA">
        <w:rPr>
          <w:sz w:val="28"/>
          <w:szCs w:val="28"/>
        </w:rPr>
        <w:t>Зона ритуальной деятельности (</w:t>
      </w:r>
      <w:proofErr w:type="spellStart"/>
      <w:r w:rsidRPr="00BA37EA">
        <w:rPr>
          <w:sz w:val="28"/>
          <w:szCs w:val="28"/>
        </w:rPr>
        <w:t>ДРит</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объектов</w:t>
      </w:r>
      <w:r w:rsidR="00A153E3">
        <w:rPr>
          <w:sz w:val="28"/>
          <w:szCs w:val="28"/>
        </w:rPr>
        <w:t xml:space="preserve"> специальной деятельности (</w:t>
      </w:r>
      <w:proofErr w:type="spellStart"/>
      <w:r w:rsidR="00A153E3">
        <w:rPr>
          <w:sz w:val="28"/>
          <w:szCs w:val="28"/>
        </w:rPr>
        <w:t>ДСп</w:t>
      </w:r>
      <w:proofErr w:type="spellEnd"/>
      <w:r w:rsidR="00A153E3">
        <w:rPr>
          <w:sz w:val="28"/>
          <w:szCs w:val="28"/>
        </w:rPr>
        <w:t>).</w:t>
      </w:r>
    </w:p>
    <w:p w:rsidR="00BA37EA" w:rsidRDefault="00BA37EA" w:rsidP="00BA37EA">
      <w:pPr>
        <w:pStyle w:val="a4"/>
        <w:ind w:firstLine="709"/>
        <w:rPr>
          <w:sz w:val="28"/>
          <w:szCs w:val="28"/>
        </w:rPr>
      </w:pPr>
    </w:p>
    <w:p w:rsidR="00003BAE" w:rsidRPr="00CF0A49" w:rsidRDefault="00003BAE" w:rsidP="00003BAE">
      <w:pPr>
        <w:pStyle w:val="a4"/>
        <w:ind w:firstLine="709"/>
        <w:rPr>
          <w:b/>
          <w:sz w:val="28"/>
          <w:szCs w:val="28"/>
        </w:rPr>
      </w:pPr>
      <w:r w:rsidRPr="00CF0A49">
        <w:rPr>
          <w:b/>
          <w:sz w:val="28"/>
          <w:szCs w:val="28"/>
        </w:rPr>
        <w:t>Статья 15. Градостроительный регламент</w:t>
      </w:r>
    </w:p>
    <w:p w:rsidR="00003BAE" w:rsidRPr="00CF0A49" w:rsidRDefault="00003BAE" w:rsidP="00003BAE">
      <w:pPr>
        <w:pStyle w:val="a4"/>
        <w:ind w:firstLine="709"/>
        <w:rPr>
          <w:sz w:val="28"/>
          <w:szCs w:val="28"/>
        </w:rPr>
      </w:pPr>
      <w:r w:rsidRPr="00CF0A49">
        <w:rPr>
          <w:sz w:val="28"/>
          <w:szCs w:val="28"/>
        </w:rPr>
        <w:t xml:space="preserve">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w:t>
      </w:r>
      <w:r w:rsidRPr="00CF0A49">
        <w:rPr>
          <w:sz w:val="28"/>
          <w:szCs w:val="28"/>
        </w:rPr>
        <w:lastRenderedPageBreak/>
        <w:t>эксплуатации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2. Градостроительные регламенты устанавливаются с учетом:</w:t>
      </w:r>
    </w:p>
    <w:p w:rsidR="00003BAE" w:rsidRPr="00CF0A49" w:rsidRDefault="00003BAE" w:rsidP="00003BAE">
      <w:pPr>
        <w:pStyle w:val="a4"/>
        <w:ind w:firstLine="709"/>
        <w:rPr>
          <w:sz w:val="28"/>
          <w:szCs w:val="28"/>
        </w:rPr>
      </w:pPr>
      <w:r w:rsidRPr="00CF0A49">
        <w:rPr>
          <w:sz w:val="28"/>
          <w:szCs w:val="28"/>
        </w:rPr>
        <w:t>1) фактического использования земельных участков и объектов капитального строительства в границах территориальной зоны;</w:t>
      </w:r>
    </w:p>
    <w:p w:rsidR="00003BAE" w:rsidRPr="00CF0A49" w:rsidRDefault="00003BAE" w:rsidP="00003BAE">
      <w:pPr>
        <w:pStyle w:val="a4"/>
        <w:ind w:firstLine="709"/>
        <w:rPr>
          <w:sz w:val="28"/>
          <w:szCs w:val="28"/>
        </w:rPr>
      </w:pPr>
      <w:r w:rsidRPr="00CF0A49">
        <w:rPr>
          <w:sz w:val="28"/>
          <w:szCs w:val="28"/>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003BAE" w:rsidRPr="00CF0A49" w:rsidRDefault="00003BAE" w:rsidP="00003BAE">
      <w:pPr>
        <w:pStyle w:val="a4"/>
        <w:ind w:firstLine="709"/>
        <w:rPr>
          <w:sz w:val="28"/>
          <w:szCs w:val="28"/>
        </w:rPr>
      </w:pPr>
      <w:r w:rsidRPr="00CF0A49">
        <w:rPr>
          <w:sz w:val="28"/>
          <w:szCs w:val="28"/>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003BAE" w:rsidRPr="00CF0A49" w:rsidRDefault="00003BAE" w:rsidP="00003BAE">
      <w:pPr>
        <w:pStyle w:val="a4"/>
        <w:ind w:firstLine="709"/>
        <w:rPr>
          <w:sz w:val="28"/>
          <w:szCs w:val="28"/>
        </w:rPr>
      </w:pPr>
      <w:r w:rsidRPr="00CF0A49">
        <w:rPr>
          <w:sz w:val="28"/>
          <w:szCs w:val="28"/>
        </w:rPr>
        <w:t>4) видов территориальных зон;</w:t>
      </w:r>
    </w:p>
    <w:p w:rsidR="00003BAE" w:rsidRPr="00CF0A49" w:rsidRDefault="00003BAE" w:rsidP="00003BAE">
      <w:pPr>
        <w:pStyle w:val="a4"/>
        <w:ind w:firstLine="709"/>
        <w:rPr>
          <w:sz w:val="28"/>
          <w:szCs w:val="28"/>
        </w:rPr>
      </w:pPr>
      <w:r w:rsidRPr="00CF0A49">
        <w:rPr>
          <w:sz w:val="28"/>
          <w:szCs w:val="28"/>
        </w:rPr>
        <w:t>5) требований охраны объектов культурного наследия, а также особо охраняемых природных территорий, иных природных объектов.</w:t>
      </w:r>
    </w:p>
    <w:p w:rsidR="00003BAE" w:rsidRPr="00CF0A49" w:rsidRDefault="00003BAE" w:rsidP="00003BAE">
      <w:pPr>
        <w:pStyle w:val="a4"/>
        <w:ind w:firstLine="709"/>
        <w:rPr>
          <w:sz w:val="28"/>
          <w:szCs w:val="28"/>
        </w:rPr>
      </w:pPr>
      <w:r w:rsidRPr="00CF0A49">
        <w:rPr>
          <w:sz w:val="28"/>
          <w:szCs w:val="28"/>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003BAE" w:rsidRPr="00CF0A49" w:rsidRDefault="00003BAE" w:rsidP="00003BAE">
      <w:pPr>
        <w:pStyle w:val="a4"/>
        <w:ind w:firstLine="709"/>
        <w:rPr>
          <w:sz w:val="28"/>
          <w:szCs w:val="28"/>
        </w:rPr>
      </w:pPr>
      <w:r w:rsidRPr="00CF0A49">
        <w:rPr>
          <w:sz w:val="28"/>
          <w:szCs w:val="28"/>
        </w:rPr>
        <w:t>4. Действие градостроительного регламента не распространяется на земельные участки:</w:t>
      </w:r>
    </w:p>
    <w:p w:rsidR="00003BAE" w:rsidRPr="00CF0A49" w:rsidRDefault="00003BAE" w:rsidP="00003BAE">
      <w:pPr>
        <w:pStyle w:val="a4"/>
        <w:ind w:firstLine="709"/>
        <w:rPr>
          <w:sz w:val="28"/>
          <w:szCs w:val="28"/>
        </w:rPr>
      </w:pPr>
      <w:r w:rsidRPr="00CF0A49">
        <w:rPr>
          <w:sz w:val="28"/>
          <w:szCs w:val="28"/>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003BAE" w:rsidRPr="00CF0A49" w:rsidRDefault="00003BAE" w:rsidP="00003BAE">
      <w:pPr>
        <w:pStyle w:val="a4"/>
        <w:ind w:firstLine="709"/>
        <w:rPr>
          <w:sz w:val="28"/>
          <w:szCs w:val="28"/>
        </w:rPr>
      </w:pPr>
      <w:r w:rsidRPr="00CF0A49">
        <w:rPr>
          <w:sz w:val="28"/>
          <w:szCs w:val="28"/>
        </w:rPr>
        <w:t>2) в границах территорий общего пользования;</w:t>
      </w:r>
    </w:p>
    <w:p w:rsidR="00003BAE" w:rsidRPr="00CF0A49" w:rsidRDefault="00003BAE" w:rsidP="00003BAE">
      <w:pPr>
        <w:pStyle w:val="a4"/>
        <w:ind w:firstLine="709"/>
        <w:rPr>
          <w:sz w:val="28"/>
          <w:szCs w:val="28"/>
        </w:rPr>
      </w:pPr>
      <w:r w:rsidRPr="00CF0A49">
        <w:rPr>
          <w:sz w:val="28"/>
          <w:szCs w:val="28"/>
        </w:rPr>
        <w:t>3) предназначенные для размещения линейных объектов и (или) занятые линейными объектами;</w:t>
      </w:r>
    </w:p>
    <w:p w:rsidR="00003BAE" w:rsidRPr="00CF0A49" w:rsidRDefault="00003BAE" w:rsidP="00003BAE">
      <w:pPr>
        <w:pStyle w:val="a4"/>
        <w:ind w:firstLine="709"/>
        <w:rPr>
          <w:sz w:val="28"/>
          <w:szCs w:val="28"/>
        </w:rPr>
      </w:pPr>
      <w:r w:rsidRPr="00CF0A49">
        <w:rPr>
          <w:sz w:val="28"/>
          <w:szCs w:val="28"/>
        </w:rPr>
        <w:t>4) предоставленные для добычи полезных ископаемых.</w:t>
      </w:r>
    </w:p>
    <w:p w:rsidR="00003BAE" w:rsidRPr="00CF0A49" w:rsidRDefault="00003BAE" w:rsidP="00003BAE">
      <w:pPr>
        <w:pStyle w:val="a4"/>
        <w:ind w:firstLine="709"/>
        <w:rPr>
          <w:sz w:val="28"/>
          <w:szCs w:val="28"/>
        </w:rPr>
      </w:pPr>
      <w:r w:rsidRPr="00CF0A49">
        <w:rPr>
          <w:sz w:val="28"/>
          <w:szCs w:val="28"/>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003BAE" w:rsidRPr="00CF0A49" w:rsidRDefault="00003BAE" w:rsidP="00003BAE">
      <w:pPr>
        <w:pStyle w:val="a4"/>
        <w:ind w:firstLine="709"/>
        <w:rPr>
          <w:sz w:val="28"/>
          <w:szCs w:val="28"/>
        </w:rPr>
      </w:pPr>
      <w:r w:rsidRPr="00CF0A49">
        <w:rPr>
          <w:sz w:val="28"/>
          <w:szCs w:val="28"/>
        </w:rP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003BAE" w:rsidRPr="00CF0A49" w:rsidRDefault="00003BAE" w:rsidP="00003BAE">
      <w:pPr>
        <w:pStyle w:val="a4"/>
        <w:ind w:firstLine="709"/>
        <w:rPr>
          <w:sz w:val="28"/>
          <w:szCs w:val="28"/>
        </w:rPr>
      </w:pPr>
      <w:r w:rsidRPr="00CF0A49">
        <w:rPr>
          <w:sz w:val="28"/>
          <w:szCs w:val="28"/>
        </w:rPr>
        <w:t xml:space="preserve">6.1. До установления градостроительных регламентов в отношении земельных участков, включенных в границы населенных пунктов из земель </w:t>
      </w:r>
      <w:r w:rsidRPr="00CF0A49">
        <w:rPr>
          <w:sz w:val="28"/>
          <w:szCs w:val="28"/>
        </w:rPr>
        <w:lastRenderedPageBreak/>
        <w:t>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003BAE" w:rsidRPr="00CF0A49" w:rsidRDefault="00003BAE" w:rsidP="00003BAE">
      <w:pPr>
        <w:pStyle w:val="a4"/>
        <w:ind w:firstLine="709"/>
        <w:rPr>
          <w:sz w:val="28"/>
          <w:szCs w:val="28"/>
        </w:rPr>
      </w:pPr>
      <w:r w:rsidRPr="00CF0A49">
        <w:rPr>
          <w:sz w:val="28"/>
          <w:szCs w:val="28"/>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003BAE" w:rsidRPr="00CF0A49" w:rsidRDefault="00003BAE" w:rsidP="00003BAE">
      <w:pPr>
        <w:pStyle w:val="a4"/>
        <w:ind w:firstLine="709"/>
        <w:rPr>
          <w:sz w:val="28"/>
          <w:szCs w:val="28"/>
        </w:rPr>
      </w:pPr>
      <w:r w:rsidRPr="00CF0A49">
        <w:rPr>
          <w:sz w:val="28"/>
          <w:szCs w:val="28"/>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003BAE" w:rsidRPr="00CF0A49" w:rsidRDefault="00003BAE" w:rsidP="00003BAE">
      <w:pPr>
        <w:pStyle w:val="a4"/>
        <w:ind w:firstLine="709"/>
        <w:rPr>
          <w:sz w:val="28"/>
          <w:szCs w:val="28"/>
        </w:rPr>
      </w:pPr>
      <w:r w:rsidRPr="00CF0A49">
        <w:rPr>
          <w:sz w:val="28"/>
          <w:szCs w:val="28"/>
        </w:rPr>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003BAE" w:rsidRPr="00CF0A49" w:rsidRDefault="00003BAE" w:rsidP="00003BAE">
      <w:pPr>
        <w:pStyle w:val="a4"/>
        <w:ind w:firstLine="709"/>
        <w:rPr>
          <w:sz w:val="28"/>
          <w:szCs w:val="28"/>
        </w:rPr>
      </w:pPr>
      <w:r w:rsidRPr="00CF0A49">
        <w:rPr>
          <w:sz w:val="28"/>
          <w:szCs w:val="28"/>
        </w:rPr>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FF6EB1" w:rsidRDefault="00FF6EB1" w:rsidP="000A13AE">
      <w:pPr>
        <w:pStyle w:val="a4"/>
        <w:ind w:left="0" w:firstLine="709"/>
        <w:rPr>
          <w:sz w:val="28"/>
          <w:szCs w:val="28"/>
        </w:rPr>
      </w:pPr>
    </w:p>
    <w:p w:rsidR="00FF6EB1" w:rsidRDefault="00034192" w:rsidP="00FF6EB1">
      <w:pPr>
        <w:pStyle w:val="a4"/>
        <w:ind w:left="0" w:firstLine="709"/>
        <w:rPr>
          <w:b/>
          <w:sz w:val="28"/>
          <w:szCs w:val="28"/>
        </w:rPr>
      </w:pPr>
      <w:r>
        <w:rPr>
          <w:b/>
          <w:sz w:val="28"/>
          <w:szCs w:val="28"/>
        </w:rPr>
        <w:t>Статья 16</w:t>
      </w:r>
      <w:r w:rsidR="00575855" w:rsidRPr="004A7B75">
        <w:rPr>
          <w:b/>
          <w:sz w:val="28"/>
          <w:szCs w:val="28"/>
        </w:rPr>
        <w:t xml:space="preserve">. </w:t>
      </w:r>
      <w:r w:rsidR="00FF6EB1" w:rsidRPr="004A7B75">
        <w:rPr>
          <w:b/>
          <w:bCs/>
          <w:sz w:val="28"/>
          <w:szCs w:val="28"/>
        </w:rPr>
        <w:t xml:space="preserve">Виды разрешенного использования земельных участков и </w:t>
      </w:r>
      <w:r w:rsidR="00FF6EB1" w:rsidRPr="004A7B75">
        <w:rPr>
          <w:b/>
          <w:bCs/>
          <w:sz w:val="28"/>
          <w:szCs w:val="28"/>
        </w:rPr>
        <w:lastRenderedPageBreak/>
        <w:t>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t>1. Разрешенное использование земельных участков и объектов капитального строительства может быть следующих видов:</w:t>
      </w:r>
    </w:p>
    <w:p w:rsidR="00FF6EB1" w:rsidRPr="00FF6EB1" w:rsidRDefault="00FF6EB1" w:rsidP="00FF6EB1">
      <w:pPr>
        <w:pStyle w:val="a4"/>
        <w:ind w:firstLine="709"/>
        <w:rPr>
          <w:sz w:val="28"/>
          <w:szCs w:val="28"/>
        </w:rPr>
      </w:pPr>
      <w:r w:rsidRPr="00FF6EB1">
        <w:rPr>
          <w:sz w:val="28"/>
          <w:szCs w:val="28"/>
        </w:rPr>
        <w:t>1) основные виды разрешенного использования;</w:t>
      </w:r>
    </w:p>
    <w:p w:rsidR="00FF6EB1" w:rsidRPr="00FF6EB1" w:rsidRDefault="00FF6EB1" w:rsidP="00FF6EB1">
      <w:pPr>
        <w:pStyle w:val="a4"/>
        <w:ind w:firstLine="709"/>
        <w:rPr>
          <w:sz w:val="28"/>
          <w:szCs w:val="28"/>
        </w:rPr>
      </w:pPr>
      <w:r w:rsidRPr="00FF6EB1">
        <w:rPr>
          <w:sz w:val="28"/>
          <w:szCs w:val="28"/>
        </w:rPr>
        <w:t>2) условно разрешенные виды использования;</w:t>
      </w:r>
    </w:p>
    <w:p w:rsidR="00FF6EB1" w:rsidRPr="00FF6EB1" w:rsidRDefault="00FF6EB1" w:rsidP="00FF6EB1">
      <w:pPr>
        <w:pStyle w:val="a4"/>
        <w:ind w:firstLine="709"/>
        <w:rPr>
          <w:sz w:val="28"/>
          <w:szCs w:val="28"/>
        </w:rPr>
      </w:pPr>
      <w:r w:rsidRPr="00FF6EB1">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FF6EB1" w:rsidRPr="00FF6EB1" w:rsidRDefault="00FF6EB1" w:rsidP="00FF6EB1">
      <w:pPr>
        <w:pStyle w:val="a4"/>
        <w:ind w:firstLine="709"/>
        <w:rPr>
          <w:sz w:val="28"/>
          <w:szCs w:val="28"/>
        </w:rPr>
      </w:pPr>
      <w:r w:rsidRPr="00FF6EB1">
        <w:rPr>
          <w:sz w:val="28"/>
          <w:szCs w:val="28"/>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FF6EB1" w:rsidRPr="00FF6EB1" w:rsidRDefault="00FF6EB1" w:rsidP="00FF6EB1">
      <w:pPr>
        <w:pStyle w:val="a4"/>
        <w:ind w:firstLine="709"/>
        <w:rPr>
          <w:sz w:val="28"/>
          <w:szCs w:val="28"/>
        </w:rPr>
      </w:pPr>
      <w:r w:rsidRPr="00FF6EB1">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F6EB1" w:rsidRPr="00FF6EB1" w:rsidRDefault="00FF6EB1" w:rsidP="00FF6EB1">
      <w:pPr>
        <w:pStyle w:val="a4"/>
        <w:ind w:firstLine="709"/>
        <w:rPr>
          <w:sz w:val="28"/>
          <w:szCs w:val="28"/>
        </w:rPr>
      </w:pPr>
      <w:r w:rsidRPr="00FF6EB1">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F6EB1" w:rsidRPr="00FF6EB1" w:rsidRDefault="00FF6EB1" w:rsidP="00FF6EB1">
      <w:pPr>
        <w:pStyle w:val="a4"/>
        <w:ind w:firstLine="709"/>
        <w:rPr>
          <w:sz w:val="28"/>
          <w:szCs w:val="28"/>
        </w:rPr>
      </w:pPr>
      <w:r w:rsidRPr="00FF6EB1">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F6EB1" w:rsidRPr="00FF6EB1" w:rsidRDefault="00FF6EB1" w:rsidP="00FF6EB1">
      <w:pPr>
        <w:pStyle w:val="a4"/>
        <w:ind w:firstLine="709"/>
        <w:rPr>
          <w:sz w:val="28"/>
          <w:szCs w:val="28"/>
        </w:rPr>
      </w:pPr>
      <w:r w:rsidRPr="00FF6EB1">
        <w:rPr>
          <w:sz w:val="28"/>
          <w:szCs w:val="28"/>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w:t>
      </w:r>
      <w:r w:rsidR="004A7B75">
        <w:rPr>
          <w:sz w:val="28"/>
          <w:szCs w:val="28"/>
        </w:rPr>
        <w:t>Градостроительного</w:t>
      </w:r>
      <w:r w:rsidRPr="00FF6EB1">
        <w:rPr>
          <w:sz w:val="28"/>
          <w:szCs w:val="28"/>
        </w:rPr>
        <w:t xml:space="preserve"> Кодекса</w:t>
      </w:r>
      <w:r w:rsidR="004A7B75">
        <w:rPr>
          <w:sz w:val="28"/>
          <w:szCs w:val="28"/>
        </w:rPr>
        <w:t xml:space="preserve"> Российской Федерации</w:t>
      </w:r>
      <w:r w:rsidRPr="00FF6EB1">
        <w:rPr>
          <w:sz w:val="28"/>
          <w:szCs w:val="28"/>
        </w:rPr>
        <w:t>.</w:t>
      </w:r>
    </w:p>
    <w:p w:rsidR="00F1702F" w:rsidRDefault="00FF6EB1" w:rsidP="00FF6EB1">
      <w:pPr>
        <w:pStyle w:val="a4"/>
        <w:ind w:left="0" w:firstLine="709"/>
        <w:rPr>
          <w:sz w:val="28"/>
          <w:szCs w:val="28"/>
        </w:rPr>
      </w:pPr>
      <w:r w:rsidRPr="00FF6EB1">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FF6EB1" w:rsidRPr="00575855" w:rsidRDefault="00FF6EB1" w:rsidP="00FF6EB1">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17</w:t>
      </w:r>
      <w:r w:rsidR="00575855" w:rsidRPr="004A7B75">
        <w:rPr>
          <w:b/>
          <w:sz w:val="28"/>
          <w:szCs w:val="28"/>
        </w:rPr>
        <w:t xml:space="preserve">. </w:t>
      </w:r>
      <w:r w:rsidR="004A7B75" w:rsidRPr="004A7B75">
        <w:rPr>
          <w:b/>
          <w:sz w:val="28"/>
          <w:szCs w:val="28"/>
        </w:rPr>
        <w:t xml:space="preserve">Предельные (минимальные и (или) максимальные) размеры земельных участков и предельные параметры разрешенного строительства, </w:t>
      </w:r>
      <w:r w:rsidR="004A7B75" w:rsidRPr="00160188">
        <w:rPr>
          <w:b/>
          <w:sz w:val="28"/>
          <w:szCs w:val="28"/>
        </w:rPr>
        <w:t>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lastRenderedPageBreak/>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4A7B75" w:rsidRPr="004A7B75" w:rsidRDefault="004A7B75" w:rsidP="00160188">
      <w:pPr>
        <w:pStyle w:val="a4"/>
        <w:ind w:left="0" w:firstLine="709"/>
        <w:rPr>
          <w:sz w:val="28"/>
          <w:szCs w:val="28"/>
        </w:rPr>
      </w:pPr>
      <w:r w:rsidRPr="004A7B75">
        <w:rPr>
          <w:sz w:val="28"/>
          <w:szCs w:val="28"/>
        </w:rPr>
        <w:t>1) предельные (минимальные и (или) максимальные) размеры земельных участков, в том числе их площадь;</w:t>
      </w:r>
    </w:p>
    <w:p w:rsidR="004A7B75" w:rsidRPr="004A7B75" w:rsidRDefault="004A7B75" w:rsidP="00160188">
      <w:pPr>
        <w:pStyle w:val="a4"/>
        <w:ind w:left="0" w:firstLine="709"/>
        <w:rPr>
          <w:sz w:val="28"/>
          <w:szCs w:val="28"/>
        </w:rPr>
      </w:pPr>
      <w:r w:rsidRPr="004A7B75">
        <w:rPr>
          <w:sz w:val="28"/>
          <w:szCs w:val="28"/>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A7B75" w:rsidRPr="004A7B75" w:rsidRDefault="004A7B75" w:rsidP="00160188">
      <w:pPr>
        <w:pStyle w:val="a4"/>
        <w:ind w:left="0" w:firstLine="709"/>
        <w:rPr>
          <w:sz w:val="28"/>
          <w:szCs w:val="28"/>
        </w:rPr>
      </w:pPr>
      <w:r w:rsidRPr="004A7B75">
        <w:rPr>
          <w:sz w:val="28"/>
          <w:szCs w:val="28"/>
        </w:rPr>
        <w:t>3) предельное количество этажей или предельную высоту зданий, строений, сооружений;</w:t>
      </w:r>
    </w:p>
    <w:p w:rsidR="004A7B75" w:rsidRPr="004A7B75" w:rsidRDefault="004A7B75" w:rsidP="00160188">
      <w:pPr>
        <w:pStyle w:val="a4"/>
        <w:ind w:left="0" w:firstLine="709"/>
        <w:rPr>
          <w:sz w:val="28"/>
          <w:szCs w:val="28"/>
        </w:rPr>
      </w:pPr>
      <w:r w:rsidRPr="004A7B75">
        <w:rPr>
          <w:sz w:val="28"/>
          <w:szCs w:val="28"/>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A7B75" w:rsidRPr="004A7B75" w:rsidRDefault="004A7B75" w:rsidP="00160188">
      <w:pPr>
        <w:pStyle w:val="a4"/>
        <w:ind w:left="0" w:firstLine="709"/>
        <w:rPr>
          <w:sz w:val="28"/>
          <w:szCs w:val="28"/>
        </w:rPr>
      </w:pPr>
      <w:r w:rsidRPr="004A7B75">
        <w:rPr>
          <w:sz w:val="28"/>
          <w:szCs w:val="28"/>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4A7B75" w:rsidRPr="004A7B75" w:rsidRDefault="004A7B75" w:rsidP="00160188">
      <w:pPr>
        <w:pStyle w:val="a4"/>
        <w:ind w:left="0" w:firstLine="709"/>
        <w:rPr>
          <w:sz w:val="28"/>
          <w:szCs w:val="28"/>
        </w:rPr>
      </w:pPr>
      <w:r w:rsidRPr="004A7B75">
        <w:rPr>
          <w:sz w:val="28"/>
          <w:szCs w:val="28"/>
        </w:rPr>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t>2. Применительно к каждой территориальной зоне устанавливаются указанные в части 1 настоящей статьи размеры и параметры, их сочетания.</w:t>
      </w:r>
    </w:p>
    <w:p w:rsidR="004A7B75" w:rsidRPr="004A7B75" w:rsidRDefault="004A7B75" w:rsidP="00160188">
      <w:pPr>
        <w:pStyle w:val="a4"/>
        <w:ind w:left="0" w:firstLine="709"/>
        <w:rPr>
          <w:sz w:val="28"/>
          <w:szCs w:val="28"/>
        </w:rPr>
      </w:pPr>
      <w:r w:rsidRPr="004A7B75">
        <w:rPr>
          <w:sz w:val="28"/>
          <w:szCs w:val="28"/>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F1702F" w:rsidRPr="00575855" w:rsidRDefault="004A7B75" w:rsidP="004A7B75">
      <w:pPr>
        <w:pStyle w:val="a4"/>
        <w:ind w:left="0" w:firstLine="709"/>
        <w:rPr>
          <w:sz w:val="28"/>
          <w:szCs w:val="28"/>
        </w:rPr>
      </w:pPr>
      <w:r w:rsidRPr="004A7B75">
        <w:rPr>
          <w:sz w:val="28"/>
          <w:szCs w:val="28"/>
        </w:rPr>
        <w:t xml:space="preserve">3. В пределах территориальных зон могут устанавливаться </w:t>
      </w:r>
      <w:proofErr w:type="spellStart"/>
      <w:r w:rsidRPr="004A7B75">
        <w:rPr>
          <w:sz w:val="28"/>
          <w:szCs w:val="28"/>
        </w:rPr>
        <w:t>подзоны</w:t>
      </w:r>
      <w:proofErr w:type="spellEnd"/>
      <w:r w:rsidRPr="004A7B75">
        <w:rPr>
          <w:sz w:val="28"/>
          <w:szCs w:val="28"/>
        </w:rPr>
        <w:t xml:space="preserve"> с одинаковыми видами разрешенного использования земельных участков и объектов </w:t>
      </w:r>
      <w:r w:rsidRPr="004A7B75">
        <w:rPr>
          <w:sz w:val="28"/>
          <w:szCs w:val="28"/>
        </w:rPr>
        <w:lastRenderedPageBreak/>
        <w:t>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160188" w:rsidRDefault="00160188" w:rsidP="000A13AE">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18</w:t>
      </w:r>
      <w:r w:rsidR="00575855" w:rsidRPr="009E796E">
        <w:rPr>
          <w:b/>
          <w:sz w:val="28"/>
          <w:szCs w:val="28"/>
        </w:rPr>
        <w:t>. Градостроительные регламенты в части ограничения использования земельных участков и объектов капитального строительства</w:t>
      </w:r>
    </w:p>
    <w:p w:rsidR="00F1702F" w:rsidRPr="00575855" w:rsidRDefault="00F1702F" w:rsidP="000A13AE">
      <w:pPr>
        <w:pStyle w:val="a4"/>
        <w:ind w:left="0" w:firstLine="709"/>
        <w:rPr>
          <w:sz w:val="28"/>
          <w:szCs w:val="28"/>
        </w:rPr>
      </w:pPr>
    </w:p>
    <w:p w:rsidR="00237537" w:rsidRDefault="00575855" w:rsidP="000A13AE">
      <w:pPr>
        <w:pStyle w:val="a4"/>
        <w:ind w:left="0" w:firstLine="709"/>
        <w:rPr>
          <w:sz w:val="28"/>
          <w:szCs w:val="28"/>
        </w:rPr>
      </w:pPr>
      <w:r w:rsidRPr="00575855">
        <w:rPr>
          <w:sz w:val="28"/>
          <w:szCs w:val="28"/>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1B5A11">
        <w:rPr>
          <w:sz w:val="28"/>
          <w:szCs w:val="28"/>
        </w:rPr>
        <w:t>Татарского</w:t>
      </w:r>
      <w:r w:rsidRPr="00575855">
        <w:rPr>
          <w:sz w:val="28"/>
          <w:szCs w:val="28"/>
        </w:rPr>
        <w:t xml:space="preserve"> сельсовета </w:t>
      </w:r>
      <w:proofErr w:type="spellStart"/>
      <w:r w:rsidR="00BA37EA">
        <w:rPr>
          <w:sz w:val="28"/>
          <w:szCs w:val="28"/>
        </w:rPr>
        <w:t>Черепановского</w:t>
      </w:r>
      <w:proofErr w:type="spellEnd"/>
      <w:r w:rsidRPr="00575855">
        <w:rPr>
          <w:sz w:val="28"/>
          <w:szCs w:val="28"/>
        </w:rPr>
        <w:t xml:space="preserve"> района Новосибирской области, устанавливаются в соответствии с законодательством Российской Федерации.</w:t>
      </w:r>
    </w:p>
    <w:p w:rsidR="00237537" w:rsidRDefault="00237537">
      <w:pPr>
        <w:rPr>
          <w:sz w:val="28"/>
          <w:szCs w:val="28"/>
        </w:rPr>
        <w:sectPr w:rsidR="00237537" w:rsidSect="00646C82">
          <w:footerReference w:type="default" r:id="rId8"/>
          <w:pgSz w:w="11910" w:h="16840"/>
          <w:pgMar w:top="1134" w:right="567" w:bottom="1134" w:left="1418" w:header="720" w:footer="720" w:gutter="0"/>
          <w:pgNumType w:start="3"/>
          <w:cols w:space="720"/>
        </w:sectPr>
      </w:pPr>
      <w:r>
        <w:rPr>
          <w:sz w:val="28"/>
          <w:szCs w:val="28"/>
        </w:rPr>
        <w:br w:type="page"/>
      </w:r>
    </w:p>
    <w:p w:rsidR="00F1702F" w:rsidRPr="009E796E" w:rsidRDefault="00575855" w:rsidP="009E796E">
      <w:pPr>
        <w:pStyle w:val="a4"/>
        <w:ind w:left="0" w:firstLine="709"/>
        <w:jc w:val="center"/>
        <w:rPr>
          <w:b/>
          <w:sz w:val="28"/>
          <w:szCs w:val="28"/>
        </w:rPr>
      </w:pPr>
      <w:r w:rsidRPr="009E796E">
        <w:rPr>
          <w:b/>
          <w:sz w:val="28"/>
          <w:szCs w:val="28"/>
        </w:rPr>
        <w:lastRenderedPageBreak/>
        <w:t xml:space="preserve">Глава 9. </w:t>
      </w:r>
      <w:r w:rsidR="00237537" w:rsidRPr="00237537">
        <w:rPr>
          <w:b/>
          <w:sz w:val="28"/>
          <w:szCs w:val="28"/>
        </w:rPr>
        <w:t>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afa"/>
        <w:jc w:val="center"/>
      </w:pPr>
    </w:p>
    <w:p w:rsidR="00237537" w:rsidRPr="000529D4" w:rsidRDefault="00237537" w:rsidP="00237537">
      <w:pPr>
        <w:pStyle w:val="S"/>
        <w:jc w:val="center"/>
      </w:pPr>
      <w:r w:rsidRPr="000529D4">
        <w:t>Виды разрешенного использования (далее – вид РИ) для территориальных зон</w:t>
      </w:r>
    </w:p>
    <w:p w:rsidR="00BA37EA" w:rsidRPr="000529D4" w:rsidRDefault="00BA37EA" w:rsidP="00237537">
      <w:pPr>
        <w:pStyle w:val="afa"/>
        <w:jc w:val="center"/>
      </w:pPr>
    </w:p>
    <w:tbl>
      <w:tblPr>
        <w:tblW w:w="156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2966"/>
        <w:gridCol w:w="4133"/>
        <w:gridCol w:w="3553"/>
        <w:gridCol w:w="4154"/>
      </w:tblGrid>
      <w:tr w:rsidR="00BA37EA" w:rsidRPr="000529D4" w:rsidTr="00D02A6A">
        <w:trPr>
          <w:trHeight w:val="663"/>
          <w:tblHeader/>
        </w:trPr>
        <w:tc>
          <w:tcPr>
            <w:tcW w:w="813" w:type="dxa"/>
            <w:shd w:val="clear" w:color="auto" w:fill="auto"/>
          </w:tcPr>
          <w:p w:rsidR="00BA37EA" w:rsidRPr="000529D4" w:rsidRDefault="00BA37EA" w:rsidP="00D02A6A">
            <w:pPr>
              <w:pStyle w:val="afa"/>
              <w:ind w:firstLine="240"/>
              <w:jc w:val="center"/>
              <w:rPr>
                <w:sz w:val="24"/>
              </w:rPr>
            </w:pPr>
            <w:r w:rsidRPr="000529D4">
              <w:rPr>
                <w:sz w:val="24"/>
              </w:rPr>
              <w:t>№</w:t>
            </w:r>
          </w:p>
          <w:p w:rsidR="00BA37EA" w:rsidRPr="000529D4" w:rsidRDefault="00BA37EA" w:rsidP="00D02A6A">
            <w:pPr>
              <w:pStyle w:val="afa"/>
              <w:ind w:firstLine="240"/>
              <w:jc w:val="center"/>
              <w:rPr>
                <w:sz w:val="24"/>
              </w:rPr>
            </w:pPr>
            <w:r w:rsidRPr="000529D4">
              <w:rPr>
                <w:sz w:val="24"/>
              </w:rPr>
              <w:t>п.</w:t>
            </w:r>
          </w:p>
        </w:tc>
        <w:tc>
          <w:tcPr>
            <w:tcW w:w="2966" w:type="dxa"/>
            <w:shd w:val="clear" w:color="auto" w:fill="auto"/>
          </w:tcPr>
          <w:p w:rsidR="00BA37EA" w:rsidRPr="000529D4" w:rsidRDefault="00BA37EA" w:rsidP="00D02A6A">
            <w:pPr>
              <w:pStyle w:val="afa"/>
              <w:ind w:firstLine="240"/>
              <w:rPr>
                <w:sz w:val="24"/>
              </w:rPr>
            </w:pPr>
            <w:r w:rsidRPr="000529D4">
              <w:rPr>
                <w:sz w:val="24"/>
              </w:rPr>
              <w:t>Наименование территориальной зоны (код территориальной зоны)</w:t>
            </w:r>
          </w:p>
        </w:tc>
        <w:tc>
          <w:tcPr>
            <w:tcW w:w="4133" w:type="dxa"/>
          </w:tcPr>
          <w:p w:rsidR="00BA37EA" w:rsidRPr="000529D4" w:rsidRDefault="00BA37EA" w:rsidP="00D02A6A">
            <w:pPr>
              <w:pStyle w:val="afa"/>
              <w:ind w:firstLine="240"/>
              <w:rPr>
                <w:sz w:val="24"/>
              </w:rPr>
            </w:pPr>
            <w:r w:rsidRPr="000529D4">
              <w:rPr>
                <w:sz w:val="24"/>
              </w:rPr>
              <w:t>Основные виды разрешенного использования земельных участков (Код. Вид разрешенного использования земельного участка – далее ВРИЗУ)</w:t>
            </w:r>
          </w:p>
        </w:tc>
        <w:tc>
          <w:tcPr>
            <w:tcW w:w="3553" w:type="dxa"/>
          </w:tcPr>
          <w:p w:rsidR="00BA37EA" w:rsidRPr="000529D4" w:rsidRDefault="00BA37EA" w:rsidP="00D02A6A">
            <w:pPr>
              <w:pStyle w:val="afa"/>
              <w:ind w:firstLine="240"/>
              <w:rPr>
                <w:sz w:val="24"/>
              </w:rPr>
            </w:pPr>
            <w:r w:rsidRPr="000529D4">
              <w:rPr>
                <w:sz w:val="24"/>
              </w:rPr>
              <w:t>Условно разрешенные виды разрешенного использования земельных участков (Код. ВРИЗУ)</w:t>
            </w:r>
          </w:p>
        </w:tc>
        <w:tc>
          <w:tcPr>
            <w:tcW w:w="4154" w:type="dxa"/>
          </w:tcPr>
          <w:p w:rsidR="00BA37EA" w:rsidRPr="000529D4" w:rsidRDefault="00BA37EA" w:rsidP="00D02A6A">
            <w:pPr>
              <w:pStyle w:val="afa"/>
              <w:ind w:firstLine="240"/>
              <w:rPr>
                <w:sz w:val="24"/>
              </w:rPr>
            </w:pPr>
            <w:r w:rsidRPr="000529D4">
              <w:rPr>
                <w:sz w:val="24"/>
              </w:rPr>
              <w:t>Вспомогательные виды разрешенного использования земельных участков (Код. ВРИЗУ)</w:t>
            </w:r>
          </w:p>
        </w:tc>
      </w:tr>
      <w:tr w:rsidR="00BA37EA" w:rsidRPr="000529D4" w:rsidTr="00D02A6A">
        <w:trPr>
          <w:tblHeader/>
        </w:trPr>
        <w:tc>
          <w:tcPr>
            <w:tcW w:w="813"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1</w:t>
            </w:r>
          </w:p>
        </w:tc>
        <w:tc>
          <w:tcPr>
            <w:tcW w:w="2966"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2</w:t>
            </w:r>
          </w:p>
        </w:tc>
        <w:tc>
          <w:tcPr>
            <w:tcW w:w="4133" w:type="dxa"/>
            <w:tcBorders>
              <w:bottom w:val="double" w:sz="4" w:space="0" w:color="auto"/>
            </w:tcBorders>
          </w:tcPr>
          <w:p w:rsidR="00BA37EA" w:rsidRPr="000529D4" w:rsidRDefault="00BA37EA" w:rsidP="00D02A6A">
            <w:pPr>
              <w:pStyle w:val="afa"/>
              <w:ind w:firstLine="240"/>
              <w:jc w:val="center"/>
              <w:rPr>
                <w:sz w:val="24"/>
              </w:rPr>
            </w:pPr>
            <w:r w:rsidRPr="000529D4">
              <w:rPr>
                <w:sz w:val="24"/>
              </w:rPr>
              <w:t>3</w:t>
            </w:r>
          </w:p>
        </w:tc>
        <w:tc>
          <w:tcPr>
            <w:tcW w:w="3553" w:type="dxa"/>
            <w:tcBorders>
              <w:bottom w:val="double" w:sz="4" w:space="0" w:color="auto"/>
            </w:tcBorders>
          </w:tcPr>
          <w:p w:rsidR="00BA37EA" w:rsidRPr="000529D4" w:rsidRDefault="00BA37EA" w:rsidP="00D02A6A">
            <w:pPr>
              <w:pStyle w:val="afa"/>
              <w:ind w:firstLine="240"/>
              <w:jc w:val="center"/>
              <w:rPr>
                <w:sz w:val="24"/>
              </w:rPr>
            </w:pPr>
            <w:r w:rsidRPr="000529D4">
              <w:rPr>
                <w:sz w:val="24"/>
              </w:rPr>
              <w:t>4</w:t>
            </w:r>
          </w:p>
        </w:tc>
        <w:tc>
          <w:tcPr>
            <w:tcW w:w="4154" w:type="dxa"/>
            <w:tcBorders>
              <w:bottom w:val="double" w:sz="4" w:space="0" w:color="auto"/>
            </w:tcBorders>
          </w:tcPr>
          <w:p w:rsidR="00BA37EA" w:rsidRPr="000529D4" w:rsidRDefault="00BA37EA" w:rsidP="00D02A6A">
            <w:pPr>
              <w:pStyle w:val="afa"/>
              <w:ind w:firstLine="240"/>
              <w:jc w:val="center"/>
              <w:rPr>
                <w:sz w:val="24"/>
              </w:rPr>
            </w:pPr>
            <w:r w:rsidRPr="000529D4">
              <w:rPr>
                <w:sz w:val="24"/>
              </w:rPr>
              <w:t>5</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Жилые зоны</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p w:rsidR="00BA37EA" w:rsidRPr="000529D4" w:rsidRDefault="00BA37EA" w:rsidP="00D02A6A">
            <w:pPr>
              <w:pStyle w:val="afa"/>
              <w:ind w:firstLine="240"/>
              <w:rPr>
                <w:sz w:val="24"/>
              </w:rPr>
            </w:pPr>
            <w:r w:rsidRPr="000529D4">
              <w:rPr>
                <w:sz w:val="24"/>
              </w:rPr>
              <w:t>Для сельских поселений</w:t>
            </w:r>
          </w:p>
        </w:tc>
        <w:tc>
          <w:tcPr>
            <w:tcW w:w="4133" w:type="dxa"/>
            <w:tcBorders>
              <w:top w:val="single" w:sz="4" w:space="0" w:color="auto"/>
            </w:tcBorders>
          </w:tcPr>
          <w:p w:rsidR="007E4E5D" w:rsidRPr="00034B8A" w:rsidRDefault="007E4E5D" w:rsidP="007E4E5D">
            <w:pPr>
              <w:pStyle w:val="afa"/>
              <w:ind w:firstLine="240"/>
              <w:rPr>
                <w:sz w:val="24"/>
              </w:rPr>
            </w:pPr>
            <w:r w:rsidRPr="00034B8A">
              <w:rPr>
                <w:sz w:val="24"/>
              </w:rPr>
              <w:t>Для индивидуального жилищного строительства (2.1)</w:t>
            </w:r>
          </w:p>
          <w:p w:rsidR="007E4E5D" w:rsidRPr="00034B8A" w:rsidRDefault="007E4E5D" w:rsidP="007E4E5D">
            <w:pPr>
              <w:pStyle w:val="afa"/>
              <w:ind w:firstLine="240"/>
              <w:rPr>
                <w:sz w:val="24"/>
              </w:rPr>
            </w:pPr>
            <w:r w:rsidRPr="00034B8A">
              <w:rPr>
                <w:sz w:val="24"/>
              </w:rPr>
              <w:t xml:space="preserve">Для ведения личного подсобного хозяйства </w:t>
            </w:r>
            <w:r w:rsidR="00A35EAF">
              <w:rPr>
                <w:sz w:val="24"/>
              </w:rPr>
              <w:t xml:space="preserve">(приусадебный участок) </w:t>
            </w:r>
            <w:r w:rsidRPr="00034B8A">
              <w:rPr>
                <w:sz w:val="24"/>
              </w:rPr>
              <w:t>(2.2)</w:t>
            </w:r>
          </w:p>
          <w:p w:rsidR="007E4E5D" w:rsidRDefault="007E4E5D" w:rsidP="007E4E5D">
            <w:pPr>
              <w:pStyle w:val="afa"/>
              <w:ind w:firstLine="240"/>
              <w:rPr>
                <w:sz w:val="24"/>
              </w:rPr>
            </w:pPr>
            <w:r w:rsidRPr="00034B8A">
              <w:rPr>
                <w:sz w:val="24"/>
              </w:rPr>
              <w:t>Блокированная жилая застройка (2.3)</w:t>
            </w:r>
          </w:p>
          <w:p w:rsidR="007E4E5D" w:rsidRDefault="007E4E5D" w:rsidP="007E4E5D">
            <w:pPr>
              <w:pStyle w:val="afa"/>
              <w:ind w:firstLine="240"/>
              <w:rPr>
                <w:sz w:val="24"/>
              </w:rPr>
            </w:pPr>
            <w:r>
              <w:rPr>
                <w:sz w:val="24"/>
              </w:rPr>
              <w:t>Коммунальное обслуживание (3.1)</w:t>
            </w:r>
          </w:p>
          <w:p w:rsidR="007E4E5D" w:rsidRDefault="007E4E5D" w:rsidP="007E4E5D">
            <w:pPr>
              <w:pStyle w:val="afa"/>
              <w:ind w:firstLine="240"/>
              <w:rPr>
                <w:sz w:val="24"/>
              </w:rPr>
            </w:pPr>
            <w:r>
              <w:rPr>
                <w:sz w:val="24"/>
              </w:rPr>
              <w:t>Земельные участки (территории) общего пользования (12.0)</w:t>
            </w:r>
          </w:p>
          <w:p w:rsidR="007E4E5D" w:rsidRDefault="007E4E5D" w:rsidP="007E4E5D">
            <w:pPr>
              <w:pStyle w:val="afa"/>
              <w:ind w:firstLine="240"/>
              <w:rPr>
                <w:sz w:val="24"/>
              </w:rPr>
            </w:pPr>
            <w:r>
              <w:rPr>
                <w:sz w:val="24"/>
              </w:rPr>
              <w:t>Обеспечение внутреннего правопорядка (8.3)</w:t>
            </w:r>
          </w:p>
          <w:p w:rsidR="007E4E5D" w:rsidRDefault="007E4E5D" w:rsidP="007E4E5D">
            <w:pPr>
              <w:pStyle w:val="afa"/>
              <w:ind w:firstLine="240"/>
              <w:rPr>
                <w:sz w:val="24"/>
              </w:rPr>
            </w:pPr>
            <w:r>
              <w:rPr>
                <w:sz w:val="24"/>
              </w:rPr>
              <w:t>Магазины (4.4)</w:t>
            </w:r>
          </w:p>
          <w:p w:rsidR="007E4E5D" w:rsidRDefault="007E4E5D" w:rsidP="007E4E5D">
            <w:pPr>
              <w:pStyle w:val="afa"/>
              <w:ind w:firstLine="240"/>
              <w:rPr>
                <w:sz w:val="24"/>
              </w:rPr>
            </w:pPr>
            <w:r>
              <w:rPr>
                <w:sz w:val="24"/>
              </w:rPr>
              <w:t>Связь (6.8)</w:t>
            </w:r>
          </w:p>
          <w:p w:rsidR="00BA37EA" w:rsidRDefault="00A35EAF" w:rsidP="007E4E5D">
            <w:pPr>
              <w:pStyle w:val="afa"/>
              <w:ind w:firstLine="240"/>
              <w:rPr>
                <w:sz w:val="24"/>
              </w:rPr>
            </w:pPr>
            <w:r>
              <w:rPr>
                <w:sz w:val="24"/>
              </w:rPr>
              <w:t>Хранение автотранспорта</w:t>
            </w:r>
            <w:r w:rsidR="007E4E5D" w:rsidRPr="00EE6B1B">
              <w:rPr>
                <w:sz w:val="24"/>
              </w:rPr>
              <w:t xml:space="preserve"> (2.7.1)</w:t>
            </w:r>
          </w:p>
          <w:p w:rsidR="0097661F" w:rsidRPr="001745CC" w:rsidRDefault="0097661F" w:rsidP="0097661F">
            <w:pPr>
              <w:pStyle w:val="afa"/>
              <w:ind w:firstLine="240"/>
              <w:rPr>
                <w:sz w:val="24"/>
              </w:rPr>
            </w:pPr>
            <w:r w:rsidRPr="001745CC">
              <w:rPr>
                <w:sz w:val="24"/>
              </w:rPr>
              <w:t>Малоэтажная многоквартирная жилая застройка (2.1.1)</w:t>
            </w:r>
          </w:p>
          <w:p w:rsidR="0097661F" w:rsidRPr="001745CC" w:rsidRDefault="0097661F" w:rsidP="0097661F">
            <w:pPr>
              <w:pStyle w:val="afa"/>
              <w:ind w:firstLine="240"/>
              <w:rPr>
                <w:sz w:val="24"/>
              </w:rPr>
            </w:pPr>
            <w:r w:rsidRPr="001745CC">
              <w:rPr>
                <w:sz w:val="24"/>
              </w:rPr>
              <w:t>Обслуживание жилой застройки (2.7)</w:t>
            </w:r>
          </w:p>
          <w:p w:rsidR="0097661F" w:rsidRPr="00034B8A" w:rsidRDefault="0097661F" w:rsidP="0097661F">
            <w:pPr>
              <w:pStyle w:val="afa"/>
              <w:ind w:firstLine="240"/>
              <w:rPr>
                <w:sz w:val="24"/>
              </w:rPr>
            </w:pPr>
            <w:r w:rsidRPr="001745CC">
              <w:rPr>
                <w:sz w:val="24"/>
              </w:rPr>
              <w:t>Ведение огородничества (13.1)</w:t>
            </w:r>
          </w:p>
        </w:tc>
        <w:tc>
          <w:tcPr>
            <w:tcW w:w="3553" w:type="dxa"/>
            <w:tcBorders>
              <w:top w:val="single" w:sz="4" w:space="0" w:color="auto"/>
            </w:tcBorders>
          </w:tcPr>
          <w:p w:rsidR="007E4E5D" w:rsidRDefault="007E4E5D" w:rsidP="007E4E5D">
            <w:pPr>
              <w:pStyle w:val="afa"/>
              <w:ind w:firstLine="240"/>
              <w:rPr>
                <w:sz w:val="24"/>
              </w:rPr>
            </w:pPr>
            <w:r>
              <w:rPr>
                <w:sz w:val="24"/>
              </w:rPr>
              <w:t>Здравоохранение (3.4)</w:t>
            </w:r>
          </w:p>
          <w:p w:rsidR="00BA37EA" w:rsidRPr="00034B8A" w:rsidRDefault="007E4E5D" w:rsidP="007E4E5D">
            <w:pPr>
              <w:pStyle w:val="afa"/>
              <w:ind w:firstLine="240"/>
              <w:rPr>
                <w:sz w:val="24"/>
              </w:rPr>
            </w:pPr>
            <w:r>
              <w:rPr>
                <w:sz w:val="24"/>
              </w:rPr>
              <w:t>Бытовое обслуживание (3.3)</w:t>
            </w:r>
          </w:p>
        </w:tc>
        <w:tc>
          <w:tcPr>
            <w:tcW w:w="4154" w:type="dxa"/>
            <w:tcBorders>
              <w:top w:val="single" w:sz="4" w:space="0" w:color="auto"/>
            </w:tcBorders>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4133" w:type="dxa"/>
          </w:tcPr>
          <w:p w:rsidR="007E4E5D" w:rsidRPr="00034B8A" w:rsidRDefault="007E4E5D" w:rsidP="007E4E5D">
            <w:pPr>
              <w:pStyle w:val="afa"/>
              <w:ind w:firstLine="240"/>
              <w:rPr>
                <w:sz w:val="24"/>
              </w:rPr>
            </w:pPr>
            <w:r w:rsidRPr="00034B8A">
              <w:rPr>
                <w:sz w:val="24"/>
              </w:rPr>
              <w:t>Малоэтажная многоквартирная жилая застройка (2.1.1)</w:t>
            </w:r>
          </w:p>
          <w:p w:rsidR="007E4E5D" w:rsidRDefault="007E4E5D" w:rsidP="007E4E5D">
            <w:pPr>
              <w:pStyle w:val="afa"/>
              <w:ind w:firstLine="240"/>
              <w:rPr>
                <w:sz w:val="24"/>
              </w:rPr>
            </w:pPr>
            <w:r w:rsidRPr="00034B8A">
              <w:rPr>
                <w:sz w:val="24"/>
              </w:rPr>
              <w:t>Блокированная жилая застройка (2.3)</w:t>
            </w:r>
          </w:p>
          <w:p w:rsidR="007E4E5D" w:rsidRDefault="007E4E5D" w:rsidP="007E4E5D">
            <w:pPr>
              <w:pStyle w:val="afa"/>
              <w:ind w:firstLine="240"/>
              <w:rPr>
                <w:sz w:val="24"/>
              </w:rPr>
            </w:pPr>
            <w:r>
              <w:rPr>
                <w:sz w:val="24"/>
              </w:rPr>
              <w:t>Для индивидуального жилищного строительства (2.1)</w:t>
            </w:r>
          </w:p>
          <w:p w:rsidR="007E4E5D" w:rsidRDefault="007E4E5D" w:rsidP="007E4E5D">
            <w:pPr>
              <w:pStyle w:val="afa"/>
              <w:ind w:firstLine="240"/>
              <w:rPr>
                <w:sz w:val="24"/>
              </w:rPr>
            </w:pPr>
            <w:r>
              <w:rPr>
                <w:sz w:val="24"/>
              </w:rPr>
              <w:t>Обслуживание жилой застройки (2.7)</w:t>
            </w:r>
          </w:p>
          <w:p w:rsidR="007E4E5D" w:rsidRDefault="00A35EAF" w:rsidP="007E4E5D">
            <w:pPr>
              <w:pStyle w:val="afa"/>
              <w:ind w:firstLine="240"/>
              <w:rPr>
                <w:sz w:val="24"/>
              </w:rPr>
            </w:pPr>
            <w:r>
              <w:rPr>
                <w:sz w:val="24"/>
              </w:rPr>
              <w:t>Хранение автотранспорта</w:t>
            </w:r>
            <w:r w:rsidR="007E4E5D" w:rsidRPr="00EE6B1B">
              <w:rPr>
                <w:sz w:val="24"/>
              </w:rPr>
              <w:t xml:space="preserve"> (2.7.1)</w:t>
            </w:r>
          </w:p>
          <w:p w:rsidR="007E4E5D" w:rsidRDefault="007E4E5D" w:rsidP="007E4E5D">
            <w:pPr>
              <w:pStyle w:val="afa"/>
              <w:ind w:firstLine="240"/>
              <w:rPr>
                <w:sz w:val="24"/>
              </w:rPr>
            </w:pPr>
            <w:r>
              <w:rPr>
                <w:sz w:val="24"/>
              </w:rPr>
              <w:t>Общественное управление (3.8)</w:t>
            </w:r>
          </w:p>
          <w:p w:rsidR="007E4E5D" w:rsidRDefault="007E4E5D" w:rsidP="007E4E5D">
            <w:pPr>
              <w:pStyle w:val="afa"/>
              <w:ind w:firstLine="240"/>
              <w:rPr>
                <w:sz w:val="24"/>
              </w:rPr>
            </w:pPr>
            <w:r>
              <w:rPr>
                <w:sz w:val="24"/>
              </w:rPr>
              <w:t>Банковская и страховая деятельность (4.5)</w:t>
            </w:r>
          </w:p>
          <w:p w:rsidR="007E4E5D" w:rsidRDefault="007E4E5D" w:rsidP="007E4E5D">
            <w:pPr>
              <w:pStyle w:val="afa"/>
              <w:ind w:firstLine="240"/>
              <w:rPr>
                <w:sz w:val="24"/>
              </w:rPr>
            </w:pPr>
            <w:r>
              <w:rPr>
                <w:sz w:val="24"/>
              </w:rPr>
              <w:t>Ведение огородничеств</w:t>
            </w:r>
            <w:r w:rsidR="007B6AC0">
              <w:rPr>
                <w:sz w:val="24"/>
              </w:rPr>
              <w:t>а</w:t>
            </w:r>
            <w:r>
              <w:rPr>
                <w:sz w:val="24"/>
              </w:rPr>
              <w:t xml:space="preserve"> (13.1)</w:t>
            </w:r>
          </w:p>
          <w:p w:rsidR="007E4E5D" w:rsidRDefault="007E4E5D" w:rsidP="007E4E5D">
            <w:pPr>
              <w:pStyle w:val="afa"/>
              <w:ind w:firstLine="240"/>
              <w:rPr>
                <w:sz w:val="24"/>
              </w:rPr>
            </w:pPr>
            <w:r w:rsidRPr="00EE6B1B">
              <w:rPr>
                <w:sz w:val="24"/>
              </w:rPr>
              <w:t>Коммунальное обслуживание (3.1)</w:t>
            </w:r>
          </w:p>
          <w:p w:rsidR="007E4E5D" w:rsidRDefault="007E4E5D" w:rsidP="007E4E5D">
            <w:pPr>
              <w:pStyle w:val="afa"/>
              <w:ind w:firstLine="240"/>
              <w:rPr>
                <w:sz w:val="24"/>
              </w:rPr>
            </w:pPr>
            <w:r w:rsidRPr="00EE6B1B">
              <w:rPr>
                <w:sz w:val="24"/>
              </w:rPr>
              <w:t>Земельные участки (территории) общего пользования (12.0)</w:t>
            </w:r>
          </w:p>
          <w:p w:rsidR="007E4E5D" w:rsidRDefault="007E4E5D" w:rsidP="007E4E5D">
            <w:pPr>
              <w:pStyle w:val="afa"/>
              <w:ind w:firstLine="240"/>
              <w:rPr>
                <w:sz w:val="24"/>
              </w:rPr>
            </w:pPr>
            <w:r w:rsidRPr="00EE6B1B">
              <w:rPr>
                <w:sz w:val="24"/>
              </w:rPr>
              <w:t>Обеспечение внутреннего правопорядка (8.3)</w:t>
            </w:r>
          </w:p>
          <w:p w:rsidR="007E4E5D" w:rsidRPr="00EE6B1B" w:rsidRDefault="007E4E5D" w:rsidP="007E4E5D">
            <w:pPr>
              <w:pStyle w:val="afa"/>
              <w:ind w:firstLine="240"/>
              <w:rPr>
                <w:sz w:val="24"/>
              </w:rPr>
            </w:pPr>
            <w:r w:rsidRPr="00EE6B1B">
              <w:rPr>
                <w:sz w:val="24"/>
              </w:rPr>
              <w:t>Магазины (4.4)</w:t>
            </w:r>
          </w:p>
          <w:p w:rsidR="00BA37EA" w:rsidRPr="00034B8A" w:rsidRDefault="007E4E5D" w:rsidP="007E4E5D">
            <w:pPr>
              <w:pStyle w:val="afa"/>
              <w:ind w:firstLine="240"/>
              <w:rPr>
                <w:sz w:val="24"/>
              </w:rPr>
            </w:pPr>
            <w:r w:rsidRPr="00EE6B1B">
              <w:rPr>
                <w:sz w:val="24"/>
              </w:rPr>
              <w:t>Связь (6.8)</w:t>
            </w:r>
          </w:p>
        </w:tc>
        <w:tc>
          <w:tcPr>
            <w:tcW w:w="3553" w:type="dxa"/>
          </w:tcPr>
          <w:p w:rsidR="007E4E5D" w:rsidRPr="009A7594" w:rsidRDefault="007E4E5D" w:rsidP="007E4E5D">
            <w:pPr>
              <w:pStyle w:val="afa"/>
              <w:ind w:firstLine="240"/>
              <w:rPr>
                <w:sz w:val="24"/>
              </w:rPr>
            </w:pPr>
            <w:r w:rsidRPr="009A7594">
              <w:rPr>
                <w:sz w:val="24"/>
              </w:rPr>
              <w:t>Здравоохранение (3.4)</w:t>
            </w:r>
          </w:p>
          <w:p w:rsidR="00BA37EA" w:rsidRPr="00034B8A" w:rsidRDefault="007E4E5D" w:rsidP="007E4E5D">
            <w:pPr>
              <w:pStyle w:val="afa"/>
              <w:ind w:firstLine="240"/>
              <w:rPr>
                <w:sz w:val="24"/>
              </w:rPr>
            </w:pPr>
            <w:r w:rsidRPr="009A7594">
              <w:rPr>
                <w:sz w:val="24"/>
              </w:rPr>
              <w:t>Бытовое обслуживание (3.3)</w:t>
            </w:r>
          </w:p>
        </w:tc>
        <w:tc>
          <w:tcPr>
            <w:tcW w:w="4154" w:type="dxa"/>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rPr>
              <w:t>Зоны делового, общественного и коммерческого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специализированной общественной застройки (Ос)</w:t>
            </w:r>
          </w:p>
        </w:tc>
        <w:tc>
          <w:tcPr>
            <w:tcW w:w="4133" w:type="dxa"/>
          </w:tcPr>
          <w:p w:rsidR="007E4E5D" w:rsidRPr="00034B8A" w:rsidRDefault="00A35EAF" w:rsidP="007E4E5D">
            <w:pPr>
              <w:pStyle w:val="afa"/>
              <w:ind w:firstLine="240"/>
              <w:rPr>
                <w:sz w:val="24"/>
              </w:rPr>
            </w:pPr>
            <w:r>
              <w:rPr>
                <w:sz w:val="24"/>
              </w:rPr>
              <w:t>Хранение автотранспорта</w:t>
            </w:r>
            <w:r w:rsidR="007E4E5D" w:rsidRPr="00034B8A">
              <w:rPr>
                <w:sz w:val="24"/>
              </w:rPr>
              <w:t xml:space="preserve"> (2.7.1)</w:t>
            </w:r>
          </w:p>
          <w:p w:rsidR="007E4E5D" w:rsidRPr="00034B8A" w:rsidRDefault="007E4E5D" w:rsidP="007E4E5D">
            <w:pPr>
              <w:pStyle w:val="afa"/>
              <w:ind w:firstLine="240"/>
              <w:rPr>
                <w:sz w:val="24"/>
              </w:rPr>
            </w:pPr>
            <w:r w:rsidRPr="00034B8A">
              <w:rPr>
                <w:sz w:val="24"/>
              </w:rPr>
              <w:t>Коммунальное обслуживание (3.1)</w:t>
            </w:r>
          </w:p>
          <w:p w:rsidR="007E4E5D" w:rsidRPr="00034B8A" w:rsidRDefault="007E4E5D" w:rsidP="007E4E5D">
            <w:pPr>
              <w:pStyle w:val="afa"/>
              <w:ind w:firstLine="240"/>
              <w:rPr>
                <w:sz w:val="24"/>
              </w:rPr>
            </w:pPr>
            <w:r w:rsidRPr="00034B8A">
              <w:rPr>
                <w:sz w:val="24"/>
              </w:rPr>
              <w:t>Социальное обслуживание (3.2)</w:t>
            </w:r>
          </w:p>
          <w:p w:rsidR="007E4E5D" w:rsidRPr="00034B8A" w:rsidRDefault="007E4E5D" w:rsidP="007E4E5D">
            <w:pPr>
              <w:pStyle w:val="afa"/>
              <w:ind w:firstLine="240"/>
              <w:rPr>
                <w:sz w:val="24"/>
              </w:rPr>
            </w:pPr>
            <w:r w:rsidRPr="00034B8A">
              <w:rPr>
                <w:sz w:val="24"/>
              </w:rPr>
              <w:t>Бытовое обслуживание (3.3)</w:t>
            </w:r>
          </w:p>
          <w:p w:rsidR="007E4E5D" w:rsidRPr="00034B8A" w:rsidRDefault="007E4E5D" w:rsidP="007E4E5D">
            <w:pPr>
              <w:pStyle w:val="afa"/>
              <w:ind w:firstLine="240"/>
              <w:rPr>
                <w:sz w:val="24"/>
              </w:rPr>
            </w:pPr>
            <w:r w:rsidRPr="00034B8A">
              <w:rPr>
                <w:sz w:val="24"/>
              </w:rPr>
              <w:t>Здравоохранение (3.4)</w:t>
            </w:r>
          </w:p>
          <w:p w:rsidR="007E4E5D" w:rsidRPr="00034B8A" w:rsidRDefault="007E4E5D" w:rsidP="007E4E5D">
            <w:pPr>
              <w:pStyle w:val="afa"/>
              <w:ind w:firstLine="240"/>
              <w:rPr>
                <w:sz w:val="24"/>
              </w:rPr>
            </w:pPr>
            <w:r w:rsidRPr="00034B8A">
              <w:rPr>
                <w:sz w:val="24"/>
              </w:rPr>
              <w:t>Образование и просвещение (3.5)</w:t>
            </w:r>
          </w:p>
          <w:p w:rsidR="007E4E5D" w:rsidRPr="00034B8A" w:rsidRDefault="007E4E5D" w:rsidP="007E4E5D">
            <w:pPr>
              <w:pStyle w:val="afa"/>
              <w:ind w:firstLine="240"/>
              <w:rPr>
                <w:sz w:val="24"/>
              </w:rPr>
            </w:pPr>
            <w:r w:rsidRPr="00034B8A">
              <w:rPr>
                <w:sz w:val="24"/>
              </w:rPr>
              <w:t>Культурное развитие (3.6)</w:t>
            </w:r>
          </w:p>
          <w:p w:rsidR="007E4E5D" w:rsidRPr="00034B8A" w:rsidRDefault="007E4E5D" w:rsidP="007E4E5D">
            <w:pPr>
              <w:pStyle w:val="afa"/>
              <w:ind w:firstLine="240"/>
              <w:rPr>
                <w:sz w:val="24"/>
              </w:rPr>
            </w:pPr>
            <w:r w:rsidRPr="00034B8A">
              <w:rPr>
                <w:sz w:val="24"/>
              </w:rPr>
              <w:t>Религиозное использование (3.7)</w:t>
            </w:r>
          </w:p>
          <w:p w:rsidR="007E4E5D" w:rsidRPr="00034B8A" w:rsidRDefault="007E4E5D" w:rsidP="007E4E5D">
            <w:pPr>
              <w:pStyle w:val="afa"/>
              <w:ind w:firstLine="240"/>
              <w:rPr>
                <w:sz w:val="24"/>
              </w:rPr>
            </w:pPr>
            <w:r w:rsidRPr="00034B8A">
              <w:rPr>
                <w:sz w:val="24"/>
              </w:rPr>
              <w:t>Общественное управление (3.8)</w:t>
            </w:r>
          </w:p>
          <w:p w:rsidR="007E4E5D" w:rsidRPr="00034B8A" w:rsidRDefault="007E4E5D" w:rsidP="007E4E5D">
            <w:pPr>
              <w:pStyle w:val="afa"/>
              <w:ind w:firstLine="240"/>
              <w:rPr>
                <w:sz w:val="24"/>
              </w:rPr>
            </w:pPr>
            <w:r w:rsidRPr="00034B8A">
              <w:rPr>
                <w:sz w:val="24"/>
              </w:rPr>
              <w:lastRenderedPageBreak/>
              <w:t>Обеспечение научной деятельности (3.9)</w:t>
            </w:r>
          </w:p>
          <w:p w:rsidR="007E4E5D" w:rsidRPr="00034B8A" w:rsidRDefault="007E4E5D" w:rsidP="007E4E5D">
            <w:pPr>
              <w:pStyle w:val="afa"/>
              <w:ind w:firstLine="240"/>
              <w:rPr>
                <w:sz w:val="24"/>
              </w:rPr>
            </w:pPr>
            <w:r w:rsidRPr="00034B8A">
              <w:rPr>
                <w:sz w:val="24"/>
              </w:rPr>
              <w:t>Обеспечение деятельности в области гидрометеорологии и смежных с ней областях (3.9.1)</w:t>
            </w:r>
          </w:p>
          <w:p w:rsidR="007E4E5D" w:rsidRPr="00034B8A" w:rsidRDefault="007E4E5D" w:rsidP="007E4E5D">
            <w:pPr>
              <w:pStyle w:val="afa"/>
              <w:ind w:firstLine="240"/>
              <w:rPr>
                <w:sz w:val="24"/>
              </w:rPr>
            </w:pPr>
            <w:r w:rsidRPr="00034B8A">
              <w:rPr>
                <w:sz w:val="24"/>
              </w:rPr>
              <w:t>Предпринимательство (4.0)</w:t>
            </w:r>
          </w:p>
          <w:p w:rsidR="007E4E5D" w:rsidRPr="00034B8A" w:rsidRDefault="007E4E5D" w:rsidP="007E4E5D">
            <w:pPr>
              <w:pStyle w:val="afa"/>
              <w:ind w:firstLine="240"/>
              <w:rPr>
                <w:sz w:val="24"/>
              </w:rPr>
            </w:pPr>
            <w:r w:rsidRPr="00034B8A">
              <w:rPr>
                <w:sz w:val="24"/>
              </w:rPr>
              <w:t>Деловое управление (4.1)</w:t>
            </w:r>
          </w:p>
          <w:p w:rsidR="007E4E5D" w:rsidRPr="00034B8A" w:rsidRDefault="007E4E5D" w:rsidP="007E4E5D">
            <w:pPr>
              <w:pStyle w:val="afa"/>
              <w:ind w:firstLine="240"/>
              <w:rPr>
                <w:sz w:val="24"/>
              </w:rPr>
            </w:pPr>
            <w:r w:rsidRPr="00034B8A">
              <w:rPr>
                <w:sz w:val="24"/>
              </w:rPr>
              <w:t>Объекты торговли (торговые центры, торгово-развлекательные центры (комплексы) (4.2)</w:t>
            </w:r>
          </w:p>
          <w:p w:rsidR="007E4E5D" w:rsidRPr="00034B8A" w:rsidRDefault="007E4E5D" w:rsidP="007E4E5D">
            <w:pPr>
              <w:pStyle w:val="afa"/>
              <w:ind w:firstLine="240"/>
              <w:rPr>
                <w:sz w:val="24"/>
              </w:rPr>
            </w:pPr>
            <w:r w:rsidRPr="00034B8A">
              <w:rPr>
                <w:sz w:val="24"/>
              </w:rPr>
              <w:t>Рынки (4.3)</w:t>
            </w:r>
          </w:p>
          <w:p w:rsidR="007E4E5D" w:rsidRPr="00034B8A" w:rsidRDefault="007E4E5D" w:rsidP="007E4E5D">
            <w:pPr>
              <w:pStyle w:val="afa"/>
              <w:ind w:firstLine="240"/>
              <w:rPr>
                <w:sz w:val="24"/>
              </w:rPr>
            </w:pPr>
            <w:r w:rsidRPr="00034B8A">
              <w:rPr>
                <w:sz w:val="24"/>
              </w:rPr>
              <w:t>Магазины (4.4)</w:t>
            </w:r>
          </w:p>
          <w:p w:rsidR="007E4E5D" w:rsidRPr="00034B8A" w:rsidRDefault="007E4E5D" w:rsidP="007E4E5D">
            <w:pPr>
              <w:pStyle w:val="afa"/>
              <w:ind w:firstLine="240"/>
              <w:rPr>
                <w:sz w:val="24"/>
              </w:rPr>
            </w:pPr>
            <w:r w:rsidRPr="00034B8A">
              <w:rPr>
                <w:sz w:val="24"/>
              </w:rPr>
              <w:t>Банковская и страховая деятельность (4.5)</w:t>
            </w:r>
          </w:p>
          <w:p w:rsidR="007E4E5D" w:rsidRPr="00034B8A" w:rsidRDefault="007E4E5D" w:rsidP="007E4E5D">
            <w:pPr>
              <w:pStyle w:val="afa"/>
              <w:ind w:firstLine="240"/>
              <w:rPr>
                <w:sz w:val="24"/>
              </w:rPr>
            </w:pPr>
            <w:r w:rsidRPr="00034B8A">
              <w:rPr>
                <w:sz w:val="24"/>
              </w:rPr>
              <w:t>Общественное питание (4.6)</w:t>
            </w:r>
          </w:p>
          <w:p w:rsidR="007E4E5D" w:rsidRPr="00034B8A" w:rsidRDefault="007E4E5D" w:rsidP="007E4E5D">
            <w:pPr>
              <w:pStyle w:val="afa"/>
              <w:ind w:firstLine="240"/>
              <w:rPr>
                <w:sz w:val="24"/>
              </w:rPr>
            </w:pPr>
            <w:r w:rsidRPr="00034B8A">
              <w:rPr>
                <w:sz w:val="24"/>
              </w:rPr>
              <w:t>Гостиничное обслуживание (4.7)</w:t>
            </w:r>
          </w:p>
          <w:p w:rsidR="007E4E5D" w:rsidRPr="00034B8A" w:rsidRDefault="007E4E5D" w:rsidP="007E4E5D">
            <w:pPr>
              <w:pStyle w:val="afa"/>
              <w:ind w:firstLine="240"/>
              <w:rPr>
                <w:sz w:val="24"/>
              </w:rPr>
            </w:pPr>
            <w:r w:rsidRPr="00034B8A">
              <w:rPr>
                <w:sz w:val="24"/>
              </w:rPr>
              <w:t>Развлечения (4.8)</w:t>
            </w:r>
          </w:p>
          <w:p w:rsidR="007E4E5D" w:rsidRPr="00034B8A" w:rsidRDefault="00A35EAF" w:rsidP="007E4E5D">
            <w:pPr>
              <w:pStyle w:val="afa"/>
              <w:ind w:firstLine="240"/>
              <w:rPr>
                <w:sz w:val="24"/>
              </w:rPr>
            </w:pPr>
            <w:r>
              <w:rPr>
                <w:sz w:val="24"/>
              </w:rPr>
              <w:t>Служебные гаражи</w:t>
            </w:r>
            <w:r w:rsidR="007E4E5D" w:rsidRPr="00034B8A">
              <w:rPr>
                <w:sz w:val="24"/>
              </w:rPr>
              <w:t xml:space="preserve"> (4.9)</w:t>
            </w:r>
          </w:p>
          <w:p w:rsidR="007E4E5D" w:rsidRDefault="007E4E5D" w:rsidP="007E4E5D">
            <w:pPr>
              <w:pStyle w:val="afa"/>
              <w:ind w:firstLine="240"/>
              <w:rPr>
                <w:sz w:val="24"/>
              </w:rPr>
            </w:pPr>
            <w:proofErr w:type="spellStart"/>
            <w:r w:rsidRPr="00034B8A">
              <w:rPr>
                <w:sz w:val="24"/>
              </w:rPr>
              <w:t>Выставочно</w:t>
            </w:r>
            <w:proofErr w:type="spellEnd"/>
            <w:r w:rsidRPr="00034B8A">
              <w:rPr>
                <w:sz w:val="24"/>
              </w:rPr>
              <w:t>-ярмарочная деятельность (4.10)</w:t>
            </w:r>
          </w:p>
          <w:p w:rsidR="00BA37EA" w:rsidRPr="00034B8A" w:rsidRDefault="007E4E5D" w:rsidP="007E4E5D">
            <w:pPr>
              <w:pStyle w:val="afa"/>
              <w:ind w:firstLine="240"/>
              <w:rPr>
                <w:sz w:val="24"/>
              </w:rPr>
            </w:pPr>
            <w:r w:rsidRPr="00EE6B1B">
              <w:rPr>
                <w:sz w:val="24"/>
              </w:rPr>
              <w:t>Земельные участки (территории) общего пользования (12.0)</w:t>
            </w:r>
          </w:p>
        </w:tc>
        <w:tc>
          <w:tcPr>
            <w:tcW w:w="3553" w:type="dxa"/>
          </w:tcPr>
          <w:p w:rsidR="00BA37EA" w:rsidRPr="00034B8A" w:rsidRDefault="00BA37EA" w:rsidP="00D02A6A">
            <w:pPr>
              <w:pStyle w:val="afa"/>
              <w:ind w:firstLine="240"/>
              <w:rPr>
                <w:sz w:val="24"/>
              </w:rPr>
            </w:pPr>
            <w:r w:rsidRPr="00034B8A">
              <w:rPr>
                <w:sz w:val="24"/>
              </w:rPr>
              <w:lastRenderedPageBreak/>
              <w:t>Амбулаторное ветеринарное обслуживание (3.10.1)</w:t>
            </w:r>
          </w:p>
          <w:p w:rsidR="00BA37EA" w:rsidRPr="00034B8A" w:rsidRDefault="00BA37EA" w:rsidP="00D02A6A">
            <w:pPr>
              <w:pStyle w:val="afa"/>
              <w:ind w:firstLine="240"/>
              <w:rPr>
                <w:sz w:val="24"/>
              </w:rPr>
            </w:pPr>
            <w:r w:rsidRPr="00034B8A">
              <w:rPr>
                <w:sz w:val="24"/>
              </w:rPr>
              <w:t>Приюты для животных (3.10.2)</w:t>
            </w:r>
          </w:p>
          <w:p w:rsidR="00BA37EA" w:rsidRPr="00034B8A" w:rsidRDefault="00A35EAF" w:rsidP="00D02A6A">
            <w:pPr>
              <w:pStyle w:val="afa"/>
              <w:ind w:firstLine="240"/>
              <w:rPr>
                <w:sz w:val="24"/>
              </w:rPr>
            </w:pPr>
            <w:r>
              <w:rPr>
                <w:sz w:val="24"/>
              </w:rPr>
              <w:t>Объекты дорожного сервиса</w:t>
            </w:r>
            <w:r w:rsidR="00BA37EA" w:rsidRPr="00034B8A">
              <w:rPr>
                <w:sz w:val="24"/>
              </w:rPr>
              <w:t xml:space="preserve"> (4.9.1)</w:t>
            </w:r>
          </w:p>
          <w:p w:rsidR="00BA37EA" w:rsidRPr="00034B8A" w:rsidRDefault="00BA37EA" w:rsidP="00D02A6A">
            <w:pPr>
              <w:pStyle w:val="afa"/>
              <w:ind w:firstLine="240"/>
              <w:rPr>
                <w:sz w:val="24"/>
              </w:rPr>
            </w:pPr>
            <w:r w:rsidRPr="00034B8A">
              <w:rPr>
                <w:sz w:val="24"/>
              </w:rPr>
              <w:t>Склады (6.9)</w:t>
            </w:r>
          </w:p>
        </w:tc>
        <w:tc>
          <w:tcPr>
            <w:tcW w:w="4154" w:type="dxa"/>
          </w:tcPr>
          <w:p w:rsidR="00BA37EA" w:rsidRPr="00034B8A" w:rsidRDefault="00BA37EA" w:rsidP="00D02A6A">
            <w:pPr>
              <w:pStyle w:val="afa"/>
              <w:ind w:firstLine="240"/>
              <w:rPr>
                <w:sz w:val="24"/>
              </w:rPr>
            </w:pPr>
            <w:r w:rsidRPr="00034B8A">
              <w:rPr>
                <w:sz w:val="24"/>
              </w:rPr>
              <w:t>Спорт (5.1)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szCs w:val="28"/>
              </w:rPr>
              <w:t>Производственные зоны, зоны инженерной и транспортной инфраструктур</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инженерной инфраструктуры (И)</w:t>
            </w:r>
          </w:p>
        </w:tc>
        <w:tc>
          <w:tcPr>
            <w:tcW w:w="4133" w:type="dxa"/>
          </w:tcPr>
          <w:p w:rsidR="007E4E5D" w:rsidRPr="00034B8A" w:rsidRDefault="007E4E5D" w:rsidP="007E4E5D">
            <w:pPr>
              <w:pStyle w:val="afa"/>
              <w:ind w:firstLine="240"/>
              <w:rPr>
                <w:sz w:val="24"/>
              </w:rPr>
            </w:pPr>
            <w:r w:rsidRPr="00034B8A">
              <w:rPr>
                <w:sz w:val="24"/>
              </w:rPr>
              <w:t>Коммунальное обслуживание (3.1)</w:t>
            </w:r>
          </w:p>
          <w:p w:rsidR="007E4E5D" w:rsidRPr="00034B8A" w:rsidRDefault="007E4E5D" w:rsidP="007E4E5D">
            <w:pPr>
              <w:pStyle w:val="afa"/>
              <w:ind w:firstLine="240"/>
              <w:rPr>
                <w:sz w:val="24"/>
              </w:rPr>
            </w:pPr>
            <w:r w:rsidRPr="00034B8A">
              <w:rPr>
                <w:sz w:val="24"/>
              </w:rPr>
              <w:t>Энергетика (6.7)</w:t>
            </w:r>
          </w:p>
          <w:p w:rsidR="007E4E5D" w:rsidRPr="00034B8A" w:rsidRDefault="007E4E5D" w:rsidP="007E4E5D">
            <w:pPr>
              <w:pStyle w:val="afa"/>
              <w:ind w:firstLine="240"/>
              <w:rPr>
                <w:sz w:val="24"/>
              </w:rPr>
            </w:pPr>
            <w:r w:rsidRPr="00034B8A">
              <w:rPr>
                <w:sz w:val="24"/>
              </w:rPr>
              <w:t>Связь (6.8)</w:t>
            </w:r>
          </w:p>
          <w:p w:rsidR="007E4E5D" w:rsidRDefault="007E4E5D" w:rsidP="007E4E5D">
            <w:pPr>
              <w:pStyle w:val="afa"/>
              <w:ind w:firstLine="240"/>
              <w:rPr>
                <w:sz w:val="24"/>
              </w:rPr>
            </w:pPr>
            <w:r w:rsidRPr="00034B8A">
              <w:rPr>
                <w:sz w:val="24"/>
              </w:rPr>
              <w:t>Трубопроводный транспорт (7.5)</w:t>
            </w:r>
          </w:p>
          <w:p w:rsidR="007E4E5D" w:rsidRDefault="007E4E5D" w:rsidP="007E4E5D">
            <w:pPr>
              <w:pStyle w:val="afa"/>
              <w:ind w:firstLine="240"/>
              <w:rPr>
                <w:sz w:val="24"/>
              </w:rPr>
            </w:pPr>
            <w:r w:rsidRPr="00EE6B1B">
              <w:rPr>
                <w:sz w:val="24"/>
              </w:rPr>
              <w:t>Земельные участки (территории) общего пользования (12.0)</w:t>
            </w:r>
          </w:p>
          <w:p w:rsidR="00BA37EA" w:rsidRPr="00034B8A" w:rsidRDefault="007E4E5D" w:rsidP="007E4E5D">
            <w:pPr>
              <w:pStyle w:val="afa"/>
              <w:ind w:firstLine="240"/>
              <w:rPr>
                <w:sz w:val="24"/>
              </w:rPr>
            </w:pPr>
            <w:r>
              <w:rPr>
                <w:sz w:val="24"/>
              </w:rPr>
              <w:t>Склады (6.9)</w:t>
            </w:r>
          </w:p>
        </w:tc>
        <w:tc>
          <w:tcPr>
            <w:tcW w:w="3553" w:type="dxa"/>
          </w:tcPr>
          <w:p w:rsidR="00BA37EA" w:rsidRPr="00034B8A" w:rsidRDefault="00BA37EA" w:rsidP="00D02A6A">
            <w:pPr>
              <w:pStyle w:val="afa"/>
              <w:ind w:firstLine="240"/>
              <w:rPr>
                <w:sz w:val="24"/>
              </w:rPr>
            </w:pPr>
            <w:r w:rsidRPr="00034B8A">
              <w:rPr>
                <w:sz w:val="24"/>
              </w:rPr>
              <w:t>Железнодорожный транспорт (7.1)</w:t>
            </w:r>
          </w:p>
          <w:p w:rsidR="00BA37EA" w:rsidRPr="00034B8A" w:rsidRDefault="00BA37EA" w:rsidP="00D02A6A">
            <w:pPr>
              <w:pStyle w:val="afa"/>
              <w:ind w:firstLine="240"/>
              <w:rPr>
                <w:sz w:val="24"/>
              </w:rPr>
            </w:pPr>
            <w:r w:rsidRPr="00034B8A">
              <w:rPr>
                <w:sz w:val="24"/>
              </w:rPr>
              <w:t>Автомобильный транспорт (7.2)</w:t>
            </w:r>
          </w:p>
        </w:tc>
        <w:tc>
          <w:tcPr>
            <w:tcW w:w="4154" w:type="dxa"/>
          </w:tcPr>
          <w:p w:rsidR="00BA37EA" w:rsidRPr="00034B8A" w:rsidRDefault="00A35EAF" w:rsidP="00D02A6A">
            <w:pPr>
              <w:pStyle w:val="afa"/>
              <w:ind w:firstLine="240"/>
              <w:rPr>
                <w:sz w:val="24"/>
              </w:rPr>
            </w:pPr>
            <w:r>
              <w:rPr>
                <w:sz w:val="24"/>
              </w:rPr>
              <w:t>Служебные гаражи</w:t>
            </w:r>
            <w:r w:rsidR="00BA37EA" w:rsidRPr="00034B8A">
              <w:rPr>
                <w:sz w:val="24"/>
              </w:rPr>
              <w:t xml:space="preserve"> (4.9)</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4133" w:type="dxa"/>
          </w:tcPr>
          <w:p w:rsidR="007E4E5D" w:rsidRPr="007E4E5D" w:rsidRDefault="00A35EAF" w:rsidP="007E4E5D">
            <w:pPr>
              <w:pStyle w:val="112"/>
              <w:jc w:val="both"/>
              <w:rPr>
                <w:sz w:val="24"/>
              </w:rPr>
            </w:pPr>
            <w:r>
              <w:rPr>
                <w:sz w:val="24"/>
              </w:rPr>
              <w:t>Хранение автотранспорта</w:t>
            </w:r>
            <w:r w:rsidR="007E4E5D" w:rsidRPr="007E4E5D">
              <w:rPr>
                <w:sz w:val="24"/>
              </w:rPr>
              <w:t xml:space="preserve"> (2.7.1)</w:t>
            </w:r>
          </w:p>
          <w:p w:rsidR="007E4E5D" w:rsidRPr="007E4E5D" w:rsidRDefault="00A35EAF" w:rsidP="007E4E5D">
            <w:pPr>
              <w:pStyle w:val="112"/>
              <w:jc w:val="both"/>
              <w:rPr>
                <w:sz w:val="24"/>
              </w:rPr>
            </w:pPr>
            <w:r>
              <w:rPr>
                <w:sz w:val="24"/>
              </w:rPr>
              <w:t>Служебные гаражи</w:t>
            </w:r>
            <w:r w:rsidR="007E4E5D" w:rsidRPr="007E4E5D">
              <w:rPr>
                <w:sz w:val="24"/>
              </w:rPr>
              <w:t xml:space="preserve"> (4.9)</w:t>
            </w:r>
          </w:p>
          <w:p w:rsidR="007E4E5D" w:rsidRPr="007E4E5D" w:rsidRDefault="00A35EAF" w:rsidP="007E4E5D">
            <w:pPr>
              <w:pStyle w:val="112"/>
              <w:jc w:val="both"/>
              <w:rPr>
                <w:sz w:val="24"/>
              </w:rPr>
            </w:pPr>
            <w:r>
              <w:rPr>
                <w:sz w:val="24"/>
              </w:rPr>
              <w:t>Объекты дорожного сервиса</w:t>
            </w:r>
            <w:r w:rsidR="007E4E5D" w:rsidRPr="007E4E5D">
              <w:rPr>
                <w:sz w:val="24"/>
              </w:rPr>
              <w:t xml:space="preserve"> (4.9.1)</w:t>
            </w:r>
          </w:p>
          <w:p w:rsidR="007E4E5D" w:rsidRPr="007E4E5D" w:rsidRDefault="007E4E5D" w:rsidP="007E4E5D">
            <w:pPr>
              <w:pStyle w:val="112"/>
              <w:jc w:val="both"/>
              <w:rPr>
                <w:sz w:val="24"/>
              </w:rPr>
            </w:pPr>
            <w:r w:rsidRPr="007E4E5D">
              <w:rPr>
                <w:sz w:val="24"/>
              </w:rPr>
              <w:t xml:space="preserve">Транспорт (7.0) </w:t>
            </w:r>
          </w:p>
          <w:p w:rsidR="007E4E5D" w:rsidRPr="007E4E5D" w:rsidRDefault="007E4E5D" w:rsidP="007E4E5D">
            <w:pPr>
              <w:pStyle w:val="112"/>
              <w:jc w:val="both"/>
              <w:rPr>
                <w:sz w:val="24"/>
              </w:rPr>
            </w:pPr>
            <w:r w:rsidRPr="007E4E5D">
              <w:rPr>
                <w:sz w:val="24"/>
              </w:rPr>
              <w:t>Железнодорожный транспорт (7.1)</w:t>
            </w:r>
          </w:p>
          <w:p w:rsidR="007E4E5D" w:rsidRPr="007E4E5D" w:rsidRDefault="007E4E5D" w:rsidP="007E4E5D">
            <w:pPr>
              <w:pStyle w:val="112"/>
              <w:jc w:val="both"/>
              <w:rPr>
                <w:sz w:val="24"/>
              </w:rPr>
            </w:pPr>
            <w:r w:rsidRPr="007E4E5D">
              <w:rPr>
                <w:sz w:val="24"/>
              </w:rPr>
              <w:t>Автомобильный транспорт (7.2)</w:t>
            </w:r>
          </w:p>
          <w:p w:rsidR="007E4E5D" w:rsidRPr="007E4E5D" w:rsidRDefault="007E4E5D" w:rsidP="007E4E5D">
            <w:pPr>
              <w:pStyle w:val="112"/>
              <w:jc w:val="both"/>
              <w:rPr>
                <w:sz w:val="24"/>
              </w:rPr>
            </w:pPr>
            <w:r w:rsidRPr="007E4E5D">
              <w:rPr>
                <w:sz w:val="24"/>
              </w:rPr>
              <w:t>Водный транспорт (7.3)</w:t>
            </w:r>
          </w:p>
          <w:p w:rsidR="007E4E5D" w:rsidRPr="007E4E5D" w:rsidRDefault="007E4E5D" w:rsidP="007E4E5D">
            <w:pPr>
              <w:pStyle w:val="112"/>
              <w:jc w:val="both"/>
              <w:rPr>
                <w:sz w:val="24"/>
              </w:rPr>
            </w:pPr>
            <w:r w:rsidRPr="007E4E5D">
              <w:rPr>
                <w:sz w:val="24"/>
              </w:rPr>
              <w:t>Воздушный транспорт (7.4)</w:t>
            </w:r>
          </w:p>
          <w:p w:rsidR="007E4E5D" w:rsidRPr="007E4E5D" w:rsidRDefault="007E4E5D" w:rsidP="007E4E5D">
            <w:pPr>
              <w:pStyle w:val="112"/>
              <w:jc w:val="both"/>
              <w:rPr>
                <w:sz w:val="24"/>
              </w:rPr>
            </w:pPr>
            <w:r w:rsidRPr="007E4E5D">
              <w:rPr>
                <w:sz w:val="24"/>
              </w:rPr>
              <w:t>Трубопроводный транспорт (7.5)</w:t>
            </w:r>
          </w:p>
          <w:p w:rsidR="007E4E5D" w:rsidRPr="007E4E5D" w:rsidRDefault="007E4E5D" w:rsidP="007E4E5D">
            <w:pPr>
              <w:pStyle w:val="112"/>
              <w:jc w:val="both"/>
              <w:rPr>
                <w:sz w:val="24"/>
              </w:rPr>
            </w:pPr>
            <w:r w:rsidRPr="007E4E5D">
              <w:rPr>
                <w:sz w:val="24"/>
              </w:rPr>
              <w:t>Земельные участки (территории) общего пользования (12.0)</w:t>
            </w:r>
          </w:p>
          <w:p w:rsidR="00BA37EA" w:rsidRPr="00034B8A" w:rsidRDefault="007E4E5D" w:rsidP="007E4E5D">
            <w:pPr>
              <w:pStyle w:val="112"/>
              <w:jc w:val="both"/>
              <w:rPr>
                <w:sz w:val="24"/>
              </w:rPr>
            </w:pPr>
            <w:r w:rsidRPr="007E4E5D">
              <w:rPr>
                <w:sz w:val="24"/>
              </w:rPr>
              <w:t>Коммунальное обслуживание (3.1)</w:t>
            </w:r>
          </w:p>
        </w:tc>
        <w:tc>
          <w:tcPr>
            <w:tcW w:w="3553" w:type="dxa"/>
          </w:tcPr>
          <w:p w:rsidR="00BA37EA" w:rsidRPr="00034B8A" w:rsidRDefault="00BA37EA" w:rsidP="00D02A6A">
            <w:pPr>
              <w:pStyle w:val="112"/>
              <w:jc w:val="both"/>
              <w:rPr>
                <w:sz w:val="24"/>
              </w:rPr>
            </w:pPr>
            <w:r w:rsidRPr="00034B8A">
              <w:rPr>
                <w:sz w:val="24"/>
              </w:rPr>
              <w:t>Не устанавливается</w:t>
            </w:r>
          </w:p>
        </w:tc>
        <w:tc>
          <w:tcPr>
            <w:tcW w:w="4154" w:type="dxa"/>
          </w:tcPr>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BA37EA" w:rsidP="00D02A6A">
            <w:pPr>
              <w:pStyle w:val="afa"/>
              <w:ind w:firstLine="240"/>
              <w:rPr>
                <w:sz w:val="24"/>
              </w:rPr>
            </w:pPr>
            <w:r w:rsidRPr="00034B8A">
              <w:rPr>
                <w:sz w:val="24"/>
              </w:rPr>
              <w:t>Деловое управление (4.1)</w:t>
            </w:r>
          </w:p>
          <w:p w:rsidR="00BA37EA" w:rsidRPr="00034B8A" w:rsidRDefault="00BA37EA" w:rsidP="00D02A6A">
            <w:pPr>
              <w:pStyle w:val="112"/>
              <w:jc w:val="both"/>
              <w:rPr>
                <w:sz w:val="24"/>
              </w:rPr>
            </w:pPr>
            <w:r w:rsidRPr="00034B8A">
              <w:rPr>
                <w:sz w:val="24"/>
              </w:rPr>
              <w:t>Связь (6.8)</w:t>
            </w:r>
          </w:p>
        </w:tc>
      </w:tr>
      <w:tr w:rsidR="007E4E5D" w:rsidRPr="000529D4" w:rsidTr="00D02A6A">
        <w:tc>
          <w:tcPr>
            <w:tcW w:w="813" w:type="dxa"/>
            <w:shd w:val="clear" w:color="auto" w:fill="auto"/>
          </w:tcPr>
          <w:p w:rsidR="007E4E5D" w:rsidRPr="000529D4" w:rsidRDefault="007E4E5D" w:rsidP="007E4E5D">
            <w:pPr>
              <w:pStyle w:val="a6"/>
              <w:widowControl/>
              <w:numPr>
                <w:ilvl w:val="1"/>
                <w:numId w:val="8"/>
              </w:numPr>
              <w:autoSpaceDE/>
              <w:autoSpaceDN/>
              <w:ind w:right="0"/>
              <w:jc w:val="left"/>
              <w:rPr>
                <w:sz w:val="24"/>
                <w:szCs w:val="24"/>
              </w:rPr>
            </w:pPr>
          </w:p>
        </w:tc>
        <w:tc>
          <w:tcPr>
            <w:tcW w:w="2966" w:type="dxa"/>
            <w:shd w:val="clear" w:color="auto" w:fill="auto"/>
          </w:tcPr>
          <w:p w:rsidR="007E4E5D" w:rsidRPr="000529D4" w:rsidRDefault="007E4E5D" w:rsidP="007E4E5D">
            <w:pPr>
              <w:pStyle w:val="afa"/>
              <w:ind w:firstLine="240"/>
              <w:rPr>
                <w:sz w:val="24"/>
              </w:rPr>
            </w:pPr>
            <w:r w:rsidRPr="000529D4">
              <w:rPr>
                <w:sz w:val="24"/>
              </w:rPr>
              <w:t>Зона уличной и дорожной сети (УДС)</w:t>
            </w:r>
          </w:p>
        </w:tc>
        <w:tc>
          <w:tcPr>
            <w:tcW w:w="4133" w:type="dxa"/>
          </w:tcPr>
          <w:p w:rsidR="007E4E5D" w:rsidRPr="00034B8A" w:rsidRDefault="007E4E5D" w:rsidP="007E4E5D">
            <w:pPr>
              <w:pStyle w:val="112"/>
              <w:jc w:val="both"/>
              <w:rPr>
                <w:sz w:val="24"/>
              </w:rPr>
            </w:pPr>
            <w:r w:rsidRPr="00034B8A">
              <w:rPr>
                <w:sz w:val="24"/>
              </w:rPr>
              <w:t>Автомобильный транспорт (7.2)</w:t>
            </w:r>
          </w:p>
          <w:p w:rsidR="007E4E5D" w:rsidRDefault="007E4E5D" w:rsidP="007E4E5D">
            <w:pPr>
              <w:pStyle w:val="112"/>
              <w:jc w:val="both"/>
              <w:rPr>
                <w:sz w:val="24"/>
              </w:rPr>
            </w:pPr>
            <w:r w:rsidRPr="00034B8A">
              <w:rPr>
                <w:sz w:val="24"/>
              </w:rPr>
              <w:t>Трубопроводный транспорт (7.5)</w:t>
            </w:r>
          </w:p>
          <w:p w:rsidR="007E4E5D" w:rsidRDefault="007E4E5D" w:rsidP="007E4E5D">
            <w:pPr>
              <w:pStyle w:val="afa"/>
              <w:ind w:firstLine="240"/>
              <w:rPr>
                <w:sz w:val="24"/>
              </w:rPr>
            </w:pPr>
            <w:r w:rsidRPr="00EE6B1B">
              <w:rPr>
                <w:sz w:val="24"/>
              </w:rPr>
              <w:t>Земельные участки (территории) общего пользования (12.0)</w:t>
            </w:r>
          </w:p>
          <w:p w:rsidR="007E4E5D" w:rsidRPr="00034B8A" w:rsidRDefault="007E4E5D" w:rsidP="007E4E5D">
            <w:pPr>
              <w:pStyle w:val="112"/>
              <w:jc w:val="both"/>
              <w:rPr>
                <w:sz w:val="24"/>
              </w:rPr>
            </w:pPr>
            <w:r>
              <w:rPr>
                <w:sz w:val="24"/>
              </w:rPr>
              <w:t>Коммунальное обслуживание (3.1)</w:t>
            </w:r>
          </w:p>
        </w:tc>
        <w:tc>
          <w:tcPr>
            <w:tcW w:w="3553" w:type="dxa"/>
          </w:tcPr>
          <w:p w:rsidR="007E4E5D" w:rsidRPr="00034B8A" w:rsidRDefault="00A35EAF" w:rsidP="007E4E5D">
            <w:pPr>
              <w:pStyle w:val="112"/>
              <w:jc w:val="both"/>
              <w:rPr>
                <w:sz w:val="24"/>
              </w:rPr>
            </w:pPr>
            <w:r>
              <w:rPr>
                <w:sz w:val="24"/>
              </w:rPr>
              <w:t>Служебные гаражи</w:t>
            </w:r>
            <w:r w:rsidR="007E4E5D" w:rsidRPr="00034B8A">
              <w:rPr>
                <w:sz w:val="24"/>
              </w:rPr>
              <w:t xml:space="preserve"> (4.9)</w:t>
            </w:r>
          </w:p>
          <w:p w:rsidR="007E4E5D" w:rsidRPr="00034B8A" w:rsidRDefault="00A35EAF" w:rsidP="007E4E5D">
            <w:pPr>
              <w:pStyle w:val="112"/>
              <w:jc w:val="both"/>
              <w:rPr>
                <w:sz w:val="24"/>
              </w:rPr>
            </w:pPr>
            <w:r>
              <w:rPr>
                <w:sz w:val="24"/>
              </w:rPr>
              <w:t>Объекты дорожного сервиса</w:t>
            </w:r>
            <w:r w:rsidR="007E4E5D" w:rsidRPr="00034B8A">
              <w:rPr>
                <w:sz w:val="24"/>
              </w:rPr>
              <w:t xml:space="preserve"> (4.9.1)</w:t>
            </w:r>
          </w:p>
        </w:tc>
        <w:tc>
          <w:tcPr>
            <w:tcW w:w="4154" w:type="dxa"/>
          </w:tcPr>
          <w:p w:rsidR="007E4E5D" w:rsidRPr="00034B8A" w:rsidRDefault="007E4E5D" w:rsidP="007E4E5D">
            <w:pPr>
              <w:pStyle w:val="112"/>
              <w:jc w:val="both"/>
              <w:rPr>
                <w:sz w:val="24"/>
              </w:rPr>
            </w:pPr>
            <w:r w:rsidRPr="00034B8A">
              <w:rPr>
                <w:sz w:val="24"/>
              </w:rPr>
              <w:t>Коммунальное обслуживание (3.1)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сельскохозяйственного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сельскохозяйственных угодий (Су)</w:t>
            </w:r>
          </w:p>
        </w:tc>
        <w:tc>
          <w:tcPr>
            <w:tcW w:w="4133" w:type="dxa"/>
          </w:tcPr>
          <w:p w:rsidR="007E4E5D" w:rsidRPr="00034B8A" w:rsidRDefault="007E4E5D" w:rsidP="007E4E5D">
            <w:pPr>
              <w:pStyle w:val="112"/>
              <w:jc w:val="both"/>
              <w:rPr>
                <w:sz w:val="24"/>
              </w:rPr>
            </w:pPr>
            <w:r w:rsidRPr="00034B8A">
              <w:rPr>
                <w:sz w:val="24"/>
              </w:rPr>
              <w:t>Растениеводство (1.1)</w:t>
            </w:r>
          </w:p>
          <w:p w:rsidR="007E4E5D" w:rsidRPr="00034B8A" w:rsidRDefault="007E4E5D" w:rsidP="007E4E5D">
            <w:pPr>
              <w:pStyle w:val="afa"/>
              <w:ind w:firstLine="240"/>
              <w:rPr>
                <w:sz w:val="24"/>
              </w:rPr>
            </w:pPr>
            <w:r w:rsidRPr="00034B8A">
              <w:rPr>
                <w:sz w:val="24"/>
              </w:rPr>
              <w:t>Выращивание зерновых и иных сельскохозяйственных культур (1.2)</w:t>
            </w:r>
          </w:p>
          <w:p w:rsidR="007E4E5D" w:rsidRPr="00034B8A" w:rsidRDefault="007E4E5D" w:rsidP="007E4E5D">
            <w:pPr>
              <w:pStyle w:val="112"/>
              <w:jc w:val="both"/>
              <w:rPr>
                <w:sz w:val="24"/>
              </w:rPr>
            </w:pPr>
            <w:r w:rsidRPr="00034B8A">
              <w:rPr>
                <w:sz w:val="24"/>
              </w:rPr>
              <w:t>Овощеводство (1.3)</w:t>
            </w:r>
          </w:p>
          <w:p w:rsidR="007E4E5D" w:rsidRPr="00034B8A" w:rsidRDefault="007E4E5D" w:rsidP="007E4E5D">
            <w:pPr>
              <w:pStyle w:val="afa"/>
              <w:ind w:firstLine="240"/>
              <w:rPr>
                <w:sz w:val="24"/>
              </w:rPr>
            </w:pPr>
            <w:r w:rsidRPr="00034B8A">
              <w:rPr>
                <w:sz w:val="24"/>
              </w:rPr>
              <w:t>Выращивание тонизирующих, лекарственных, цветочных культур (1.4)</w:t>
            </w:r>
          </w:p>
          <w:p w:rsidR="007E4E5D" w:rsidRPr="00034B8A" w:rsidRDefault="007E4E5D" w:rsidP="007E4E5D">
            <w:pPr>
              <w:pStyle w:val="afa"/>
              <w:ind w:firstLine="240"/>
              <w:rPr>
                <w:sz w:val="24"/>
              </w:rPr>
            </w:pPr>
            <w:r w:rsidRPr="00034B8A">
              <w:rPr>
                <w:sz w:val="24"/>
              </w:rPr>
              <w:t>Садоводство (1.5)</w:t>
            </w:r>
          </w:p>
          <w:p w:rsidR="00BA37EA" w:rsidRPr="00034B8A" w:rsidRDefault="007E4E5D" w:rsidP="007E4E5D">
            <w:pPr>
              <w:pStyle w:val="112"/>
              <w:jc w:val="both"/>
              <w:rPr>
                <w:sz w:val="24"/>
              </w:rPr>
            </w:pPr>
            <w:r w:rsidRPr="009A7594">
              <w:rPr>
                <w:sz w:val="24"/>
              </w:rPr>
              <w:t>Земельные участки (территории) общего пользования (12.0)</w:t>
            </w:r>
          </w:p>
        </w:tc>
        <w:tc>
          <w:tcPr>
            <w:tcW w:w="7707" w:type="dxa"/>
            <w:gridSpan w:val="2"/>
          </w:tcPr>
          <w:p w:rsidR="00BA37EA" w:rsidRPr="000529D4" w:rsidRDefault="00BA37EA" w:rsidP="00D02A6A">
            <w:pPr>
              <w:pStyle w:val="112"/>
              <w:jc w:val="both"/>
              <w:rPr>
                <w:sz w:val="24"/>
              </w:rPr>
            </w:pPr>
            <w:r w:rsidRPr="000529D4">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4133" w:type="dxa"/>
          </w:tcPr>
          <w:p w:rsidR="00BA37EA" w:rsidRPr="00034B8A" w:rsidRDefault="00BA37EA" w:rsidP="00D02A6A">
            <w:pPr>
              <w:pStyle w:val="112"/>
              <w:tabs>
                <w:tab w:val="left" w:pos="2841"/>
              </w:tabs>
              <w:jc w:val="both"/>
              <w:rPr>
                <w:sz w:val="24"/>
              </w:rPr>
            </w:pPr>
            <w:r w:rsidRPr="00034B8A">
              <w:rPr>
                <w:sz w:val="24"/>
              </w:rPr>
              <w:t>Животноводство (1.7)</w:t>
            </w:r>
          </w:p>
          <w:p w:rsidR="00BA37EA" w:rsidRPr="00034B8A" w:rsidRDefault="00BA37EA" w:rsidP="00D02A6A">
            <w:pPr>
              <w:pStyle w:val="afa"/>
              <w:ind w:firstLine="240"/>
              <w:rPr>
                <w:sz w:val="24"/>
              </w:rPr>
            </w:pPr>
            <w:r w:rsidRPr="00034B8A">
              <w:rPr>
                <w:sz w:val="24"/>
              </w:rPr>
              <w:t>Скотоводство (1.8)</w:t>
            </w:r>
          </w:p>
          <w:p w:rsidR="00BA37EA" w:rsidRPr="00034B8A" w:rsidRDefault="00BA37EA" w:rsidP="00D02A6A">
            <w:pPr>
              <w:pStyle w:val="afa"/>
              <w:ind w:firstLine="240"/>
              <w:rPr>
                <w:sz w:val="24"/>
              </w:rPr>
            </w:pPr>
            <w:r w:rsidRPr="00034B8A">
              <w:rPr>
                <w:sz w:val="24"/>
              </w:rPr>
              <w:t>Звероводство (1.9)</w:t>
            </w:r>
          </w:p>
          <w:p w:rsidR="00BA37EA" w:rsidRPr="00034B8A" w:rsidRDefault="00BA37EA" w:rsidP="00D02A6A">
            <w:pPr>
              <w:pStyle w:val="afa"/>
              <w:ind w:firstLine="240"/>
              <w:rPr>
                <w:sz w:val="24"/>
              </w:rPr>
            </w:pPr>
            <w:r w:rsidRPr="00034B8A">
              <w:rPr>
                <w:sz w:val="24"/>
              </w:rPr>
              <w:t>Птицеводство (1.10)</w:t>
            </w:r>
          </w:p>
          <w:p w:rsidR="00BA37EA" w:rsidRPr="00034B8A" w:rsidRDefault="00BA37EA" w:rsidP="00D02A6A">
            <w:pPr>
              <w:pStyle w:val="afa"/>
              <w:ind w:firstLine="240"/>
              <w:rPr>
                <w:sz w:val="24"/>
              </w:rPr>
            </w:pPr>
            <w:r w:rsidRPr="00034B8A">
              <w:rPr>
                <w:sz w:val="24"/>
              </w:rPr>
              <w:t>Свиноводство (1.11)</w:t>
            </w:r>
          </w:p>
        </w:tc>
        <w:tc>
          <w:tcPr>
            <w:tcW w:w="3553" w:type="dxa"/>
          </w:tcPr>
          <w:p w:rsidR="00BA37EA" w:rsidRPr="00034B8A" w:rsidRDefault="00BA37EA" w:rsidP="00D02A6A">
            <w:pPr>
              <w:pStyle w:val="112"/>
              <w:jc w:val="both"/>
              <w:rPr>
                <w:sz w:val="24"/>
              </w:rPr>
            </w:pPr>
            <w:r w:rsidRPr="00034B8A">
              <w:rPr>
                <w:sz w:val="24"/>
              </w:rPr>
              <w:t>Ветеринарное обслуживание (3.10)</w:t>
            </w:r>
          </w:p>
          <w:p w:rsidR="00BA37EA" w:rsidRPr="00034B8A" w:rsidRDefault="00BA37EA" w:rsidP="00D02A6A">
            <w:pPr>
              <w:pStyle w:val="112"/>
              <w:jc w:val="both"/>
              <w:rPr>
                <w:sz w:val="24"/>
              </w:rPr>
            </w:pPr>
            <w:r w:rsidRPr="00034B8A">
              <w:rPr>
                <w:sz w:val="24"/>
              </w:rPr>
              <w:t>Пищевая промышленность (6.4)</w:t>
            </w:r>
          </w:p>
          <w:p w:rsidR="00BA37EA" w:rsidRPr="00034B8A" w:rsidRDefault="00BA37EA" w:rsidP="00D02A6A">
            <w:pPr>
              <w:pStyle w:val="112"/>
              <w:jc w:val="both"/>
              <w:rPr>
                <w:sz w:val="24"/>
              </w:rPr>
            </w:pPr>
            <w:r w:rsidRPr="00034B8A">
              <w:rPr>
                <w:sz w:val="24"/>
              </w:rPr>
              <w:t>Автомобильный транспорт (7.2)</w:t>
            </w:r>
          </w:p>
        </w:tc>
        <w:tc>
          <w:tcPr>
            <w:tcW w:w="4154" w:type="dxa"/>
          </w:tcPr>
          <w:p w:rsidR="00BA37EA" w:rsidRPr="00034B8A" w:rsidRDefault="00BA37EA" w:rsidP="00D02A6A">
            <w:pPr>
              <w:pStyle w:val="112"/>
              <w:jc w:val="both"/>
              <w:rPr>
                <w:sz w:val="24"/>
              </w:rPr>
            </w:pPr>
            <w:r w:rsidRPr="00034B8A">
              <w:rPr>
                <w:sz w:val="24"/>
              </w:rPr>
              <w:t>Хранение и переработка сельскохозяйственной продукции (1.15)</w:t>
            </w:r>
          </w:p>
          <w:p w:rsidR="00BA37EA" w:rsidRPr="00034B8A" w:rsidRDefault="00BA37EA" w:rsidP="00D02A6A">
            <w:pPr>
              <w:pStyle w:val="112"/>
              <w:jc w:val="both"/>
              <w:rPr>
                <w:sz w:val="24"/>
              </w:rPr>
            </w:pPr>
            <w:r w:rsidRPr="00034B8A">
              <w:rPr>
                <w:sz w:val="24"/>
              </w:rPr>
              <w:t>Обеспечение сельскохозяйственного производства (1.18)</w:t>
            </w:r>
          </w:p>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A35EAF"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Связь (6.8)</w:t>
            </w:r>
          </w:p>
          <w:p w:rsidR="00BA37EA" w:rsidRPr="00034B8A" w:rsidRDefault="00BA37EA" w:rsidP="00D02A6A">
            <w:pPr>
              <w:pStyle w:val="112"/>
              <w:jc w:val="both"/>
              <w:rPr>
                <w:sz w:val="24"/>
              </w:rPr>
            </w:pPr>
            <w:r w:rsidRPr="00034B8A">
              <w:rPr>
                <w:sz w:val="24"/>
              </w:rPr>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сельскохозяйственного использования (Си)</w:t>
            </w:r>
          </w:p>
        </w:tc>
        <w:tc>
          <w:tcPr>
            <w:tcW w:w="4133" w:type="dxa"/>
          </w:tcPr>
          <w:p w:rsidR="007E4E5D" w:rsidRPr="00034B8A" w:rsidRDefault="007E4E5D" w:rsidP="007E4E5D">
            <w:pPr>
              <w:pStyle w:val="afa"/>
              <w:ind w:firstLine="240"/>
              <w:rPr>
                <w:sz w:val="24"/>
              </w:rPr>
            </w:pPr>
            <w:r w:rsidRPr="00034B8A">
              <w:rPr>
                <w:sz w:val="24"/>
              </w:rPr>
              <w:t>Сельскохозяйственное использование (1.0)</w:t>
            </w:r>
          </w:p>
          <w:p w:rsidR="007E4E5D" w:rsidRPr="00034B8A" w:rsidRDefault="007E4E5D" w:rsidP="007E4E5D">
            <w:pPr>
              <w:pStyle w:val="afa"/>
              <w:ind w:firstLine="240"/>
              <w:rPr>
                <w:sz w:val="24"/>
              </w:rPr>
            </w:pPr>
            <w:r w:rsidRPr="00034B8A">
              <w:rPr>
                <w:sz w:val="24"/>
              </w:rPr>
              <w:t>Растениеводство (1.1)</w:t>
            </w:r>
          </w:p>
          <w:p w:rsidR="007E4E5D" w:rsidRPr="00034B8A" w:rsidRDefault="007E4E5D" w:rsidP="007E4E5D">
            <w:pPr>
              <w:pStyle w:val="afa"/>
              <w:ind w:firstLine="240"/>
              <w:rPr>
                <w:sz w:val="24"/>
              </w:rPr>
            </w:pPr>
            <w:r w:rsidRPr="00034B8A">
              <w:rPr>
                <w:sz w:val="24"/>
              </w:rPr>
              <w:t>Выращивание зерновых и иных сельскохозяйственных культур (1.2)</w:t>
            </w:r>
          </w:p>
          <w:p w:rsidR="007E4E5D" w:rsidRPr="00034B8A" w:rsidRDefault="007E4E5D" w:rsidP="007E4E5D">
            <w:pPr>
              <w:pStyle w:val="afa"/>
              <w:ind w:firstLine="240"/>
              <w:rPr>
                <w:sz w:val="24"/>
              </w:rPr>
            </w:pPr>
            <w:r w:rsidRPr="00034B8A">
              <w:rPr>
                <w:sz w:val="24"/>
              </w:rPr>
              <w:t>Овощеводство (1.3)</w:t>
            </w:r>
          </w:p>
          <w:p w:rsidR="007E4E5D" w:rsidRPr="00034B8A" w:rsidRDefault="007E4E5D" w:rsidP="007E4E5D">
            <w:pPr>
              <w:pStyle w:val="afa"/>
              <w:ind w:firstLine="240"/>
              <w:rPr>
                <w:sz w:val="24"/>
              </w:rPr>
            </w:pPr>
            <w:r w:rsidRPr="00034B8A">
              <w:rPr>
                <w:sz w:val="24"/>
              </w:rPr>
              <w:t>Выращивание тонизирующих, лекарственных, цветочных культур (1.4)</w:t>
            </w:r>
          </w:p>
          <w:p w:rsidR="007E4E5D" w:rsidRPr="00034B8A" w:rsidRDefault="007E4E5D" w:rsidP="007E4E5D">
            <w:pPr>
              <w:pStyle w:val="afa"/>
              <w:ind w:firstLine="240"/>
              <w:rPr>
                <w:sz w:val="24"/>
              </w:rPr>
            </w:pPr>
            <w:r w:rsidRPr="00034B8A">
              <w:rPr>
                <w:sz w:val="24"/>
              </w:rPr>
              <w:t>Садоводство (1.5)</w:t>
            </w:r>
          </w:p>
          <w:p w:rsidR="007E4E5D" w:rsidRPr="00034B8A" w:rsidRDefault="007E4E5D" w:rsidP="007E4E5D">
            <w:pPr>
              <w:pStyle w:val="afa"/>
              <w:ind w:firstLine="240"/>
              <w:rPr>
                <w:sz w:val="24"/>
              </w:rPr>
            </w:pPr>
            <w:r w:rsidRPr="00034B8A">
              <w:rPr>
                <w:sz w:val="24"/>
              </w:rPr>
              <w:t>Выращивание льна и конопли (1.6)</w:t>
            </w:r>
          </w:p>
          <w:p w:rsidR="007E4E5D" w:rsidRPr="00034B8A" w:rsidRDefault="007E4E5D" w:rsidP="007E4E5D">
            <w:pPr>
              <w:pStyle w:val="afa"/>
              <w:ind w:firstLine="240"/>
              <w:rPr>
                <w:sz w:val="24"/>
              </w:rPr>
            </w:pPr>
            <w:r w:rsidRPr="00034B8A">
              <w:rPr>
                <w:sz w:val="24"/>
              </w:rPr>
              <w:t>Животноводство (1.7)</w:t>
            </w:r>
          </w:p>
          <w:p w:rsidR="007E4E5D" w:rsidRPr="00034B8A" w:rsidRDefault="007E4E5D" w:rsidP="007E4E5D">
            <w:pPr>
              <w:pStyle w:val="afa"/>
              <w:ind w:firstLine="240"/>
              <w:rPr>
                <w:sz w:val="24"/>
              </w:rPr>
            </w:pPr>
            <w:r w:rsidRPr="00034B8A">
              <w:rPr>
                <w:sz w:val="24"/>
              </w:rPr>
              <w:t>Скотоводство (1.8)</w:t>
            </w:r>
          </w:p>
          <w:p w:rsidR="007E4E5D" w:rsidRPr="00034B8A" w:rsidRDefault="007E4E5D" w:rsidP="007E4E5D">
            <w:pPr>
              <w:pStyle w:val="afa"/>
              <w:ind w:firstLine="240"/>
              <w:rPr>
                <w:sz w:val="24"/>
              </w:rPr>
            </w:pPr>
            <w:r w:rsidRPr="00034B8A">
              <w:rPr>
                <w:sz w:val="24"/>
              </w:rPr>
              <w:t>Звероводство (1.9)</w:t>
            </w:r>
          </w:p>
          <w:p w:rsidR="007E4E5D" w:rsidRPr="00034B8A" w:rsidRDefault="007E4E5D" w:rsidP="007E4E5D">
            <w:pPr>
              <w:pStyle w:val="afa"/>
              <w:ind w:firstLine="240"/>
              <w:rPr>
                <w:sz w:val="24"/>
              </w:rPr>
            </w:pPr>
            <w:r w:rsidRPr="00034B8A">
              <w:rPr>
                <w:sz w:val="24"/>
              </w:rPr>
              <w:t>Птицеводство (1.10)</w:t>
            </w:r>
          </w:p>
          <w:p w:rsidR="007E4E5D" w:rsidRPr="00034B8A" w:rsidRDefault="007E4E5D" w:rsidP="007E4E5D">
            <w:pPr>
              <w:pStyle w:val="afa"/>
              <w:ind w:firstLine="240"/>
              <w:rPr>
                <w:sz w:val="24"/>
              </w:rPr>
            </w:pPr>
            <w:r w:rsidRPr="00034B8A">
              <w:rPr>
                <w:sz w:val="24"/>
              </w:rPr>
              <w:t>Свиноводство (1.11)</w:t>
            </w:r>
          </w:p>
          <w:p w:rsidR="007E4E5D" w:rsidRPr="00034B8A" w:rsidRDefault="007E4E5D" w:rsidP="007E4E5D">
            <w:pPr>
              <w:pStyle w:val="afa"/>
              <w:ind w:firstLine="240"/>
              <w:rPr>
                <w:sz w:val="24"/>
              </w:rPr>
            </w:pPr>
            <w:r w:rsidRPr="00034B8A">
              <w:rPr>
                <w:sz w:val="24"/>
              </w:rPr>
              <w:t>Пчеловодство (1.12)</w:t>
            </w:r>
          </w:p>
          <w:p w:rsidR="007E4E5D" w:rsidRPr="00034B8A" w:rsidRDefault="007E4E5D" w:rsidP="007E4E5D">
            <w:pPr>
              <w:pStyle w:val="afa"/>
              <w:ind w:firstLine="240"/>
              <w:rPr>
                <w:sz w:val="24"/>
              </w:rPr>
            </w:pPr>
            <w:r w:rsidRPr="00034B8A">
              <w:rPr>
                <w:sz w:val="24"/>
              </w:rPr>
              <w:t>Рыбоводство (1.13)</w:t>
            </w:r>
          </w:p>
          <w:p w:rsidR="007E4E5D" w:rsidRPr="00034B8A" w:rsidRDefault="007E4E5D" w:rsidP="007E4E5D">
            <w:pPr>
              <w:pStyle w:val="afa"/>
              <w:ind w:firstLine="240"/>
              <w:rPr>
                <w:sz w:val="24"/>
              </w:rPr>
            </w:pPr>
            <w:r w:rsidRPr="00034B8A">
              <w:rPr>
                <w:sz w:val="24"/>
              </w:rPr>
              <w:t>Научное обеспечение сельского хозяйства (1.14)</w:t>
            </w:r>
          </w:p>
          <w:p w:rsidR="007E4E5D" w:rsidRPr="00034B8A" w:rsidRDefault="007E4E5D" w:rsidP="007E4E5D">
            <w:pPr>
              <w:pStyle w:val="afa"/>
              <w:ind w:firstLine="240"/>
              <w:rPr>
                <w:sz w:val="24"/>
              </w:rPr>
            </w:pPr>
            <w:r w:rsidRPr="00034B8A">
              <w:rPr>
                <w:sz w:val="24"/>
              </w:rPr>
              <w:lastRenderedPageBreak/>
              <w:t>Хранение и переработка сельскохозяйственной продукции (1.15)</w:t>
            </w:r>
          </w:p>
          <w:p w:rsidR="007E4E5D" w:rsidRPr="00034B8A" w:rsidRDefault="007E4E5D" w:rsidP="007E4E5D">
            <w:pPr>
              <w:pStyle w:val="afa"/>
              <w:ind w:firstLine="240"/>
              <w:rPr>
                <w:sz w:val="24"/>
              </w:rPr>
            </w:pPr>
            <w:r w:rsidRPr="00034B8A">
              <w:rPr>
                <w:sz w:val="24"/>
              </w:rPr>
              <w:t>Ведение личного подсобного хозяйства на полевых участках (1.16)</w:t>
            </w:r>
          </w:p>
          <w:p w:rsidR="007E4E5D" w:rsidRPr="00034B8A" w:rsidRDefault="007E4E5D" w:rsidP="007E4E5D">
            <w:pPr>
              <w:pStyle w:val="afa"/>
              <w:ind w:firstLine="240"/>
              <w:rPr>
                <w:sz w:val="24"/>
              </w:rPr>
            </w:pPr>
            <w:r w:rsidRPr="00034B8A">
              <w:rPr>
                <w:sz w:val="24"/>
              </w:rPr>
              <w:t>Питомники (1.17)</w:t>
            </w:r>
          </w:p>
          <w:p w:rsidR="007E4E5D" w:rsidRDefault="007E4E5D" w:rsidP="007E4E5D">
            <w:pPr>
              <w:pStyle w:val="afa"/>
              <w:ind w:firstLine="240"/>
              <w:rPr>
                <w:sz w:val="24"/>
              </w:rPr>
            </w:pPr>
            <w:r w:rsidRPr="00034B8A">
              <w:rPr>
                <w:sz w:val="24"/>
              </w:rPr>
              <w:t>Обеспечение сельскохозяйственного производства (1.18)</w:t>
            </w:r>
          </w:p>
          <w:p w:rsidR="00005A71" w:rsidRDefault="00005A71" w:rsidP="00005A71">
            <w:pPr>
              <w:pStyle w:val="afa"/>
              <w:ind w:firstLine="240"/>
              <w:rPr>
                <w:sz w:val="24"/>
              </w:rPr>
            </w:pPr>
            <w:r>
              <w:rPr>
                <w:sz w:val="24"/>
              </w:rPr>
              <w:t>Сенокошение (1.19)</w:t>
            </w:r>
          </w:p>
          <w:p w:rsidR="00005A71" w:rsidRDefault="00005A71" w:rsidP="00005A71">
            <w:pPr>
              <w:pStyle w:val="afa"/>
              <w:ind w:firstLine="240"/>
              <w:rPr>
                <w:sz w:val="24"/>
              </w:rPr>
            </w:pPr>
            <w:r>
              <w:rPr>
                <w:sz w:val="24"/>
              </w:rPr>
              <w:t>Выпас сельскохозяйственных животных (1.20)</w:t>
            </w:r>
          </w:p>
          <w:p w:rsidR="007E4E5D" w:rsidRDefault="007E4E5D" w:rsidP="007E4E5D">
            <w:pPr>
              <w:pStyle w:val="afa"/>
              <w:ind w:firstLine="240"/>
              <w:rPr>
                <w:sz w:val="24"/>
              </w:rPr>
            </w:pPr>
            <w:r w:rsidRPr="009A7594">
              <w:rPr>
                <w:sz w:val="24"/>
              </w:rPr>
              <w:t>Земельные участки (территории) общего пользования (12.0)</w:t>
            </w:r>
          </w:p>
          <w:p w:rsidR="00BA37EA" w:rsidRPr="00034B8A" w:rsidRDefault="007E4E5D" w:rsidP="007E4E5D">
            <w:pPr>
              <w:pStyle w:val="afa"/>
              <w:ind w:firstLine="240"/>
              <w:rPr>
                <w:sz w:val="24"/>
              </w:rPr>
            </w:pPr>
            <w:r w:rsidRPr="009A7594">
              <w:rPr>
                <w:sz w:val="24"/>
              </w:rPr>
              <w:t>Коммунальное обслуживание (3.1)</w:t>
            </w:r>
          </w:p>
        </w:tc>
        <w:tc>
          <w:tcPr>
            <w:tcW w:w="3553" w:type="dxa"/>
          </w:tcPr>
          <w:p w:rsidR="00BA37EA" w:rsidRPr="00034B8A" w:rsidRDefault="00BA37EA" w:rsidP="00D02A6A">
            <w:pPr>
              <w:pStyle w:val="112"/>
              <w:jc w:val="both"/>
              <w:rPr>
                <w:sz w:val="24"/>
              </w:rPr>
            </w:pPr>
            <w:r w:rsidRPr="00034B8A">
              <w:rPr>
                <w:sz w:val="24"/>
              </w:rPr>
              <w:lastRenderedPageBreak/>
              <w:t>Коммунальное обслуживание (3.1)</w:t>
            </w:r>
          </w:p>
          <w:p w:rsidR="00BA37EA" w:rsidRPr="00034B8A" w:rsidRDefault="00A35EAF"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Автомобильный транспорт (7.2)</w:t>
            </w:r>
          </w:p>
          <w:p w:rsidR="00BA37EA" w:rsidRPr="00034B8A" w:rsidRDefault="00BA37EA" w:rsidP="00D02A6A">
            <w:pPr>
              <w:pStyle w:val="112"/>
              <w:jc w:val="both"/>
              <w:rPr>
                <w:sz w:val="24"/>
              </w:rPr>
            </w:pPr>
            <w:r w:rsidRPr="00034B8A">
              <w:rPr>
                <w:sz w:val="24"/>
              </w:rPr>
              <w:t>Водные объекты (11.0)</w:t>
            </w:r>
          </w:p>
          <w:p w:rsidR="00BA37EA" w:rsidRPr="00034B8A" w:rsidRDefault="00BA37EA" w:rsidP="00D02A6A">
            <w:pPr>
              <w:pStyle w:val="112"/>
              <w:jc w:val="both"/>
              <w:rPr>
                <w:sz w:val="24"/>
              </w:rPr>
            </w:pPr>
            <w:r w:rsidRPr="00034B8A">
              <w:rPr>
                <w:sz w:val="24"/>
              </w:rPr>
              <w:t>Специальное пользование водными объектами (11.2)</w:t>
            </w:r>
          </w:p>
          <w:p w:rsidR="00BA37EA" w:rsidRPr="00034B8A" w:rsidRDefault="00BA37EA" w:rsidP="00D02A6A">
            <w:pPr>
              <w:pStyle w:val="112"/>
              <w:jc w:val="both"/>
              <w:rPr>
                <w:sz w:val="24"/>
              </w:rPr>
            </w:pPr>
            <w:r w:rsidRPr="00034B8A">
              <w:rPr>
                <w:sz w:val="24"/>
              </w:rPr>
              <w:t>Гидротехнические сооружения (11.3)</w:t>
            </w:r>
          </w:p>
        </w:tc>
        <w:tc>
          <w:tcPr>
            <w:tcW w:w="4154" w:type="dxa"/>
          </w:tcPr>
          <w:p w:rsidR="00BA37EA" w:rsidRPr="00034B8A" w:rsidRDefault="00BA37EA" w:rsidP="00D02A6A">
            <w:pPr>
              <w:pStyle w:val="112"/>
              <w:jc w:val="both"/>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рекреационного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рекреационного назначения (отдыха) (Р)</w:t>
            </w:r>
          </w:p>
        </w:tc>
        <w:tc>
          <w:tcPr>
            <w:tcW w:w="4133" w:type="dxa"/>
          </w:tcPr>
          <w:p w:rsidR="00BA37EA" w:rsidRPr="005B7CC4" w:rsidRDefault="00BA37EA" w:rsidP="00D02A6A">
            <w:pPr>
              <w:pStyle w:val="112"/>
              <w:jc w:val="both"/>
              <w:rPr>
                <w:sz w:val="24"/>
              </w:rPr>
            </w:pPr>
            <w:r w:rsidRPr="005B7CC4">
              <w:rPr>
                <w:sz w:val="24"/>
              </w:rPr>
              <w:t>Отдых (рекреация) (5.0)</w:t>
            </w:r>
          </w:p>
          <w:p w:rsidR="00BA37EA" w:rsidRPr="005B7CC4" w:rsidRDefault="00BA37EA" w:rsidP="00D02A6A">
            <w:pPr>
              <w:pStyle w:val="112"/>
              <w:jc w:val="both"/>
              <w:rPr>
                <w:sz w:val="24"/>
              </w:rPr>
            </w:pPr>
            <w:r w:rsidRPr="005B7CC4">
              <w:rPr>
                <w:sz w:val="24"/>
              </w:rPr>
              <w:t>Спорт (5.1)</w:t>
            </w:r>
          </w:p>
          <w:p w:rsidR="00BA37EA" w:rsidRPr="005B7CC4" w:rsidRDefault="00BA37EA" w:rsidP="00D02A6A">
            <w:pPr>
              <w:pStyle w:val="112"/>
              <w:jc w:val="both"/>
              <w:rPr>
                <w:sz w:val="24"/>
              </w:rPr>
            </w:pPr>
            <w:r w:rsidRPr="005B7CC4">
              <w:rPr>
                <w:sz w:val="24"/>
              </w:rPr>
              <w:t xml:space="preserve">Природно-познавательный туризм (5.2) </w:t>
            </w:r>
          </w:p>
          <w:p w:rsidR="00BA37EA" w:rsidRPr="005B7CC4" w:rsidRDefault="00BA37EA" w:rsidP="00D02A6A">
            <w:pPr>
              <w:pStyle w:val="112"/>
              <w:jc w:val="both"/>
              <w:rPr>
                <w:sz w:val="24"/>
              </w:rPr>
            </w:pPr>
            <w:r w:rsidRPr="005B7CC4">
              <w:rPr>
                <w:sz w:val="24"/>
              </w:rPr>
              <w:t>Туристическое обслуживание (5.2.1)</w:t>
            </w:r>
          </w:p>
          <w:p w:rsidR="00BA37EA" w:rsidRPr="005B7CC4" w:rsidRDefault="00BA37EA" w:rsidP="00D02A6A">
            <w:pPr>
              <w:pStyle w:val="112"/>
              <w:jc w:val="both"/>
              <w:rPr>
                <w:sz w:val="24"/>
              </w:rPr>
            </w:pPr>
            <w:r w:rsidRPr="005B7CC4">
              <w:rPr>
                <w:sz w:val="24"/>
              </w:rPr>
              <w:t>Охота и рыбалка (5.3)</w:t>
            </w:r>
          </w:p>
          <w:p w:rsidR="00BA37EA" w:rsidRPr="005B7CC4" w:rsidRDefault="00BA37EA" w:rsidP="00D02A6A">
            <w:pPr>
              <w:pStyle w:val="112"/>
              <w:jc w:val="both"/>
              <w:rPr>
                <w:sz w:val="24"/>
              </w:rPr>
            </w:pPr>
            <w:r w:rsidRPr="005B7CC4">
              <w:rPr>
                <w:sz w:val="24"/>
              </w:rPr>
              <w:t>Причалы для маломерных судов (5.4)</w:t>
            </w:r>
          </w:p>
          <w:p w:rsidR="00BA37EA" w:rsidRPr="005B7CC4" w:rsidRDefault="00BA37EA" w:rsidP="00D02A6A">
            <w:pPr>
              <w:pStyle w:val="112"/>
              <w:jc w:val="both"/>
              <w:rPr>
                <w:sz w:val="24"/>
              </w:rPr>
            </w:pPr>
            <w:r w:rsidRPr="005B7CC4">
              <w:rPr>
                <w:sz w:val="24"/>
              </w:rPr>
              <w:t>Поля для гольфа или конных прогулок (5.5)</w:t>
            </w:r>
          </w:p>
        </w:tc>
        <w:tc>
          <w:tcPr>
            <w:tcW w:w="3553" w:type="dxa"/>
          </w:tcPr>
          <w:p w:rsidR="00BA37EA" w:rsidRPr="005B7CC4" w:rsidRDefault="00BA37EA" w:rsidP="00D02A6A">
            <w:pPr>
              <w:pStyle w:val="112"/>
              <w:jc w:val="both"/>
              <w:rPr>
                <w:sz w:val="24"/>
              </w:rPr>
            </w:pPr>
            <w:r w:rsidRPr="005B7CC4">
              <w:rPr>
                <w:sz w:val="24"/>
              </w:rPr>
              <w:t>Автомобильный транспорт (7.2)</w:t>
            </w:r>
          </w:p>
        </w:tc>
        <w:tc>
          <w:tcPr>
            <w:tcW w:w="4154" w:type="dxa"/>
          </w:tcPr>
          <w:p w:rsidR="00BA37EA" w:rsidRPr="005B7CC4" w:rsidRDefault="00BA37EA" w:rsidP="00D02A6A">
            <w:pPr>
              <w:pStyle w:val="afa"/>
              <w:ind w:firstLine="240"/>
              <w:rPr>
                <w:sz w:val="24"/>
              </w:rPr>
            </w:pPr>
            <w:r w:rsidRPr="005B7CC4">
              <w:rPr>
                <w:sz w:val="24"/>
              </w:rPr>
              <w:t>Коммунальное обслуживание (3.1)</w:t>
            </w:r>
          </w:p>
          <w:p w:rsidR="00BA37EA" w:rsidRPr="005B7CC4" w:rsidRDefault="00BA37EA" w:rsidP="00D02A6A">
            <w:pPr>
              <w:pStyle w:val="afa"/>
              <w:ind w:firstLine="240"/>
              <w:rPr>
                <w:sz w:val="24"/>
              </w:rPr>
            </w:pPr>
            <w:r w:rsidRPr="005B7CC4">
              <w:rPr>
                <w:sz w:val="24"/>
              </w:rPr>
              <w:t>Магазины (4.4)</w:t>
            </w:r>
          </w:p>
          <w:p w:rsidR="00BA37EA" w:rsidRPr="005B7CC4" w:rsidRDefault="00BA37EA" w:rsidP="00D02A6A">
            <w:pPr>
              <w:pStyle w:val="afa"/>
              <w:ind w:firstLine="240"/>
              <w:rPr>
                <w:sz w:val="24"/>
              </w:rPr>
            </w:pPr>
            <w:r w:rsidRPr="005B7CC4">
              <w:rPr>
                <w:sz w:val="24"/>
              </w:rPr>
              <w:t>Общественное питание (4.6)</w:t>
            </w:r>
          </w:p>
          <w:p w:rsidR="00BA37EA" w:rsidRPr="005B7CC4" w:rsidRDefault="00A35EAF" w:rsidP="00D02A6A">
            <w:pPr>
              <w:pStyle w:val="112"/>
              <w:jc w:val="both"/>
              <w:rPr>
                <w:sz w:val="24"/>
              </w:rPr>
            </w:pPr>
            <w:r>
              <w:rPr>
                <w:sz w:val="24"/>
              </w:rPr>
              <w:t>Служебные гаражи</w:t>
            </w:r>
            <w:r w:rsidR="00BA37EA" w:rsidRPr="005B7CC4">
              <w:rPr>
                <w:sz w:val="24"/>
              </w:rPr>
              <w:t xml:space="preserve"> (4.9)</w:t>
            </w:r>
          </w:p>
          <w:p w:rsidR="00BA37EA" w:rsidRPr="005B7CC4" w:rsidRDefault="00BA37EA" w:rsidP="00D02A6A">
            <w:pPr>
              <w:pStyle w:val="afa"/>
              <w:ind w:firstLine="240"/>
              <w:rPr>
                <w:sz w:val="24"/>
              </w:rPr>
            </w:pPr>
            <w:r w:rsidRPr="005B7CC4">
              <w:rPr>
                <w:sz w:val="24"/>
              </w:rPr>
              <w:t>Связь (6.8)</w:t>
            </w:r>
          </w:p>
          <w:p w:rsidR="00BA37EA" w:rsidRPr="005B7CC4" w:rsidRDefault="00BA37EA" w:rsidP="00D02A6A">
            <w:pPr>
              <w:pStyle w:val="afa"/>
              <w:ind w:firstLine="240"/>
              <w:rPr>
                <w:sz w:val="24"/>
              </w:rPr>
            </w:pPr>
            <w:r w:rsidRPr="005B7CC4">
              <w:rPr>
                <w:sz w:val="24"/>
              </w:rPr>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спорта (</w:t>
            </w:r>
            <w:proofErr w:type="spellStart"/>
            <w:r w:rsidRPr="000529D4">
              <w:rPr>
                <w:sz w:val="24"/>
              </w:rPr>
              <w:t>Рс</w:t>
            </w:r>
            <w:proofErr w:type="spellEnd"/>
            <w:r w:rsidRPr="000529D4">
              <w:rPr>
                <w:sz w:val="24"/>
              </w:rPr>
              <w:t>)</w:t>
            </w:r>
          </w:p>
        </w:tc>
        <w:tc>
          <w:tcPr>
            <w:tcW w:w="4133" w:type="dxa"/>
          </w:tcPr>
          <w:p w:rsidR="00BA37EA" w:rsidRPr="005B7CC4" w:rsidRDefault="00BA37EA" w:rsidP="00D02A6A">
            <w:pPr>
              <w:pStyle w:val="112"/>
              <w:jc w:val="both"/>
              <w:rPr>
                <w:sz w:val="24"/>
              </w:rPr>
            </w:pPr>
            <w:r w:rsidRPr="005B7CC4">
              <w:rPr>
                <w:sz w:val="24"/>
              </w:rPr>
              <w:t>Спорт (5.1)</w:t>
            </w:r>
          </w:p>
        </w:tc>
        <w:tc>
          <w:tcPr>
            <w:tcW w:w="3553" w:type="dxa"/>
          </w:tcPr>
          <w:p w:rsidR="00BA37EA" w:rsidRPr="005B7CC4" w:rsidRDefault="00BA37EA" w:rsidP="00D02A6A">
            <w:pPr>
              <w:pStyle w:val="112"/>
              <w:jc w:val="both"/>
              <w:rPr>
                <w:sz w:val="24"/>
              </w:rPr>
            </w:pPr>
            <w:r w:rsidRPr="005B7CC4">
              <w:rPr>
                <w:sz w:val="24"/>
              </w:rPr>
              <w:t>Автомобильный транспорт (7.2)</w:t>
            </w:r>
          </w:p>
        </w:tc>
        <w:tc>
          <w:tcPr>
            <w:tcW w:w="4154" w:type="dxa"/>
          </w:tcPr>
          <w:p w:rsidR="00BA37EA" w:rsidRPr="005B7CC4" w:rsidRDefault="00BA37EA" w:rsidP="00D02A6A">
            <w:pPr>
              <w:pStyle w:val="afa"/>
              <w:ind w:firstLine="240"/>
              <w:rPr>
                <w:sz w:val="24"/>
              </w:rPr>
            </w:pPr>
            <w:r w:rsidRPr="005B7CC4">
              <w:rPr>
                <w:sz w:val="24"/>
              </w:rPr>
              <w:t>Коммунальное обслуживание (3.1)</w:t>
            </w:r>
          </w:p>
          <w:p w:rsidR="00BA37EA" w:rsidRPr="005B7CC4" w:rsidRDefault="00BA37EA" w:rsidP="00D02A6A">
            <w:pPr>
              <w:pStyle w:val="afa"/>
              <w:ind w:firstLine="240"/>
              <w:rPr>
                <w:sz w:val="24"/>
              </w:rPr>
            </w:pPr>
            <w:r w:rsidRPr="005B7CC4">
              <w:rPr>
                <w:sz w:val="24"/>
              </w:rPr>
              <w:t>Магазины (4.4)</w:t>
            </w:r>
          </w:p>
          <w:p w:rsidR="00BA37EA" w:rsidRPr="005B7CC4" w:rsidRDefault="00BA37EA" w:rsidP="00D02A6A">
            <w:pPr>
              <w:pStyle w:val="afa"/>
              <w:ind w:firstLine="240"/>
              <w:rPr>
                <w:sz w:val="24"/>
              </w:rPr>
            </w:pPr>
            <w:r w:rsidRPr="005B7CC4">
              <w:rPr>
                <w:sz w:val="24"/>
              </w:rPr>
              <w:t>Общественное питание (4.6)</w:t>
            </w:r>
          </w:p>
          <w:p w:rsidR="00BA37EA" w:rsidRPr="005B7CC4" w:rsidRDefault="00A35EAF" w:rsidP="00D02A6A">
            <w:pPr>
              <w:pStyle w:val="112"/>
              <w:jc w:val="both"/>
              <w:rPr>
                <w:sz w:val="24"/>
              </w:rPr>
            </w:pPr>
            <w:r>
              <w:rPr>
                <w:sz w:val="24"/>
              </w:rPr>
              <w:t>Служебные гаражи</w:t>
            </w:r>
            <w:r w:rsidR="00BA37EA" w:rsidRPr="005B7CC4">
              <w:rPr>
                <w:sz w:val="24"/>
              </w:rPr>
              <w:t xml:space="preserve"> (4.9)</w:t>
            </w:r>
          </w:p>
          <w:p w:rsidR="00BA37EA" w:rsidRPr="005B7CC4" w:rsidRDefault="00BA37EA" w:rsidP="00D02A6A">
            <w:pPr>
              <w:pStyle w:val="112"/>
              <w:jc w:val="both"/>
              <w:rPr>
                <w:sz w:val="24"/>
              </w:rPr>
            </w:pPr>
            <w:r w:rsidRPr="005B7CC4">
              <w:rPr>
                <w:sz w:val="24"/>
              </w:rPr>
              <w:t>Связь (6.8)</w:t>
            </w:r>
          </w:p>
          <w:p w:rsidR="00BA37EA" w:rsidRPr="005B7CC4" w:rsidRDefault="00BA37EA" w:rsidP="00D02A6A">
            <w:pPr>
              <w:pStyle w:val="112"/>
              <w:jc w:val="both"/>
              <w:rPr>
                <w:sz w:val="24"/>
              </w:rPr>
            </w:pPr>
            <w:r w:rsidRPr="005B7CC4">
              <w:rPr>
                <w:sz w:val="24"/>
              </w:rPr>
              <w:lastRenderedPageBreak/>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специального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4133" w:type="dxa"/>
          </w:tcPr>
          <w:p w:rsidR="00BA37EA" w:rsidRPr="00BB386A" w:rsidRDefault="00BA37EA" w:rsidP="00D02A6A">
            <w:pPr>
              <w:pStyle w:val="112"/>
              <w:jc w:val="both"/>
              <w:rPr>
                <w:sz w:val="24"/>
              </w:rPr>
            </w:pPr>
            <w:r w:rsidRPr="00BB386A">
              <w:rPr>
                <w:sz w:val="24"/>
              </w:rPr>
              <w:t>Ритуальная деятельность (12.1)</w:t>
            </w:r>
          </w:p>
        </w:tc>
        <w:tc>
          <w:tcPr>
            <w:tcW w:w="3553" w:type="dxa"/>
          </w:tcPr>
          <w:p w:rsidR="00BA37EA" w:rsidRPr="00BB386A" w:rsidRDefault="00BA37EA" w:rsidP="00D02A6A">
            <w:pPr>
              <w:pStyle w:val="112"/>
              <w:jc w:val="both"/>
              <w:rPr>
                <w:sz w:val="24"/>
              </w:rPr>
            </w:pPr>
            <w:r w:rsidRPr="00BB386A">
              <w:rPr>
                <w:sz w:val="24"/>
              </w:rPr>
              <w:t>Автомобильный транспорт (7.2)</w:t>
            </w:r>
          </w:p>
        </w:tc>
        <w:tc>
          <w:tcPr>
            <w:tcW w:w="4154" w:type="dxa"/>
          </w:tcPr>
          <w:p w:rsidR="00BA37EA" w:rsidRPr="00BB386A" w:rsidRDefault="00BA37EA" w:rsidP="00D02A6A">
            <w:pPr>
              <w:pStyle w:val="112"/>
              <w:jc w:val="both"/>
              <w:rPr>
                <w:sz w:val="24"/>
              </w:rPr>
            </w:pPr>
            <w:r w:rsidRPr="00BB386A">
              <w:rPr>
                <w:sz w:val="24"/>
              </w:rPr>
              <w:t>Коммунальное обслуживание (3.1)</w:t>
            </w:r>
          </w:p>
          <w:p w:rsidR="00BA37EA" w:rsidRPr="00BB386A" w:rsidRDefault="00BA37EA" w:rsidP="00D02A6A">
            <w:pPr>
              <w:pStyle w:val="112"/>
              <w:jc w:val="both"/>
              <w:rPr>
                <w:sz w:val="24"/>
              </w:rPr>
            </w:pPr>
            <w:r w:rsidRPr="00BB386A">
              <w:rPr>
                <w:sz w:val="24"/>
              </w:rPr>
              <w:t>Бытовое обслуживание (3.3)</w:t>
            </w:r>
          </w:p>
          <w:p w:rsidR="00BA37EA" w:rsidRPr="00BB386A" w:rsidRDefault="00BA37EA" w:rsidP="00D02A6A">
            <w:pPr>
              <w:pStyle w:val="112"/>
              <w:jc w:val="both"/>
              <w:rPr>
                <w:sz w:val="24"/>
              </w:rPr>
            </w:pPr>
            <w:r w:rsidRPr="00BB386A">
              <w:rPr>
                <w:sz w:val="24"/>
              </w:rPr>
              <w:t>Религиозное использование (3.7)</w:t>
            </w:r>
          </w:p>
          <w:p w:rsidR="00BA37EA" w:rsidRPr="00BB386A" w:rsidRDefault="00A35EAF" w:rsidP="00D02A6A">
            <w:pPr>
              <w:pStyle w:val="112"/>
              <w:jc w:val="both"/>
              <w:rPr>
                <w:sz w:val="24"/>
              </w:rPr>
            </w:pPr>
            <w:r>
              <w:rPr>
                <w:sz w:val="24"/>
              </w:rPr>
              <w:t>Служебные гаражи</w:t>
            </w:r>
            <w:r w:rsidR="00BA37EA">
              <w:rPr>
                <w:sz w:val="24"/>
              </w:rPr>
              <w:t xml:space="preserve"> </w:t>
            </w:r>
            <w:r w:rsidR="00BA37EA" w:rsidRPr="00BB386A">
              <w:rPr>
                <w:sz w:val="24"/>
              </w:rPr>
              <w:t>(4.9)</w:t>
            </w:r>
          </w:p>
          <w:p w:rsidR="00BA37EA" w:rsidRPr="00BB386A" w:rsidRDefault="00BA37EA" w:rsidP="00D02A6A">
            <w:pPr>
              <w:pStyle w:val="112"/>
              <w:jc w:val="both"/>
              <w:rPr>
                <w:sz w:val="24"/>
              </w:rPr>
            </w:pPr>
            <w:r w:rsidRPr="00BB386A">
              <w:rPr>
                <w:sz w:val="24"/>
              </w:rPr>
              <w:t>Связь (6.8)</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4133" w:type="dxa"/>
          </w:tcPr>
          <w:p w:rsidR="00BA37EA" w:rsidRPr="00BB386A" w:rsidRDefault="00BA37EA" w:rsidP="00D02A6A">
            <w:pPr>
              <w:pStyle w:val="112"/>
              <w:jc w:val="both"/>
              <w:rPr>
                <w:sz w:val="24"/>
              </w:rPr>
            </w:pPr>
            <w:r w:rsidRPr="00BB386A">
              <w:rPr>
                <w:sz w:val="24"/>
              </w:rPr>
              <w:t>Специальная деятельность (12.2)</w:t>
            </w:r>
          </w:p>
        </w:tc>
        <w:tc>
          <w:tcPr>
            <w:tcW w:w="3553" w:type="dxa"/>
          </w:tcPr>
          <w:p w:rsidR="00BA37EA" w:rsidRPr="00BB386A" w:rsidRDefault="00BA37EA" w:rsidP="00D02A6A">
            <w:pPr>
              <w:pStyle w:val="112"/>
              <w:jc w:val="both"/>
              <w:rPr>
                <w:sz w:val="24"/>
              </w:rPr>
            </w:pPr>
            <w:r w:rsidRPr="00BB386A">
              <w:rPr>
                <w:sz w:val="24"/>
              </w:rPr>
              <w:t>Автомобильный транспорт (7.2)</w:t>
            </w:r>
          </w:p>
        </w:tc>
        <w:tc>
          <w:tcPr>
            <w:tcW w:w="4154" w:type="dxa"/>
          </w:tcPr>
          <w:p w:rsidR="00BA37EA" w:rsidRPr="00BB386A" w:rsidRDefault="00BA37EA" w:rsidP="00D02A6A">
            <w:pPr>
              <w:pStyle w:val="112"/>
              <w:jc w:val="both"/>
              <w:rPr>
                <w:sz w:val="24"/>
              </w:rPr>
            </w:pPr>
            <w:r w:rsidRPr="00BB386A">
              <w:rPr>
                <w:sz w:val="24"/>
              </w:rPr>
              <w:t>Коммунальное обслуживание (3.1)</w:t>
            </w:r>
          </w:p>
          <w:p w:rsidR="00BA37EA" w:rsidRPr="00BB386A" w:rsidRDefault="00A35EAF" w:rsidP="00D02A6A">
            <w:pPr>
              <w:pStyle w:val="112"/>
              <w:jc w:val="both"/>
              <w:rPr>
                <w:sz w:val="24"/>
              </w:rPr>
            </w:pPr>
            <w:r>
              <w:rPr>
                <w:sz w:val="24"/>
              </w:rPr>
              <w:t>Служебные гаражи</w:t>
            </w:r>
            <w:r w:rsidR="00BA37EA">
              <w:rPr>
                <w:sz w:val="24"/>
              </w:rPr>
              <w:t xml:space="preserve"> </w:t>
            </w:r>
            <w:r w:rsidR="00BA37EA" w:rsidRPr="00BB386A">
              <w:rPr>
                <w:sz w:val="24"/>
              </w:rPr>
              <w:t>(4.9)</w:t>
            </w:r>
          </w:p>
          <w:p w:rsidR="00BA37EA" w:rsidRPr="00BB386A" w:rsidRDefault="00BA37EA" w:rsidP="00D02A6A">
            <w:pPr>
              <w:pStyle w:val="112"/>
              <w:jc w:val="both"/>
              <w:rPr>
                <w:sz w:val="24"/>
              </w:rPr>
            </w:pPr>
            <w:r w:rsidRPr="00BB386A">
              <w:rPr>
                <w:sz w:val="24"/>
              </w:rPr>
              <w:t>Связь (6.8)</w:t>
            </w:r>
          </w:p>
        </w:tc>
      </w:tr>
    </w:tbl>
    <w:p w:rsidR="00237537" w:rsidRPr="000529D4" w:rsidRDefault="00237537" w:rsidP="00237537">
      <w:pPr>
        <w:pStyle w:val="afa"/>
        <w:jc w:val="center"/>
      </w:pPr>
    </w:p>
    <w:p w:rsidR="00237537" w:rsidRPr="000529D4" w:rsidRDefault="00237537" w:rsidP="00237537">
      <w:pPr>
        <w:pStyle w:val="afa"/>
        <w:jc w:val="center"/>
        <w:sectPr w:rsidR="00237537" w:rsidRPr="000529D4" w:rsidSect="00C20572">
          <w:pgSz w:w="16838" w:h="11906" w:orient="landscape"/>
          <w:pgMar w:top="851" w:right="678" w:bottom="851" w:left="851" w:header="709" w:footer="709" w:gutter="0"/>
          <w:cols w:space="708"/>
          <w:docGrid w:linePitch="381"/>
        </w:sectPr>
      </w:pPr>
    </w:p>
    <w:p w:rsidR="00237537" w:rsidRPr="000529D4" w:rsidRDefault="00237537" w:rsidP="00237537">
      <w:pPr>
        <w:pStyle w:val="3"/>
        <w:rPr>
          <w:b/>
        </w:rPr>
      </w:pPr>
      <w:r>
        <w:rPr>
          <w:b/>
        </w:rPr>
        <w:lastRenderedPageBreak/>
        <w:t xml:space="preserve">Глава 10. </w:t>
      </w:r>
      <w:r w:rsidRPr="000529D4">
        <w:rPr>
          <w:b/>
        </w:rPr>
        <w:t>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S"/>
        <w:ind w:firstLine="0"/>
        <w:jc w:val="center"/>
      </w:pPr>
      <w:r w:rsidRPr="000529D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2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96"/>
        <w:gridCol w:w="7101"/>
        <w:gridCol w:w="828"/>
        <w:gridCol w:w="8"/>
        <w:gridCol w:w="851"/>
        <w:gridCol w:w="9"/>
        <w:gridCol w:w="1550"/>
        <w:gridCol w:w="985"/>
        <w:gridCol w:w="7"/>
        <w:gridCol w:w="975"/>
        <w:gridCol w:w="18"/>
        <w:gridCol w:w="1128"/>
        <w:gridCol w:w="6"/>
        <w:gridCol w:w="1158"/>
      </w:tblGrid>
      <w:tr w:rsidR="00BA37EA" w:rsidRPr="000529D4" w:rsidTr="0097661F">
        <w:trPr>
          <w:tblHeader/>
        </w:trPr>
        <w:tc>
          <w:tcPr>
            <w:tcW w:w="796" w:type="dxa"/>
            <w:vMerge w:val="restart"/>
          </w:tcPr>
          <w:p w:rsidR="00BA37EA" w:rsidRPr="000529D4" w:rsidRDefault="00BA37EA" w:rsidP="00D02A6A">
            <w:pPr>
              <w:pStyle w:val="112"/>
              <w:jc w:val="center"/>
              <w:rPr>
                <w:sz w:val="24"/>
              </w:rPr>
            </w:pPr>
            <w:r w:rsidRPr="000529D4">
              <w:rPr>
                <w:sz w:val="24"/>
              </w:rPr>
              <w:t>№</w:t>
            </w:r>
          </w:p>
          <w:p w:rsidR="00BA37EA" w:rsidRPr="000529D4" w:rsidRDefault="00BA37EA" w:rsidP="00D02A6A">
            <w:pPr>
              <w:pStyle w:val="112"/>
              <w:jc w:val="center"/>
              <w:rPr>
                <w:sz w:val="24"/>
              </w:rPr>
            </w:pPr>
            <w:r w:rsidRPr="000529D4">
              <w:rPr>
                <w:sz w:val="24"/>
              </w:rPr>
              <w:t>п.</w:t>
            </w:r>
          </w:p>
        </w:tc>
        <w:tc>
          <w:tcPr>
            <w:tcW w:w="7101" w:type="dxa"/>
            <w:vMerge w:val="restart"/>
          </w:tcPr>
          <w:p w:rsidR="00BA37EA" w:rsidRPr="000529D4" w:rsidRDefault="00BA37EA" w:rsidP="00D02A6A">
            <w:pPr>
              <w:pStyle w:val="112"/>
              <w:jc w:val="both"/>
              <w:rPr>
                <w:sz w:val="24"/>
              </w:rPr>
            </w:pPr>
            <w:r w:rsidRPr="000529D4">
              <w:rPr>
                <w:sz w:val="24"/>
              </w:rPr>
              <w:t>Кодовое обозначение территориальных зон (наименование муниципального образования)</w:t>
            </w:r>
          </w:p>
        </w:tc>
        <w:tc>
          <w:tcPr>
            <w:tcW w:w="7523" w:type="dxa"/>
            <w:gridSpan w:val="12"/>
            <w:shd w:val="clear" w:color="auto" w:fill="FFFFFF"/>
          </w:tcPr>
          <w:p w:rsidR="00BA37EA" w:rsidRPr="000529D4" w:rsidRDefault="00BA37EA" w:rsidP="00D02A6A">
            <w:pPr>
              <w:pStyle w:val="112"/>
              <w:jc w:val="both"/>
              <w:rPr>
                <w:sz w:val="24"/>
              </w:rPr>
            </w:pPr>
            <w:r w:rsidRPr="000529D4">
              <w:rPr>
                <w:sz w:val="24"/>
              </w:rPr>
              <w:t>Градостроительные регламенты территориальных зон (наименование муниципального образования)</w:t>
            </w:r>
          </w:p>
        </w:tc>
      </w:tr>
      <w:tr w:rsidR="00BA37EA" w:rsidRPr="000529D4" w:rsidTr="0097661F">
        <w:trPr>
          <w:tblHeader/>
        </w:trPr>
        <w:tc>
          <w:tcPr>
            <w:tcW w:w="796" w:type="dxa"/>
            <w:vMerge/>
          </w:tcPr>
          <w:p w:rsidR="00BA37EA" w:rsidRPr="000529D4" w:rsidRDefault="00BA37EA" w:rsidP="00D02A6A">
            <w:pPr>
              <w:pStyle w:val="112"/>
              <w:jc w:val="both"/>
              <w:rPr>
                <w:sz w:val="24"/>
              </w:rPr>
            </w:pPr>
          </w:p>
        </w:tc>
        <w:tc>
          <w:tcPr>
            <w:tcW w:w="7101" w:type="dxa"/>
            <w:vMerge/>
          </w:tcPr>
          <w:p w:rsidR="00BA37EA" w:rsidRPr="000529D4" w:rsidRDefault="00BA37EA" w:rsidP="00D02A6A">
            <w:pPr>
              <w:pStyle w:val="112"/>
              <w:jc w:val="both"/>
              <w:rPr>
                <w:sz w:val="24"/>
              </w:rPr>
            </w:pPr>
          </w:p>
        </w:tc>
        <w:tc>
          <w:tcPr>
            <w:tcW w:w="836" w:type="dxa"/>
            <w:gridSpan w:val="2"/>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min</w:t>
            </w:r>
            <w:proofErr w:type="spellEnd"/>
            <w:r w:rsidRPr="000529D4">
              <w:rPr>
                <w:sz w:val="24"/>
              </w:rPr>
              <w:t>, (га)</w:t>
            </w:r>
          </w:p>
        </w:tc>
        <w:tc>
          <w:tcPr>
            <w:tcW w:w="851" w:type="dxa"/>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max</w:t>
            </w:r>
            <w:proofErr w:type="spellEnd"/>
            <w:r w:rsidRPr="000529D4">
              <w:rPr>
                <w:sz w:val="24"/>
              </w:rPr>
              <w:t>, (га)</w:t>
            </w:r>
          </w:p>
        </w:tc>
        <w:tc>
          <w:tcPr>
            <w:tcW w:w="1559" w:type="dxa"/>
            <w:gridSpan w:val="2"/>
            <w:shd w:val="clear" w:color="auto" w:fill="FFFFFF"/>
          </w:tcPr>
          <w:p w:rsidR="00BA37EA" w:rsidRPr="000529D4" w:rsidRDefault="00BA37EA" w:rsidP="00D02A6A">
            <w:pPr>
              <w:pStyle w:val="112"/>
              <w:jc w:val="center"/>
              <w:rPr>
                <w:sz w:val="24"/>
              </w:rPr>
            </w:pPr>
            <w:r w:rsidRPr="000529D4">
              <w:rPr>
                <w:sz w:val="24"/>
              </w:rPr>
              <w:t>Отступ </w:t>
            </w:r>
            <w:proofErr w:type="spellStart"/>
            <w:r w:rsidRPr="000529D4">
              <w:rPr>
                <w:sz w:val="24"/>
              </w:rPr>
              <w:t>min</w:t>
            </w:r>
            <w:proofErr w:type="spellEnd"/>
            <w:r w:rsidRPr="000529D4">
              <w:rPr>
                <w:sz w:val="24"/>
              </w:rPr>
              <w:t>, (м)</w:t>
            </w:r>
          </w:p>
        </w:tc>
        <w:tc>
          <w:tcPr>
            <w:tcW w:w="992" w:type="dxa"/>
            <w:gridSpan w:val="2"/>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min</w:t>
            </w:r>
            <w:proofErr w:type="spellEnd"/>
            <w:r w:rsidRPr="000529D4">
              <w:rPr>
                <w:sz w:val="24"/>
              </w:rPr>
              <w:t>, (ед.)</w:t>
            </w:r>
          </w:p>
        </w:tc>
        <w:tc>
          <w:tcPr>
            <w:tcW w:w="993" w:type="dxa"/>
            <w:gridSpan w:val="2"/>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max</w:t>
            </w:r>
            <w:proofErr w:type="spellEnd"/>
            <w:r w:rsidRPr="000529D4">
              <w:rPr>
                <w:sz w:val="24"/>
              </w:rPr>
              <w:t>, (ед.)</w:t>
            </w:r>
          </w:p>
        </w:tc>
        <w:tc>
          <w:tcPr>
            <w:tcW w:w="1134" w:type="dxa"/>
            <w:gridSpan w:val="2"/>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min</w:t>
            </w:r>
            <w:proofErr w:type="spellEnd"/>
            <w:r w:rsidRPr="000529D4">
              <w:rPr>
                <w:sz w:val="24"/>
              </w:rPr>
              <w:t>, (процент)</w:t>
            </w:r>
          </w:p>
        </w:tc>
        <w:tc>
          <w:tcPr>
            <w:tcW w:w="1158" w:type="dxa"/>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max</w:t>
            </w:r>
            <w:proofErr w:type="spellEnd"/>
            <w:r w:rsidRPr="000529D4">
              <w:rPr>
                <w:sz w:val="24"/>
              </w:rPr>
              <w:t>, (процент)</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Жилые зоны</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tc>
        <w:tc>
          <w:tcPr>
            <w:tcW w:w="836" w:type="dxa"/>
            <w:gridSpan w:val="2"/>
            <w:tcBorders>
              <w:top w:val="single" w:sz="4" w:space="0" w:color="auto"/>
            </w:tcBorders>
            <w:shd w:val="clear" w:color="auto" w:fill="auto"/>
          </w:tcPr>
          <w:p w:rsidR="00BA37EA" w:rsidRPr="00D05933" w:rsidRDefault="007E4E5D" w:rsidP="0097661F">
            <w:pPr>
              <w:pStyle w:val="112"/>
              <w:jc w:val="center"/>
              <w:rPr>
                <w:sz w:val="24"/>
              </w:rPr>
            </w:pPr>
            <w:r>
              <w:rPr>
                <w:sz w:val="24"/>
              </w:rPr>
              <w:t>0,0</w:t>
            </w:r>
            <w:r w:rsidR="0097661F">
              <w:rPr>
                <w:sz w:val="24"/>
              </w:rPr>
              <w:t>4</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r>
              <w:rPr>
                <w:sz w:val="24"/>
              </w:rPr>
              <w:t>5</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1134" w:type="dxa"/>
            <w:gridSpan w:val="2"/>
            <w:tcBorders>
              <w:top w:val="single" w:sz="4" w:space="0" w:color="auto"/>
            </w:tcBorders>
          </w:tcPr>
          <w:p w:rsidR="00BA37EA" w:rsidRPr="00D05933" w:rsidRDefault="00BA37EA" w:rsidP="00D02A6A">
            <w:pPr>
              <w:pStyle w:val="112"/>
              <w:jc w:val="center"/>
              <w:rPr>
                <w:sz w:val="24"/>
              </w:rPr>
            </w:pPr>
            <w:r>
              <w:rPr>
                <w:sz w:val="24"/>
              </w:rPr>
              <w:t>1</w:t>
            </w:r>
            <w:r w:rsidRPr="00D05933">
              <w:rPr>
                <w:sz w:val="24"/>
              </w:rPr>
              <w:t>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60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836" w:type="dxa"/>
            <w:gridSpan w:val="2"/>
            <w:tcBorders>
              <w:top w:val="single" w:sz="4" w:space="0" w:color="auto"/>
            </w:tcBorders>
            <w:shd w:val="clear" w:color="auto" w:fill="auto"/>
          </w:tcPr>
          <w:p w:rsidR="00BA37EA" w:rsidRPr="00D05933" w:rsidRDefault="007B6AC0" w:rsidP="0097661F">
            <w:pPr>
              <w:pStyle w:val="112"/>
              <w:jc w:val="center"/>
              <w:rPr>
                <w:sz w:val="24"/>
              </w:rPr>
            </w:pPr>
            <w:r>
              <w:rPr>
                <w:sz w:val="24"/>
              </w:rPr>
              <w:t>0,0</w:t>
            </w:r>
            <w:r w:rsidR="0097661F">
              <w:rPr>
                <w:sz w:val="24"/>
              </w:rPr>
              <w:t>4</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w:t>
            </w:r>
            <w:r>
              <w:rPr>
                <w:sz w:val="24"/>
              </w:rPr>
              <w:t>0</w:t>
            </w:r>
            <w:r w:rsidRPr="00D05933">
              <w:rPr>
                <w:sz w:val="24"/>
              </w:rPr>
              <w:t>,0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4</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20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Общественно-деловые зоны</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специализированной общественной застройки (Ос)</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sidR="007E4E5D">
              <w:rPr>
                <w:sz w:val="24"/>
              </w:rPr>
              <w:t>0</w:t>
            </w:r>
            <w:r w:rsidRPr="00D05933">
              <w:rPr>
                <w:sz w:val="24"/>
              </w:rPr>
              <w:t>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w:t>
            </w:r>
            <w:r>
              <w:rPr>
                <w:sz w:val="24"/>
              </w:rPr>
              <w:t>0</w:t>
            </w:r>
            <w:r w:rsidRPr="00D05933">
              <w:rPr>
                <w:sz w:val="24"/>
              </w:rPr>
              <w:t>,0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20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Производственные зоны, зоны инженерной и транспортной инфраструктур</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инженерной инфраструктуры (И)</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001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90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w:t>
            </w:r>
            <w:r w:rsidRPr="00D05933">
              <w:rPr>
                <w:sz w:val="24"/>
              </w:rPr>
              <w:t>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улично-дорожной сети (УДС)</w:t>
            </w:r>
          </w:p>
        </w:tc>
        <w:tc>
          <w:tcPr>
            <w:tcW w:w="7523" w:type="dxa"/>
            <w:gridSpan w:val="1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Зоны сельскохозяйственного использования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pPr>
            <w:r w:rsidRPr="000529D4">
              <w:rPr>
                <w:sz w:val="24"/>
              </w:rPr>
              <w:t>Зона сельскохозяйственных угодий (Су)</w:t>
            </w:r>
          </w:p>
        </w:tc>
        <w:tc>
          <w:tcPr>
            <w:tcW w:w="7523" w:type="dxa"/>
            <w:gridSpan w:val="12"/>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100,0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сельскохозяйственного использования (Си)</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0,05</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w:t>
            </w:r>
            <w:r>
              <w:rPr>
                <w:sz w:val="24"/>
              </w:rPr>
              <w:t>0</w:t>
            </w:r>
            <w:r w:rsidRPr="00D05933">
              <w:rPr>
                <w:sz w:val="24"/>
              </w:rPr>
              <w:t>,0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2292" w:type="dxa"/>
            <w:gridSpan w:val="3"/>
            <w:tcBorders>
              <w:top w:val="single" w:sz="4" w:space="0" w:color="auto"/>
            </w:tcBorders>
          </w:tcPr>
          <w:p w:rsidR="00BA37EA" w:rsidRPr="00D05933" w:rsidRDefault="00BA37EA" w:rsidP="00D02A6A">
            <w:pPr>
              <w:pStyle w:val="112"/>
              <w:jc w:val="center"/>
              <w:rPr>
                <w:sz w:val="24"/>
              </w:rPr>
            </w:pPr>
            <w:r w:rsidRPr="00D05933">
              <w:rPr>
                <w:sz w:val="24"/>
              </w:rPr>
              <w:t>Не устанавливается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 xml:space="preserve">Зоны рекреационного назначения </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отдыха (рекреации) (Р)</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4</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спорта (</w:t>
            </w:r>
            <w:proofErr w:type="spellStart"/>
            <w:r w:rsidRPr="000529D4">
              <w:rPr>
                <w:sz w:val="24"/>
              </w:rPr>
              <w:t>Рс</w:t>
            </w:r>
            <w:proofErr w:type="spellEnd"/>
            <w:r w:rsidRPr="000529D4">
              <w:rPr>
                <w:sz w:val="24"/>
              </w:rPr>
              <w:t>)</w:t>
            </w:r>
          </w:p>
        </w:tc>
        <w:tc>
          <w:tcPr>
            <w:tcW w:w="836"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51"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59"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3"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1134" w:type="dxa"/>
            <w:gridSpan w:val="2"/>
            <w:tcBorders>
              <w:top w:val="single" w:sz="4" w:space="0" w:color="auto"/>
            </w:tcBorders>
          </w:tcPr>
          <w:p w:rsidR="00BA37EA" w:rsidRPr="00D05933" w:rsidRDefault="00BA37EA" w:rsidP="00D02A6A">
            <w:pPr>
              <w:pStyle w:val="112"/>
              <w:jc w:val="center"/>
              <w:rPr>
                <w:sz w:val="24"/>
              </w:rPr>
            </w:pPr>
            <w:r w:rsidRPr="00D05933">
              <w:rPr>
                <w:sz w:val="24"/>
              </w:rPr>
              <w:t>5</w:t>
            </w:r>
          </w:p>
        </w:tc>
        <w:tc>
          <w:tcPr>
            <w:tcW w:w="115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территории общего пользования (ТОП)</w:t>
            </w:r>
          </w:p>
        </w:tc>
        <w:tc>
          <w:tcPr>
            <w:tcW w:w="7523" w:type="dxa"/>
            <w:gridSpan w:val="12"/>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24" w:type="dxa"/>
            <w:gridSpan w:val="13"/>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Зоны специального назначения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836" w:type="dxa"/>
            <w:gridSpan w:val="2"/>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0,05</w:t>
            </w:r>
          </w:p>
        </w:tc>
        <w:tc>
          <w:tcPr>
            <w:tcW w:w="851"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40,0</w:t>
            </w:r>
          </w:p>
        </w:tc>
        <w:tc>
          <w:tcPr>
            <w:tcW w:w="5836" w:type="dxa"/>
            <w:gridSpan w:val="9"/>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97661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796"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101"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836" w:type="dxa"/>
            <w:gridSpan w:val="2"/>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0,05</w:t>
            </w:r>
          </w:p>
        </w:tc>
        <w:tc>
          <w:tcPr>
            <w:tcW w:w="851"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50,0</w:t>
            </w:r>
          </w:p>
        </w:tc>
        <w:tc>
          <w:tcPr>
            <w:tcW w:w="5836" w:type="dxa"/>
            <w:gridSpan w:val="9"/>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AB10D5" w:rsidRDefault="0097661F" w:rsidP="0097661F">
            <w:pPr>
              <w:pStyle w:val="a6"/>
              <w:widowControl/>
              <w:numPr>
                <w:ilvl w:val="0"/>
                <w:numId w:val="11"/>
              </w:numPr>
              <w:autoSpaceDE/>
              <w:autoSpaceDN/>
              <w:ind w:right="0"/>
              <w:jc w:val="left"/>
              <w:rPr>
                <w:lang w:eastAsia="en-US"/>
              </w:rPr>
            </w:pPr>
          </w:p>
        </w:tc>
        <w:tc>
          <w:tcPr>
            <w:tcW w:w="14624" w:type="dxa"/>
            <w:gridSpan w:val="1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autoSpaceDE w:val="0"/>
              <w:autoSpaceDN w:val="0"/>
              <w:jc w:val="center"/>
              <w:rPr>
                <w:sz w:val="24"/>
                <w:szCs w:val="22"/>
                <w:lang w:eastAsia="en-US"/>
              </w:rPr>
            </w:pPr>
            <w:r w:rsidRPr="000740A2">
              <w:rPr>
                <w:sz w:val="24"/>
                <w:szCs w:val="22"/>
                <w:lang w:eastAsia="en-US"/>
              </w:rPr>
              <w:t>Вне зависимости от территориальной зоны для отдельных видов разрешенного использования земельных участков, в том числе</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Обеспечение сельскохозяйственного производства</w:t>
            </w:r>
          </w:p>
          <w:p w:rsidR="0097661F" w:rsidRPr="000740A2" w:rsidRDefault="0097661F" w:rsidP="00742242">
            <w:pPr>
              <w:pStyle w:val="112"/>
              <w:jc w:val="center"/>
              <w:rPr>
                <w:sz w:val="24"/>
              </w:rPr>
            </w:pPr>
            <w:r w:rsidRPr="000740A2">
              <w:rPr>
                <w:sz w:val="24"/>
              </w:rPr>
              <w:t>в части размещения водонапорных башен, трансформаторных станций и иного технического оборудования, используемого для ведения сельского хозяйства (1.18)</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0,001</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5,0</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Не устанавливается</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Не устанавливается</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Не устанавливается</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20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p>
          <w:p w:rsidR="0097661F" w:rsidRPr="000740A2" w:rsidRDefault="0097661F" w:rsidP="00742242">
            <w:pPr>
              <w:pStyle w:val="112"/>
              <w:jc w:val="center"/>
              <w:rPr>
                <w:sz w:val="24"/>
              </w:rPr>
            </w:pPr>
            <w:r w:rsidRPr="000740A2">
              <w:rPr>
                <w:sz w:val="24"/>
              </w:rPr>
              <w:t>Не устанавливается</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Для ведения личного подсобного хозяйства (приусадебный участок) (2.2)</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0,04</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0,15</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60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Блокированная жилая застройка (2.3)</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0,015</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0,15</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20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60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Для индивидуального жилищного строительства (2.1)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0,04</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0,15</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60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Малоэтажная многоквартирная жилая застройка (2.1.1)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0,04</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4</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20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Ведение огородничества (13.1)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0,002</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0,04</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autoSpaceDE/>
              <w:autoSpaceDN/>
              <w:jc w:val="center"/>
              <w:rPr>
                <w:sz w:val="24"/>
                <w:szCs w:val="24"/>
                <w:lang w:bidi="ar-SA"/>
              </w:rPr>
            </w:pPr>
            <w:r w:rsidRPr="000740A2">
              <w:rPr>
                <w:sz w:val="24"/>
                <w:szCs w:val="24"/>
                <w:lang w:bidi="ar-SA"/>
              </w:rPr>
              <w:t>Не устанавливается</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autoSpaceDE/>
              <w:autoSpaceDN/>
              <w:jc w:val="center"/>
              <w:rPr>
                <w:sz w:val="24"/>
                <w:szCs w:val="24"/>
                <w:lang w:bidi="ar-SA"/>
              </w:rPr>
            </w:pPr>
            <w:r w:rsidRPr="000740A2">
              <w:rPr>
                <w:sz w:val="24"/>
                <w:szCs w:val="24"/>
                <w:lang w:bidi="ar-SA"/>
              </w:rPr>
              <w:t>Не устанавливается</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autoSpaceDE/>
              <w:autoSpaceDN/>
              <w:jc w:val="center"/>
              <w:rPr>
                <w:sz w:val="24"/>
                <w:szCs w:val="24"/>
                <w:lang w:bidi="ar-SA"/>
              </w:rPr>
            </w:pPr>
            <w:r w:rsidRPr="000740A2">
              <w:rPr>
                <w:sz w:val="24"/>
                <w:szCs w:val="24"/>
                <w:lang w:bidi="ar-SA"/>
              </w:rPr>
              <w:t>Не устанавливается</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autoSpaceDE/>
              <w:autoSpaceDN/>
              <w:jc w:val="center"/>
              <w:rPr>
                <w:sz w:val="24"/>
                <w:szCs w:val="24"/>
                <w:lang w:bidi="ar-SA"/>
              </w:rPr>
            </w:pPr>
            <w:r w:rsidRPr="000740A2">
              <w:rPr>
                <w:sz w:val="24"/>
                <w:szCs w:val="24"/>
                <w:lang w:bidi="ar-SA"/>
              </w:rPr>
              <w:t>Не устанавливается</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autoSpaceDE/>
              <w:autoSpaceDN/>
              <w:jc w:val="center"/>
              <w:rPr>
                <w:sz w:val="24"/>
                <w:szCs w:val="24"/>
                <w:lang w:bidi="ar-SA"/>
              </w:rPr>
            </w:pPr>
            <w:r w:rsidRPr="000740A2">
              <w:rPr>
                <w:sz w:val="24"/>
                <w:szCs w:val="24"/>
                <w:lang w:bidi="ar-SA"/>
              </w:rPr>
              <w:t>Не устанавливается</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Магазины (4.4)</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0,005</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20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60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Хранение автотранспорта (2.7.1)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0,0015</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w:t>
            </w:r>
            <w:r w:rsidRPr="000740A2">
              <w:rPr>
                <w:sz w:val="24"/>
              </w:rPr>
              <w:lastRenderedPageBreak/>
              <w:t>вливается</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lastRenderedPageBreak/>
              <w:t>Не устанавливается</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Коммунальное обслуживание (3.1)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25,0</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4</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Служебные гаражи (4.9)</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0,005</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4</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Объекты дорожного сервиса (4.9.1)</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0,01</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3</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4</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10</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50</w:t>
            </w:r>
          </w:p>
        </w:tc>
      </w:tr>
      <w:tr w:rsidR="0097661F" w:rsidRPr="00AB10D5" w:rsidTr="0097661F">
        <w:trPr>
          <w:trHeight w:val="45"/>
        </w:trPr>
        <w:tc>
          <w:tcPr>
            <w:tcW w:w="796" w:type="dxa"/>
            <w:tcBorders>
              <w:top w:val="single" w:sz="4" w:space="0" w:color="auto"/>
              <w:left w:val="single" w:sz="2" w:space="0" w:color="auto"/>
              <w:bottom w:val="single" w:sz="4" w:space="0" w:color="auto"/>
              <w:right w:val="single" w:sz="2" w:space="0" w:color="auto"/>
            </w:tcBorders>
          </w:tcPr>
          <w:p w:rsidR="0097661F" w:rsidRPr="000740A2" w:rsidRDefault="0097661F" w:rsidP="0097661F">
            <w:pPr>
              <w:pStyle w:val="a6"/>
              <w:widowControl/>
              <w:numPr>
                <w:ilvl w:val="1"/>
                <w:numId w:val="11"/>
              </w:numPr>
              <w:autoSpaceDE/>
              <w:autoSpaceDN/>
              <w:ind w:right="0"/>
              <w:jc w:val="left"/>
              <w:rPr>
                <w:sz w:val="24"/>
                <w:szCs w:val="24"/>
              </w:rPr>
            </w:pPr>
          </w:p>
        </w:tc>
        <w:tc>
          <w:tcPr>
            <w:tcW w:w="7101"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Железнодорожный транспорт (7.1)</w:t>
            </w:r>
          </w:p>
          <w:p w:rsidR="0097661F" w:rsidRPr="000740A2" w:rsidRDefault="0097661F" w:rsidP="00742242">
            <w:pPr>
              <w:pStyle w:val="112"/>
              <w:jc w:val="center"/>
              <w:rPr>
                <w:sz w:val="24"/>
              </w:rPr>
            </w:pPr>
            <w:r w:rsidRPr="000740A2">
              <w:rPr>
                <w:sz w:val="24"/>
              </w:rPr>
              <w:t>Автомобильный транспорт (7.2)</w:t>
            </w:r>
          </w:p>
          <w:p w:rsidR="0097661F" w:rsidRPr="000740A2" w:rsidRDefault="0097661F" w:rsidP="00742242">
            <w:pPr>
              <w:pStyle w:val="112"/>
              <w:jc w:val="center"/>
              <w:rPr>
                <w:sz w:val="24"/>
              </w:rPr>
            </w:pPr>
            <w:r w:rsidRPr="000740A2">
              <w:rPr>
                <w:sz w:val="24"/>
              </w:rPr>
              <w:t>Трубопроводный транспорт (7.5)</w:t>
            </w:r>
          </w:p>
          <w:p w:rsidR="0097661F" w:rsidRPr="000740A2" w:rsidRDefault="0097661F" w:rsidP="00742242">
            <w:pPr>
              <w:pStyle w:val="112"/>
              <w:jc w:val="center"/>
              <w:rPr>
                <w:sz w:val="24"/>
              </w:rPr>
            </w:pPr>
            <w:r w:rsidRPr="000740A2">
              <w:rPr>
                <w:sz w:val="24"/>
              </w:rPr>
              <w:t>Охрана природных территорий (9.1)</w:t>
            </w:r>
          </w:p>
          <w:p w:rsidR="0097661F" w:rsidRPr="000740A2" w:rsidRDefault="0097661F" w:rsidP="00742242">
            <w:pPr>
              <w:pStyle w:val="112"/>
              <w:jc w:val="center"/>
              <w:rPr>
                <w:sz w:val="24"/>
              </w:rPr>
            </w:pPr>
            <w:r w:rsidRPr="000740A2">
              <w:rPr>
                <w:sz w:val="24"/>
              </w:rPr>
              <w:t>Общее пользование водными объектами (11.1)</w:t>
            </w:r>
          </w:p>
          <w:p w:rsidR="0097661F" w:rsidRPr="000740A2" w:rsidRDefault="0097661F" w:rsidP="00742242">
            <w:pPr>
              <w:pStyle w:val="112"/>
              <w:jc w:val="center"/>
              <w:rPr>
                <w:sz w:val="24"/>
              </w:rPr>
            </w:pPr>
            <w:r w:rsidRPr="000740A2">
              <w:rPr>
                <w:sz w:val="24"/>
              </w:rPr>
              <w:t>Специальное пользование водными объектами 11.2)</w:t>
            </w:r>
          </w:p>
        </w:tc>
        <w:tc>
          <w:tcPr>
            <w:tcW w:w="828"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868" w:type="dxa"/>
            <w:gridSpan w:val="3"/>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550"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985" w:type="dxa"/>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982"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146"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c>
          <w:tcPr>
            <w:tcW w:w="1164" w:type="dxa"/>
            <w:gridSpan w:val="2"/>
            <w:tcBorders>
              <w:top w:val="single" w:sz="4" w:space="0" w:color="auto"/>
              <w:left w:val="single" w:sz="2" w:space="0" w:color="auto"/>
              <w:bottom w:val="single" w:sz="4" w:space="0" w:color="auto"/>
              <w:right w:val="single" w:sz="2" w:space="0" w:color="auto"/>
            </w:tcBorders>
          </w:tcPr>
          <w:p w:rsidR="0097661F" w:rsidRPr="000740A2" w:rsidRDefault="0097661F" w:rsidP="00742242">
            <w:pPr>
              <w:pStyle w:val="112"/>
              <w:jc w:val="center"/>
              <w:rPr>
                <w:sz w:val="24"/>
              </w:rPr>
            </w:pPr>
            <w:r w:rsidRPr="000740A2">
              <w:rPr>
                <w:sz w:val="24"/>
              </w:rPr>
              <w:t>Не устанавливается</w:t>
            </w:r>
          </w:p>
        </w:tc>
      </w:tr>
    </w:tbl>
    <w:p w:rsidR="00BA37EA" w:rsidRDefault="00BA37EA" w:rsidP="00237537">
      <w:pPr>
        <w:pStyle w:val="S"/>
        <w:rPr>
          <w:sz w:val="22"/>
          <w:szCs w:val="22"/>
        </w:rPr>
      </w:pPr>
    </w:p>
    <w:p w:rsidR="00237537" w:rsidRPr="00237537" w:rsidRDefault="003A35D6" w:rsidP="00237537">
      <w:pPr>
        <w:pStyle w:val="S"/>
        <w:rPr>
          <w:sz w:val="22"/>
          <w:szCs w:val="22"/>
        </w:rPr>
      </w:pPr>
      <w:r>
        <w:rPr>
          <w:sz w:val="22"/>
          <w:szCs w:val="22"/>
        </w:rPr>
        <w:t>*Примечание. В таблице</w:t>
      </w:r>
      <w:r w:rsidR="00237537" w:rsidRPr="00237537">
        <w:rPr>
          <w:sz w:val="22"/>
          <w:szCs w:val="22"/>
        </w:rPr>
        <w:t xml:space="preserve"> используются следующие сокращения</w:t>
      </w:r>
    </w:p>
    <w:p w:rsidR="00237537" w:rsidRPr="00237537" w:rsidRDefault="00237537" w:rsidP="00237537">
      <w:pPr>
        <w:pStyle w:val="S"/>
        <w:rPr>
          <w:sz w:val="22"/>
          <w:szCs w:val="22"/>
        </w:rPr>
      </w:pPr>
      <w:r w:rsidRPr="00237537">
        <w:rPr>
          <w:sz w:val="22"/>
          <w:szCs w:val="22"/>
        </w:rPr>
        <w:t xml:space="preserve">1) S </w:t>
      </w:r>
      <w:proofErr w:type="spellStart"/>
      <w:r w:rsidRPr="00237537">
        <w:rPr>
          <w:sz w:val="22"/>
          <w:szCs w:val="22"/>
        </w:rPr>
        <w:t>mi</w:t>
      </w:r>
      <w:proofErr w:type="spellEnd"/>
      <w:r w:rsidR="00225EA2">
        <w:rPr>
          <w:sz w:val="22"/>
          <w:szCs w:val="22"/>
        </w:rPr>
        <w:t>№</w:t>
      </w:r>
      <w:r w:rsidRPr="00237537">
        <w:rPr>
          <w:sz w:val="22"/>
          <w:szCs w:val="22"/>
        </w:rPr>
        <w:t xml:space="preserve"> - предельные минимальные размеры земельных участков;</w:t>
      </w:r>
    </w:p>
    <w:p w:rsidR="00237537" w:rsidRPr="00237537" w:rsidRDefault="00237537" w:rsidP="00237537">
      <w:pPr>
        <w:pStyle w:val="S"/>
        <w:rPr>
          <w:sz w:val="22"/>
          <w:szCs w:val="22"/>
        </w:rPr>
      </w:pPr>
      <w:r w:rsidRPr="00237537">
        <w:rPr>
          <w:sz w:val="22"/>
          <w:szCs w:val="22"/>
        </w:rPr>
        <w:t xml:space="preserve">2) S </w:t>
      </w:r>
      <w:proofErr w:type="spellStart"/>
      <w:r w:rsidRPr="00237537">
        <w:rPr>
          <w:sz w:val="22"/>
          <w:szCs w:val="22"/>
        </w:rPr>
        <w:t>max</w:t>
      </w:r>
      <w:proofErr w:type="spellEnd"/>
      <w:r w:rsidRPr="00237537">
        <w:rPr>
          <w:sz w:val="22"/>
          <w:szCs w:val="22"/>
        </w:rPr>
        <w:t xml:space="preserve"> - предельные максимальные размеры земельных участков;</w:t>
      </w:r>
    </w:p>
    <w:p w:rsidR="00237537" w:rsidRPr="00237537" w:rsidRDefault="00237537" w:rsidP="00237537">
      <w:pPr>
        <w:pStyle w:val="S"/>
        <w:rPr>
          <w:sz w:val="22"/>
          <w:szCs w:val="22"/>
        </w:rPr>
      </w:pPr>
      <w:r w:rsidRPr="00237537">
        <w:rPr>
          <w:sz w:val="22"/>
          <w:szCs w:val="22"/>
        </w:rPr>
        <w:t xml:space="preserve">3) Отступ </w:t>
      </w:r>
      <w:proofErr w:type="spellStart"/>
      <w:r w:rsidRPr="00237537">
        <w:rPr>
          <w:sz w:val="22"/>
          <w:szCs w:val="22"/>
        </w:rPr>
        <w:t>mi</w:t>
      </w:r>
      <w:proofErr w:type="spellEnd"/>
      <w:r w:rsidR="00225EA2">
        <w:rPr>
          <w:sz w:val="22"/>
          <w:szCs w:val="22"/>
        </w:rPr>
        <w:t>№</w:t>
      </w:r>
      <w:r w:rsidRPr="00237537">
        <w:rPr>
          <w:sz w:val="22"/>
          <w:szCs w:val="22"/>
        </w:rPr>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37537" w:rsidRPr="00237537" w:rsidRDefault="00237537" w:rsidP="00237537">
      <w:pPr>
        <w:pStyle w:val="S"/>
        <w:rPr>
          <w:sz w:val="22"/>
          <w:szCs w:val="22"/>
        </w:rPr>
      </w:pPr>
      <w:r w:rsidRPr="00237537">
        <w:rPr>
          <w:sz w:val="22"/>
          <w:szCs w:val="22"/>
        </w:rPr>
        <w:t xml:space="preserve">4) Этаж </w:t>
      </w:r>
      <w:proofErr w:type="spellStart"/>
      <w:r w:rsidRPr="00237537">
        <w:rPr>
          <w:sz w:val="22"/>
          <w:szCs w:val="22"/>
        </w:rPr>
        <w:t>mi</w:t>
      </w:r>
      <w:proofErr w:type="spellEnd"/>
      <w:r w:rsidR="00225EA2">
        <w:rPr>
          <w:sz w:val="22"/>
          <w:szCs w:val="22"/>
        </w:rPr>
        <w:t>№</w:t>
      </w:r>
      <w:r w:rsidRPr="00237537">
        <w:rPr>
          <w:sz w:val="22"/>
          <w:szCs w:val="22"/>
        </w:rPr>
        <w:t xml:space="preserve"> - предельное минимальное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5) Этаж </w:t>
      </w:r>
      <w:proofErr w:type="spellStart"/>
      <w:r w:rsidRPr="00237537">
        <w:rPr>
          <w:sz w:val="22"/>
          <w:szCs w:val="22"/>
        </w:rPr>
        <w:t>max</w:t>
      </w:r>
      <w:proofErr w:type="spellEnd"/>
      <w:r w:rsidRPr="00237537">
        <w:rPr>
          <w:sz w:val="22"/>
          <w:szCs w:val="22"/>
        </w:rPr>
        <w:t xml:space="preserve"> - предельное максимальное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6) Процент застройки </w:t>
      </w:r>
      <w:proofErr w:type="spellStart"/>
      <w:r w:rsidRPr="00237537">
        <w:rPr>
          <w:sz w:val="22"/>
          <w:szCs w:val="22"/>
        </w:rPr>
        <w:t>mi</w:t>
      </w:r>
      <w:proofErr w:type="spellEnd"/>
      <w:r w:rsidR="00225EA2">
        <w:rPr>
          <w:sz w:val="22"/>
          <w:szCs w:val="22"/>
        </w:rPr>
        <w:t>№</w:t>
      </w:r>
      <w:r w:rsidRPr="00237537">
        <w:rPr>
          <w:sz w:val="22"/>
          <w:szCs w:val="22"/>
        </w:rPr>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p>
    <w:p w:rsidR="00237537" w:rsidRPr="00237537" w:rsidRDefault="00237537" w:rsidP="00237537">
      <w:pPr>
        <w:pStyle w:val="S"/>
        <w:rPr>
          <w:sz w:val="22"/>
          <w:szCs w:val="22"/>
        </w:rPr>
      </w:pPr>
      <w:r w:rsidRPr="00237537">
        <w:rPr>
          <w:sz w:val="22"/>
          <w:szCs w:val="22"/>
        </w:rPr>
        <w:t xml:space="preserve">7) Процент застройки </w:t>
      </w:r>
      <w:proofErr w:type="spellStart"/>
      <w:r w:rsidRPr="00237537">
        <w:rPr>
          <w:sz w:val="22"/>
          <w:szCs w:val="22"/>
        </w:rPr>
        <w:t>max</w:t>
      </w:r>
      <w:proofErr w:type="spellEnd"/>
      <w:r w:rsidRPr="00237537">
        <w:rPr>
          <w:sz w:val="22"/>
          <w:szCs w:val="22"/>
        </w:rPr>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p w:rsidR="006611EB" w:rsidRDefault="006611EB">
      <w:pPr>
        <w:rPr>
          <w:sz w:val="28"/>
          <w:szCs w:val="28"/>
        </w:rPr>
      </w:pPr>
      <w:r>
        <w:rPr>
          <w:sz w:val="28"/>
          <w:szCs w:val="28"/>
        </w:rPr>
        <w:br w:type="page"/>
      </w:r>
    </w:p>
    <w:p w:rsidR="00237537" w:rsidRDefault="00237537" w:rsidP="00AD4643">
      <w:pPr>
        <w:pStyle w:val="a4"/>
        <w:ind w:left="0" w:firstLine="709"/>
        <w:jc w:val="center"/>
        <w:rPr>
          <w:b/>
          <w:sz w:val="28"/>
          <w:szCs w:val="28"/>
          <w:highlight w:val="yellow"/>
        </w:rPr>
        <w:sectPr w:rsidR="00237537" w:rsidSect="00237537">
          <w:pgSz w:w="16840" w:h="11910" w:orient="landscape"/>
          <w:pgMar w:top="1418" w:right="1134" w:bottom="567" w:left="1134" w:header="720" w:footer="720" w:gutter="0"/>
          <w:cols w:space="720"/>
        </w:sectPr>
      </w:pPr>
    </w:p>
    <w:p w:rsidR="00F1702F" w:rsidRPr="00787A22" w:rsidRDefault="006611EB" w:rsidP="00AD4643">
      <w:pPr>
        <w:pStyle w:val="a4"/>
        <w:ind w:left="0" w:firstLine="709"/>
        <w:jc w:val="center"/>
        <w:rPr>
          <w:b/>
          <w:sz w:val="28"/>
          <w:szCs w:val="28"/>
        </w:rPr>
      </w:pPr>
      <w:r w:rsidRPr="00787A22">
        <w:rPr>
          <w:b/>
          <w:sz w:val="28"/>
          <w:szCs w:val="28"/>
        </w:rPr>
        <w:lastRenderedPageBreak/>
        <w:t>Раздел 3</w:t>
      </w:r>
      <w:r w:rsidR="00AD4643" w:rsidRPr="00787A22">
        <w:rPr>
          <w:b/>
          <w:sz w:val="28"/>
          <w:szCs w:val="28"/>
        </w:rPr>
        <w:t>.</w:t>
      </w:r>
      <w:r w:rsidRPr="00787A22">
        <w:rPr>
          <w:b/>
          <w:sz w:val="28"/>
          <w:szCs w:val="28"/>
        </w:rPr>
        <w:t xml:space="preserve"> </w:t>
      </w:r>
      <w:r w:rsidR="00AD4643" w:rsidRPr="00787A22">
        <w:rPr>
          <w:b/>
          <w:sz w:val="28"/>
          <w:szCs w:val="28"/>
        </w:rPr>
        <w:t>КАРТЫ ГРАДОСТРОИТЕЛЬНОГО ЗОНИРОВАНИЯ</w:t>
      </w:r>
    </w:p>
    <w:p w:rsidR="006611EB" w:rsidRPr="00787A22" w:rsidRDefault="00AD4643" w:rsidP="00AD4643">
      <w:pPr>
        <w:pStyle w:val="a4"/>
        <w:ind w:left="0" w:firstLine="709"/>
        <w:rPr>
          <w:sz w:val="28"/>
          <w:szCs w:val="28"/>
        </w:rPr>
      </w:pPr>
      <w:r w:rsidRPr="00787A22">
        <w:rPr>
          <w:sz w:val="28"/>
          <w:szCs w:val="28"/>
        </w:rPr>
        <w:t xml:space="preserve">1. </w:t>
      </w:r>
      <w:r w:rsidR="00A07BDD" w:rsidRPr="00787A22">
        <w:rPr>
          <w:sz w:val="28"/>
          <w:szCs w:val="28"/>
        </w:rPr>
        <w:t xml:space="preserve">Карта градостроительного зонирования </w:t>
      </w:r>
      <w:r w:rsidR="001B5A11">
        <w:rPr>
          <w:sz w:val="28"/>
          <w:szCs w:val="28"/>
        </w:rPr>
        <w:t>Татарского</w:t>
      </w:r>
      <w:r w:rsidR="00A07BDD" w:rsidRPr="00787A22">
        <w:rPr>
          <w:sz w:val="28"/>
          <w:szCs w:val="28"/>
        </w:rPr>
        <w:t xml:space="preserve"> сельсовета </w:t>
      </w:r>
      <w:proofErr w:type="spellStart"/>
      <w:r w:rsidR="0053545C">
        <w:rPr>
          <w:sz w:val="28"/>
          <w:szCs w:val="28"/>
        </w:rPr>
        <w:t>Черепановского</w:t>
      </w:r>
      <w:proofErr w:type="spellEnd"/>
      <w:r w:rsidR="00A07BDD" w:rsidRPr="00787A22">
        <w:rPr>
          <w:sz w:val="28"/>
          <w:szCs w:val="28"/>
        </w:rPr>
        <w:t xml:space="preserve"> района Новосибирской области. М 1:25000;</w:t>
      </w:r>
    </w:p>
    <w:p w:rsidR="006611EB" w:rsidRPr="00787A22" w:rsidRDefault="00AD4643" w:rsidP="00AD4643">
      <w:pPr>
        <w:pStyle w:val="a4"/>
        <w:ind w:left="0" w:firstLine="709"/>
        <w:rPr>
          <w:sz w:val="28"/>
          <w:szCs w:val="28"/>
        </w:rPr>
      </w:pPr>
      <w:r w:rsidRPr="00787A22">
        <w:rPr>
          <w:sz w:val="28"/>
          <w:szCs w:val="28"/>
        </w:rPr>
        <w:t xml:space="preserve">2. </w:t>
      </w:r>
      <w:r w:rsidR="006611EB" w:rsidRPr="00787A22">
        <w:rPr>
          <w:sz w:val="28"/>
          <w:szCs w:val="28"/>
        </w:rPr>
        <w:t xml:space="preserve">Карта </w:t>
      </w:r>
      <w:r w:rsidR="00A07BDD" w:rsidRPr="00787A22">
        <w:rPr>
          <w:sz w:val="28"/>
          <w:szCs w:val="28"/>
        </w:rPr>
        <w:t>градостроительного зонирования</w:t>
      </w:r>
      <w:r w:rsidR="001B5A11">
        <w:rPr>
          <w:sz w:val="28"/>
          <w:szCs w:val="28"/>
        </w:rPr>
        <w:t xml:space="preserve"> </w:t>
      </w:r>
      <w:r w:rsidR="0053545C">
        <w:rPr>
          <w:sz w:val="28"/>
          <w:szCs w:val="28"/>
        </w:rPr>
        <w:t xml:space="preserve">с. </w:t>
      </w:r>
      <w:r w:rsidR="001B5A11">
        <w:rPr>
          <w:sz w:val="28"/>
          <w:szCs w:val="28"/>
        </w:rPr>
        <w:t xml:space="preserve">Листвянка, </w:t>
      </w:r>
      <w:r w:rsidR="0053545C">
        <w:rPr>
          <w:sz w:val="28"/>
          <w:szCs w:val="28"/>
        </w:rPr>
        <w:t xml:space="preserve">с. </w:t>
      </w:r>
      <w:r w:rsidR="001B5A11">
        <w:rPr>
          <w:sz w:val="28"/>
          <w:szCs w:val="28"/>
        </w:rPr>
        <w:t>Татарка</w:t>
      </w:r>
      <w:r w:rsidR="00B369C7">
        <w:rPr>
          <w:sz w:val="28"/>
          <w:szCs w:val="28"/>
        </w:rPr>
        <w:t>.</w:t>
      </w:r>
      <w:r w:rsidR="00A07BDD" w:rsidRPr="00787A22">
        <w:rPr>
          <w:sz w:val="28"/>
          <w:szCs w:val="28"/>
        </w:rPr>
        <w:t xml:space="preserve"> М 1:5000;</w:t>
      </w:r>
    </w:p>
    <w:p w:rsidR="00A07BDD" w:rsidRPr="00787A22" w:rsidRDefault="00A07BDD" w:rsidP="00AD4643">
      <w:pPr>
        <w:pStyle w:val="a4"/>
        <w:ind w:left="0" w:firstLine="709"/>
        <w:rPr>
          <w:sz w:val="28"/>
          <w:szCs w:val="28"/>
        </w:rPr>
      </w:pPr>
      <w:r w:rsidRPr="00787A22">
        <w:rPr>
          <w:sz w:val="28"/>
          <w:szCs w:val="28"/>
        </w:rPr>
        <w:t>3. Карта зон с особыми условиями использования те</w:t>
      </w:r>
      <w:r w:rsidR="00586A2E">
        <w:rPr>
          <w:sz w:val="28"/>
          <w:szCs w:val="28"/>
        </w:rPr>
        <w:t xml:space="preserve">рритории </w:t>
      </w:r>
      <w:r w:rsidR="001B5A11">
        <w:rPr>
          <w:sz w:val="28"/>
          <w:szCs w:val="28"/>
        </w:rPr>
        <w:t>Татарского</w:t>
      </w:r>
      <w:r w:rsidR="00787A22" w:rsidRPr="00787A22">
        <w:rPr>
          <w:sz w:val="28"/>
          <w:szCs w:val="28"/>
        </w:rPr>
        <w:t xml:space="preserve"> сельсовета </w:t>
      </w:r>
      <w:proofErr w:type="spellStart"/>
      <w:r w:rsidR="0053545C">
        <w:rPr>
          <w:sz w:val="28"/>
          <w:szCs w:val="28"/>
        </w:rPr>
        <w:t>Черепановского</w:t>
      </w:r>
      <w:proofErr w:type="spellEnd"/>
      <w:r w:rsidR="00787A22" w:rsidRPr="00787A22">
        <w:rPr>
          <w:sz w:val="28"/>
          <w:szCs w:val="28"/>
        </w:rPr>
        <w:t xml:space="preserve"> района Новосибирской области М 1:25000;</w:t>
      </w:r>
    </w:p>
    <w:p w:rsidR="00787A22" w:rsidRPr="00AD4643" w:rsidRDefault="00787A22" w:rsidP="00AD4643">
      <w:pPr>
        <w:pStyle w:val="a4"/>
        <w:ind w:left="0" w:firstLine="709"/>
        <w:rPr>
          <w:sz w:val="28"/>
          <w:szCs w:val="28"/>
        </w:rPr>
      </w:pPr>
      <w:r w:rsidRPr="00787A22">
        <w:rPr>
          <w:sz w:val="28"/>
          <w:szCs w:val="28"/>
        </w:rPr>
        <w:t>4. . Карта зон с особыми усло</w:t>
      </w:r>
      <w:r w:rsidR="00586A2E">
        <w:rPr>
          <w:sz w:val="28"/>
          <w:szCs w:val="28"/>
        </w:rPr>
        <w:t xml:space="preserve">виями использования территории </w:t>
      </w:r>
      <w:r w:rsidR="001B5A11" w:rsidRPr="001B5A11">
        <w:rPr>
          <w:sz w:val="28"/>
          <w:szCs w:val="28"/>
        </w:rPr>
        <w:t>с. Листвянка, с. Татарка</w:t>
      </w:r>
      <w:r w:rsidR="00B369C7">
        <w:rPr>
          <w:sz w:val="28"/>
          <w:szCs w:val="28"/>
        </w:rPr>
        <w:t>.</w:t>
      </w:r>
      <w:r w:rsidR="00586A2E" w:rsidRPr="00586A2E">
        <w:rPr>
          <w:sz w:val="28"/>
          <w:szCs w:val="28"/>
        </w:rPr>
        <w:t xml:space="preserve"> </w:t>
      </w:r>
      <w:r w:rsidR="00586A2E">
        <w:rPr>
          <w:sz w:val="28"/>
          <w:szCs w:val="28"/>
        </w:rPr>
        <w:t>М 1:</w:t>
      </w:r>
      <w:r w:rsidRPr="00787A22">
        <w:rPr>
          <w:sz w:val="28"/>
          <w:szCs w:val="28"/>
        </w:rPr>
        <w:t>5000.</w:t>
      </w:r>
    </w:p>
    <w:p w:rsidR="006611EB" w:rsidRDefault="006611EB">
      <w:pPr>
        <w:rPr>
          <w:sz w:val="28"/>
          <w:szCs w:val="28"/>
        </w:rPr>
      </w:pPr>
      <w:r>
        <w:rPr>
          <w:sz w:val="28"/>
          <w:szCs w:val="28"/>
        </w:rPr>
        <w:br w:type="page"/>
      </w:r>
    </w:p>
    <w:p w:rsidR="006611EB" w:rsidRDefault="006611EB" w:rsidP="006611EB">
      <w:pPr>
        <w:pStyle w:val="a4"/>
        <w:ind w:left="0" w:firstLine="709"/>
        <w:jc w:val="center"/>
        <w:rPr>
          <w:b/>
          <w:sz w:val="28"/>
          <w:szCs w:val="28"/>
        </w:rPr>
      </w:pPr>
      <w:r w:rsidRPr="006611EB">
        <w:rPr>
          <w:b/>
          <w:sz w:val="28"/>
          <w:szCs w:val="28"/>
        </w:rPr>
        <w:lastRenderedPageBreak/>
        <w:t xml:space="preserve">Раздел </w:t>
      </w:r>
      <w:r w:rsidR="00AD4643">
        <w:rPr>
          <w:b/>
          <w:sz w:val="28"/>
          <w:szCs w:val="28"/>
        </w:rPr>
        <w:t>4</w:t>
      </w:r>
      <w:r>
        <w:rPr>
          <w:b/>
          <w:sz w:val="28"/>
          <w:szCs w:val="28"/>
        </w:rPr>
        <w:t>.</w:t>
      </w:r>
      <w:r w:rsidRPr="006611EB">
        <w:rPr>
          <w:b/>
          <w:sz w:val="28"/>
          <w:szCs w:val="28"/>
        </w:rPr>
        <w:t xml:space="preserve"> </w:t>
      </w:r>
      <w:r w:rsidR="00C270A5">
        <w:rPr>
          <w:b/>
          <w:sz w:val="28"/>
          <w:szCs w:val="28"/>
        </w:rPr>
        <w:t>ЗОНЫ С ОСОБЫМИ УСЛОВИЯМИ ИСПОЛЬЗОВАНИЯ ТЕРРИТОРИЙ</w:t>
      </w:r>
    </w:p>
    <w:p w:rsidR="00AB70F3" w:rsidRPr="00C270A5" w:rsidRDefault="00034192" w:rsidP="00AB70F3">
      <w:pPr>
        <w:pStyle w:val="a4"/>
        <w:ind w:left="0" w:firstLine="709"/>
        <w:rPr>
          <w:b/>
          <w:sz w:val="28"/>
          <w:szCs w:val="28"/>
        </w:rPr>
      </w:pPr>
      <w:bookmarkStart w:id="11" w:name="_Toc517691882"/>
      <w:r>
        <w:rPr>
          <w:b/>
          <w:sz w:val="28"/>
          <w:szCs w:val="28"/>
        </w:rPr>
        <w:t>Статья 1</w:t>
      </w:r>
      <w:r w:rsidR="00AB70F3" w:rsidRPr="00C270A5">
        <w:rPr>
          <w:b/>
          <w:sz w:val="28"/>
          <w:szCs w:val="28"/>
        </w:rPr>
        <w:t>9.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bookmarkEnd w:id="11"/>
    </w:p>
    <w:p w:rsidR="00AB70F3" w:rsidRPr="00AB70F3" w:rsidRDefault="00AB70F3" w:rsidP="00AB70F3">
      <w:pPr>
        <w:pStyle w:val="a4"/>
        <w:ind w:left="0" w:firstLine="709"/>
        <w:rPr>
          <w:sz w:val="28"/>
          <w:szCs w:val="28"/>
        </w:rPr>
      </w:pPr>
      <w:r w:rsidRPr="00AB70F3">
        <w:rPr>
          <w:sz w:val="28"/>
          <w:szCs w:val="28"/>
        </w:rPr>
        <w:t>1. Санитарно-защитная зона</w:t>
      </w:r>
    </w:p>
    <w:p w:rsidR="00AB70F3" w:rsidRPr="00AB70F3" w:rsidRDefault="00AB70F3" w:rsidP="00AB70F3">
      <w:pPr>
        <w:pStyle w:val="a4"/>
        <w:ind w:left="0" w:firstLine="709"/>
        <w:rPr>
          <w:sz w:val="28"/>
          <w:szCs w:val="28"/>
        </w:rPr>
      </w:pPr>
      <w:r w:rsidRPr="00AB70F3">
        <w:rPr>
          <w:sz w:val="28"/>
          <w:szCs w:val="28"/>
        </w:rPr>
        <w:t>1.1 Санитарно-защитные зоны предприятий, сооружений и иных объектов</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 Охранная зона транспортных коммуникаций</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.1 Охранная зона внеуличного транспорта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 Охранная зона инженерных коммуникаций</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.1 Охранная зона газопроводов и систем газоснабжения</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.2 Охранная зона объектов электросетевого хозяйства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.3 Охранная зона линий и сооружений связи</w:t>
      </w:r>
    </w:p>
    <w:p w:rsidR="00AB70F3" w:rsidRPr="00AB70F3" w:rsidRDefault="00C270A5" w:rsidP="00AB70F3">
      <w:pPr>
        <w:pStyle w:val="a4"/>
        <w:ind w:left="0" w:firstLine="709"/>
        <w:rPr>
          <w:sz w:val="28"/>
          <w:szCs w:val="28"/>
        </w:rPr>
      </w:pPr>
      <w:r>
        <w:rPr>
          <w:sz w:val="28"/>
          <w:szCs w:val="28"/>
        </w:rPr>
        <w:t>4</w:t>
      </w:r>
      <w:r w:rsidR="00AB70F3" w:rsidRPr="00AB70F3">
        <w:rPr>
          <w:sz w:val="28"/>
          <w:szCs w:val="28"/>
        </w:rPr>
        <w:t xml:space="preserve">. </w:t>
      </w:r>
      <w:proofErr w:type="spellStart"/>
      <w:r w:rsidR="00AB70F3" w:rsidRPr="00AB70F3">
        <w:rPr>
          <w:sz w:val="28"/>
          <w:szCs w:val="28"/>
        </w:rPr>
        <w:t>Водоохранная</w:t>
      </w:r>
      <w:proofErr w:type="spellEnd"/>
      <w:r w:rsidR="00AB70F3" w:rsidRPr="00AB70F3">
        <w:rPr>
          <w:sz w:val="28"/>
          <w:szCs w:val="28"/>
        </w:rPr>
        <w:t xml:space="preserve"> зона</w:t>
      </w:r>
    </w:p>
    <w:p w:rsidR="00AB70F3" w:rsidRPr="00AB70F3" w:rsidRDefault="00C270A5" w:rsidP="00AB70F3">
      <w:pPr>
        <w:pStyle w:val="a4"/>
        <w:ind w:left="0" w:firstLine="709"/>
        <w:rPr>
          <w:sz w:val="28"/>
          <w:szCs w:val="28"/>
        </w:rPr>
      </w:pPr>
      <w:r>
        <w:rPr>
          <w:sz w:val="28"/>
          <w:szCs w:val="28"/>
        </w:rPr>
        <w:t>5</w:t>
      </w:r>
      <w:r w:rsidR="00AB70F3" w:rsidRPr="00AB70F3">
        <w:rPr>
          <w:sz w:val="28"/>
          <w:szCs w:val="28"/>
        </w:rPr>
        <w:t>. Прибрежная защитная полоса</w:t>
      </w:r>
    </w:p>
    <w:p w:rsidR="00AB70F3" w:rsidRPr="00AB70F3" w:rsidRDefault="00C270A5" w:rsidP="00AB70F3">
      <w:pPr>
        <w:pStyle w:val="a4"/>
        <w:ind w:left="0" w:firstLine="709"/>
        <w:rPr>
          <w:sz w:val="28"/>
          <w:szCs w:val="28"/>
        </w:rPr>
      </w:pPr>
      <w:r>
        <w:rPr>
          <w:sz w:val="28"/>
          <w:szCs w:val="28"/>
        </w:rPr>
        <w:t>6</w:t>
      </w:r>
      <w:r w:rsidR="00AB70F3" w:rsidRPr="00AB70F3">
        <w:rPr>
          <w:sz w:val="28"/>
          <w:szCs w:val="28"/>
        </w:rPr>
        <w:t>. Береговая полоса</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 Зоны санитарной охраны источников питьевого и хозяйственно-бытового водоснабжения и водопроводов питьевого назначения</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.1 Первый пояс санитарной охраны источника водоснабжения</w:t>
      </w:r>
    </w:p>
    <w:p w:rsidR="00AB70F3" w:rsidRPr="00AB70F3" w:rsidRDefault="00C270A5" w:rsidP="00AB70F3">
      <w:pPr>
        <w:pStyle w:val="a4"/>
        <w:ind w:left="0" w:firstLine="709"/>
        <w:rPr>
          <w:sz w:val="28"/>
          <w:szCs w:val="28"/>
        </w:rPr>
      </w:pPr>
      <w:r>
        <w:rPr>
          <w:sz w:val="28"/>
          <w:szCs w:val="28"/>
        </w:rPr>
        <w:t>8</w:t>
      </w:r>
      <w:r w:rsidR="00AB70F3" w:rsidRPr="00AB70F3">
        <w:rPr>
          <w:sz w:val="28"/>
          <w:szCs w:val="28"/>
        </w:rPr>
        <w:t>. Охранная зона объектов культурного наследия</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2" w:name="_Toc517691883"/>
      <w:r>
        <w:rPr>
          <w:b/>
          <w:sz w:val="28"/>
          <w:szCs w:val="28"/>
        </w:rPr>
        <w:t>Статья 2</w:t>
      </w:r>
      <w:r w:rsidR="00AB70F3" w:rsidRPr="00C270A5">
        <w:rPr>
          <w:b/>
          <w:sz w:val="28"/>
          <w:szCs w:val="28"/>
        </w:rPr>
        <w:t>0.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w:t>
      </w:r>
      <w:bookmarkEnd w:id="12"/>
    </w:p>
    <w:p w:rsidR="00AB70F3" w:rsidRPr="00AB70F3" w:rsidRDefault="00AB70F3" w:rsidP="00AB70F3">
      <w:pPr>
        <w:pStyle w:val="a4"/>
        <w:ind w:left="0" w:firstLine="709"/>
        <w:rPr>
          <w:sz w:val="28"/>
          <w:szCs w:val="28"/>
        </w:rPr>
      </w:pPr>
    </w:p>
    <w:p w:rsidR="00AB70F3" w:rsidRPr="00C270A5" w:rsidRDefault="00AB70F3" w:rsidP="00AB70F3">
      <w:pPr>
        <w:pStyle w:val="a4"/>
        <w:ind w:left="0" w:firstLine="709"/>
        <w:rPr>
          <w:b/>
          <w:sz w:val="28"/>
          <w:szCs w:val="28"/>
        </w:rPr>
      </w:pPr>
      <w:bookmarkStart w:id="13" w:name="_Toc517691884"/>
      <w:r w:rsidRPr="00C270A5">
        <w:rPr>
          <w:b/>
          <w:sz w:val="28"/>
          <w:szCs w:val="28"/>
        </w:rPr>
        <w:t>Стать</w:t>
      </w:r>
      <w:r w:rsidR="00034192">
        <w:rPr>
          <w:b/>
          <w:sz w:val="28"/>
          <w:szCs w:val="28"/>
        </w:rPr>
        <w:t>я 2</w:t>
      </w:r>
      <w:r w:rsidRPr="00C270A5">
        <w:rPr>
          <w:b/>
          <w:sz w:val="28"/>
          <w:szCs w:val="28"/>
        </w:rPr>
        <w:t>0.1. Санитарно-защитные зоны предприятий, сооружений и иных объектов</w:t>
      </w:r>
      <w:bookmarkEnd w:id="13"/>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СНиП 2.07.01-89*, п. 7.8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42-01-2002. </w:t>
      </w:r>
      <w:r w:rsidR="00225EA2">
        <w:rPr>
          <w:sz w:val="28"/>
          <w:szCs w:val="28"/>
        </w:rPr>
        <w:t>«</w:t>
      </w:r>
      <w:r w:rsidR="00AB70F3" w:rsidRPr="00AB70F3">
        <w:rPr>
          <w:sz w:val="28"/>
          <w:szCs w:val="28"/>
        </w:rPr>
        <w:t>Газораспределительные системы</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объектов, являющихся источниками воздействия на среду обитания, разрабатывается проект обоснования размера санитарно-защитной зоны.</w:t>
      </w:r>
    </w:p>
    <w:p w:rsidR="00AB70F3" w:rsidRPr="00AB70F3" w:rsidRDefault="00AB70F3" w:rsidP="00AB70F3">
      <w:pPr>
        <w:pStyle w:val="a4"/>
        <w:ind w:left="0" w:firstLine="709"/>
        <w:rPr>
          <w:sz w:val="28"/>
          <w:szCs w:val="28"/>
        </w:rPr>
      </w:pPr>
      <w:r w:rsidRPr="00AB70F3">
        <w:rPr>
          <w:sz w:val="28"/>
          <w:szCs w:val="28"/>
        </w:rPr>
        <w:t>Размеры и границы санитарно-защитной зоны определяются в проекте санитарно-защитной зоны.</w:t>
      </w:r>
    </w:p>
    <w:p w:rsidR="00AB70F3" w:rsidRPr="00AB70F3" w:rsidRDefault="00AB70F3" w:rsidP="00AB70F3">
      <w:pPr>
        <w:pStyle w:val="a4"/>
        <w:ind w:left="0" w:firstLine="709"/>
        <w:rPr>
          <w:sz w:val="28"/>
          <w:szCs w:val="28"/>
        </w:rPr>
      </w:pPr>
      <w:r w:rsidRPr="00AB70F3">
        <w:rPr>
          <w:sz w:val="28"/>
          <w:szCs w:val="28"/>
        </w:rPr>
        <w:t xml:space="preserve">Размер санитарно-защитной зоны для групп промышленных объектов и производств или промышленного узла (комплекса) устанавливается с учетом суммарных выбросов и физического воздействия источников промышленных объектов и производств, входящих в промышленную зону, промышленный узел (комплекс). Для них устанавливается единая расчетная санитарно-защитная зона, и после подтверждения расчетных параметров данными натурных исследований и </w:t>
      </w:r>
      <w:r w:rsidRPr="00AB70F3">
        <w:rPr>
          <w:sz w:val="28"/>
          <w:szCs w:val="28"/>
        </w:rPr>
        <w:lastRenderedPageBreak/>
        <w:t>измерений, оценки риска для здоровья населения окончательно устанавливается размер санитарно-защитной зоны. Оценка риска для здоровья населения проводится для групп промышленных объектов и производств или промышленного узла (комплекса), в состав которых входят объекты I и II классов опасности.</w:t>
      </w:r>
    </w:p>
    <w:p w:rsidR="00AB70F3" w:rsidRPr="00AB70F3" w:rsidRDefault="00AB70F3" w:rsidP="00AB70F3">
      <w:pPr>
        <w:pStyle w:val="a4"/>
        <w:ind w:left="0" w:firstLine="709"/>
        <w:rPr>
          <w:sz w:val="28"/>
          <w:szCs w:val="28"/>
        </w:rPr>
      </w:pPr>
      <w:r w:rsidRPr="00AB70F3">
        <w:rPr>
          <w:sz w:val="28"/>
          <w:szCs w:val="28"/>
        </w:rPr>
        <w:t>Для промышленных объектов и производств, входящих в состав промышленных зон, промышленный узлов (комплексов) санитарно-защитная зона может быть установлена индивидуально для каждого объекта.</w:t>
      </w:r>
    </w:p>
    <w:p w:rsidR="00AB70F3" w:rsidRPr="00AB70F3" w:rsidRDefault="00AB70F3" w:rsidP="00AB70F3">
      <w:pPr>
        <w:pStyle w:val="a4"/>
        <w:ind w:left="0" w:firstLine="709"/>
        <w:rPr>
          <w:sz w:val="28"/>
          <w:szCs w:val="28"/>
        </w:rPr>
      </w:pPr>
      <w:r w:rsidRPr="00AB70F3">
        <w:rPr>
          <w:sz w:val="28"/>
          <w:szCs w:val="28"/>
        </w:rPr>
        <w:t>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AB70F3" w:rsidRPr="00AB70F3" w:rsidRDefault="00AB70F3" w:rsidP="00AB70F3">
      <w:pPr>
        <w:pStyle w:val="a4"/>
        <w:ind w:left="0" w:firstLine="709"/>
        <w:rPr>
          <w:sz w:val="28"/>
          <w:szCs w:val="28"/>
        </w:rPr>
      </w:pPr>
      <w:r w:rsidRPr="00AB70F3">
        <w:rPr>
          <w:sz w:val="28"/>
          <w:szCs w:val="28"/>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rsidR="00AB70F3" w:rsidRPr="00AB70F3" w:rsidRDefault="00AB70F3" w:rsidP="00AB70F3">
      <w:pPr>
        <w:pStyle w:val="a4"/>
        <w:ind w:left="0" w:firstLine="709"/>
        <w:rPr>
          <w:sz w:val="28"/>
          <w:szCs w:val="28"/>
        </w:rPr>
      </w:pPr>
      <w:r w:rsidRPr="00AB70F3">
        <w:rPr>
          <w:sz w:val="28"/>
          <w:szCs w:val="28"/>
        </w:rPr>
        <w:t xml:space="preserve">Допускается размещать в границах санитарно-защитной зоны промышленного объекта или производства здания и сооружения для обслуживания работников указанного объекта и для обеспечения деятельности промышленного объекта (производства):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AB70F3">
        <w:rPr>
          <w:sz w:val="28"/>
          <w:szCs w:val="28"/>
        </w:rPr>
        <w:t>нефте</w:t>
      </w:r>
      <w:proofErr w:type="spellEnd"/>
      <w:r w:rsidRPr="00AB70F3">
        <w:rPr>
          <w:sz w:val="28"/>
          <w:szCs w:val="28"/>
        </w:rPr>
        <w:t xml:space="preserve">- и газопроводы, артезианские скважины для технического водоснабжения, </w:t>
      </w:r>
      <w:proofErr w:type="spellStart"/>
      <w:r w:rsidRPr="00AB70F3">
        <w:rPr>
          <w:sz w:val="28"/>
          <w:szCs w:val="28"/>
        </w:rPr>
        <w:t>водоохлаждающие</w:t>
      </w:r>
      <w:proofErr w:type="spellEnd"/>
      <w:r w:rsidRPr="00AB70F3">
        <w:rPr>
          <w:sz w:val="28"/>
          <w:szCs w:val="28"/>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4" w:name="_Toc517691885"/>
      <w:r>
        <w:rPr>
          <w:b/>
          <w:sz w:val="28"/>
          <w:szCs w:val="28"/>
        </w:rPr>
        <w:t>Статья 2</w:t>
      </w:r>
      <w:r w:rsidR="00AB70F3" w:rsidRPr="00C270A5">
        <w:rPr>
          <w:b/>
          <w:sz w:val="28"/>
          <w:szCs w:val="28"/>
        </w:rPr>
        <w:t>0.2. Санитарно-защитные зоны транспортных коммуникаций</w:t>
      </w:r>
      <w:bookmarkEnd w:id="14"/>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w:t>
      </w:r>
      <w:r w:rsidR="00225EA2">
        <w:rPr>
          <w:sz w:val="28"/>
          <w:szCs w:val="28"/>
        </w:rPr>
        <w:t>«</w:t>
      </w:r>
      <w:r w:rsidR="00AB70F3" w:rsidRPr="00AB70F3">
        <w:rPr>
          <w:sz w:val="28"/>
          <w:szCs w:val="28"/>
        </w:rPr>
        <w:t xml:space="preserve">Градостроительство. Планировка и застройка </w:t>
      </w:r>
      <w:r w:rsidR="00AB70F3" w:rsidRPr="00AB70F3">
        <w:rPr>
          <w:sz w:val="28"/>
          <w:szCs w:val="28"/>
        </w:rPr>
        <w:lastRenderedPageBreak/>
        <w:t>городских и сельских поселений</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автомагистралей, линий железнодорожного транспорта устанавливается расстояние от источника химического, биологического и/или физического воздействия, уменьшающее эти воздействия до значений гигиенических нормативов (далее - санитарные разрывы). Величина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5" w:name="_Toc517691886"/>
      <w:r>
        <w:rPr>
          <w:b/>
          <w:sz w:val="28"/>
          <w:szCs w:val="28"/>
        </w:rPr>
        <w:t>Статья 2</w:t>
      </w:r>
      <w:r w:rsidR="00AB70F3" w:rsidRPr="00C270A5">
        <w:rPr>
          <w:b/>
          <w:sz w:val="28"/>
          <w:szCs w:val="28"/>
        </w:rPr>
        <w:t>0.3. Санитарно-защитные зоны инженерных коммуникаций</w:t>
      </w:r>
      <w:bookmarkEnd w:id="15"/>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3.16.3.17 (Магистральные трубопроводы);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AB70F3" w:rsidP="00AB70F3">
      <w:pPr>
        <w:pStyle w:val="a4"/>
        <w:ind w:left="0" w:firstLine="709"/>
        <w:rPr>
          <w:sz w:val="28"/>
          <w:szCs w:val="28"/>
        </w:rPr>
      </w:pPr>
      <w:r w:rsidRPr="00AB70F3">
        <w:rPr>
          <w:sz w:val="28"/>
          <w:szCs w:val="28"/>
        </w:rPr>
        <w:t xml:space="preserve">Для магистральных трубопроводов углеводородного сырья, компрессорных установок, создаются санитарные разрывы (санитарные полосы отчуждения). Рекомендуемые минимальные размеры санитарных разрывов принимаются согласно СНиП 2.05.06-85* </w:t>
      </w:r>
      <w:r w:rsidR="00225EA2">
        <w:rPr>
          <w:sz w:val="28"/>
          <w:szCs w:val="28"/>
        </w:rPr>
        <w:t>«</w:t>
      </w:r>
      <w:r w:rsidRPr="00AB70F3">
        <w:rPr>
          <w:sz w:val="28"/>
          <w:szCs w:val="28"/>
        </w:rPr>
        <w:t>Магистральные трубопроводы</w:t>
      </w:r>
      <w:r w:rsidR="00225EA2">
        <w:rPr>
          <w:sz w:val="28"/>
          <w:szCs w:val="28"/>
        </w:rPr>
        <w:t>»</w:t>
      </w:r>
      <w:r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допускается проведение работ по озеленению и благоустройству территории; сохранение существующих жилых, общественных зданий и приусадебных участков при условии проведения мероприятий по снижению напряженности электрического поля; размещение площадок для временного хранения автотранспорта, прокладка инженерных сетей. </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запрещается: </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новое строительство жилых, общественных и производственных зданий;</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предоставление земель под дачные и садово-огороднические участки;</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новых сооружений и площадок для остановок всех видов общественного транспорта;</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производство работ с огнеопасными, горючими и горюче-смазочными материалами, выполнение ремонта машин и механизмов;</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площадок спортивных, игровых, для отдыха.</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6" w:name="_Toc517691887"/>
      <w:r>
        <w:rPr>
          <w:b/>
          <w:sz w:val="28"/>
          <w:szCs w:val="28"/>
        </w:rPr>
        <w:t>Статья 2</w:t>
      </w:r>
      <w:r w:rsidR="00AB70F3" w:rsidRPr="00C270A5">
        <w:rPr>
          <w:b/>
          <w:sz w:val="28"/>
          <w:szCs w:val="28"/>
        </w:rPr>
        <w:t>0.4. Охранные зоны инженерных коммуникаций</w:t>
      </w:r>
      <w:bookmarkEnd w:id="16"/>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 16. 3 .17 </w:t>
      </w:r>
      <w:r w:rsidR="00225EA2">
        <w:rPr>
          <w:sz w:val="28"/>
          <w:szCs w:val="28"/>
        </w:rPr>
        <w:t>«</w:t>
      </w:r>
      <w:r w:rsidR="00AB70F3" w:rsidRPr="00AB70F3">
        <w:rPr>
          <w:sz w:val="28"/>
          <w:szCs w:val="28"/>
        </w:rPr>
        <w:t>Магистральные трубопроводы</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lastRenderedPageBreak/>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C270A5" w:rsidP="00AB70F3">
      <w:pPr>
        <w:pStyle w:val="a4"/>
        <w:ind w:left="0" w:firstLine="709"/>
        <w:rPr>
          <w:sz w:val="28"/>
          <w:szCs w:val="28"/>
        </w:rPr>
      </w:pPr>
      <w:r>
        <w:rPr>
          <w:sz w:val="28"/>
          <w:szCs w:val="28"/>
        </w:rPr>
        <w:t xml:space="preserve">5) </w:t>
      </w:r>
      <w:r w:rsidR="00225EA2">
        <w:rPr>
          <w:sz w:val="28"/>
          <w:szCs w:val="28"/>
        </w:rPr>
        <w:t>«</w:t>
      </w:r>
      <w:r w:rsidR="00AB70F3" w:rsidRPr="00AB70F3">
        <w:rPr>
          <w:sz w:val="28"/>
          <w:szCs w:val="28"/>
        </w:rPr>
        <w:t>Правила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225EA2">
        <w:rPr>
          <w:sz w:val="28"/>
          <w:szCs w:val="28"/>
        </w:rPr>
        <w:t>»</w:t>
      </w:r>
      <w:r w:rsidR="00AB70F3" w:rsidRPr="00AB70F3">
        <w:rPr>
          <w:sz w:val="28"/>
          <w:szCs w:val="28"/>
        </w:rPr>
        <w:t>, утвержденные постановлением Правительства РФ от 24.02.2009 №160;</w:t>
      </w:r>
    </w:p>
    <w:p w:rsidR="00AB70F3" w:rsidRPr="00AB70F3" w:rsidRDefault="00C270A5" w:rsidP="00AB70F3">
      <w:pPr>
        <w:pStyle w:val="a4"/>
        <w:ind w:left="0" w:firstLine="709"/>
        <w:rPr>
          <w:sz w:val="28"/>
          <w:szCs w:val="28"/>
        </w:rPr>
      </w:pPr>
      <w:r>
        <w:rPr>
          <w:sz w:val="28"/>
          <w:szCs w:val="28"/>
        </w:rPr>
        <w:t xml:space="preserve">6) </w:t>
      </w:r>
      <w:r w:rsidR="00225EA2">
        <w:rPr>
          <w:sz w:val="28"/>
          <w:szCs w:val="28"/>
        </w:rPr>
        <w:t>«</w:t>
      </w:r>
      <w:r w:rsidR="00AB70F3" w:rsidRPr="00AB70F3">
        <w:rPr>
          <w:sz w:val="28"/>
          <w:szCs w:val="28"/>
        </w:rPr>
        <w:t>Правила охраны магистральных трубопроводов</w:t>
      </w:r>
      <w:r w:rsidR="00225EA2">
        <w:rPr>
          <w:sz w:val="28"/>
          <w:szCs w:val="28"/>
        </w:rPr>
        <w:t>»</w:t>
      </w:r>
      <w:r w:rsidR="00AB70F3" w:rsidRPr="00AB70F3">
        <w:rPr>
          <w:sz w:val="28"/>
          <w:szCs w:val="28"/>
        </w:rPr>
        <w:t>, утвержденные постановл</w:t>
      </w:r>
      <w:r>
        <w:rPr>
          <w:sz w:val="28"/>
          <w:szCs w:val="28"/>
        </w:rPr>
        <w:t xml:space="preserve">ением Госгортехнадзора России </w:t>
      </w:r>
      <w:r w:rsidR="00AB70F3" w:rsidRPr="00AB70F3">
        <w:rPr>
          <w:sz w:val="28"/>
          <w:szCs w:val="28"/>
        </w:rPr>
        <w:t>от 22.04.92 г. № 9.</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7" w:name="_Toc517691888"/>
      <w:r>
        <w:rPr>
          <w:b/>
          <w:sz w:val="28"/>
          <w:szCs w:val="28"/>
        </w:rPr>
        <w:t>Статья 2</w:t>
      </w:r>
      <w:r w:rsidR="00AB70F3" w:rsidRPr="00C270A5">
        <w:rPr>
          <w:b/>
          <w:sz w:val="28"/>
          <w:szCs w:val="28"/>
        </w:rPr>
        <w:t xml:space="preserve">0.5. </w:t>
      </w:r>
      <w:proofErr w:type="spellStart"/>
      <w:r w:rsidR="00AB70F3" w:rsidRPr="00C270A5">
        <w:rPr>
          <w:b/>
          <w:sz w:val="28"/>
          <w:szCs w:val="28"/>
        </w:rPr>
        <w:t>Водоохранная</w:t>
      </w:r>
      <w:proofErr w:type="spellEnd"/>
      <w:r w:rsidR="00AB70F3" w:rsidRPr="00C270A5">
        <w:rPr>
          <w:b/>
          <w:sz w:val="28"/>
          <w:szCs w:val="28"/>
        </w:rPr>
        <w:t xml:space="preserve"> зона</w:t>
      </w:r>
      <w:bookmarkEnd w:id="17"/>
      <w:r w:rsidR="00AB70F3" w:rsidRPr="00C270A5">
        <w:rPr>
          <w:b/>
          <w:sz w:val="28"/>
          <w:szCs w:val="28"/>
        </w:rPr>
        <w:t xml:space="preserve"> </w:t>
      </w:r>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proofErr w:type="spellStart"/>
      <w:r w:rsidRPr="00AB70F3">
        <w:rPr>
          <w:sz w:val="28"/>
          <w:szCs w:val="28"/>
        </w:rPr>
        <w:t>Водоохранные</w:t>
      </w:r>
      <w:proofErr w:type="spellEnd"/>
      <w:r w:rsidRPr="00AB70F3">
        <w:rPr>
          <w:sz w:val="28"/>
          <w:szCs w:val="28"/>
        </w:rPr>
        <w:t xml:space="preserve"> зоны выделяются в целях:</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предупреждения и предотвращения микробного и химического загрязнения поверхностных вод;</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предотвращения загрязнения, засорения, заиления и истощения водных объектов;</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сохранения среды обитания объектов водного, животного и растительного мира.</w:t>
      </w:r>
    </w:p>
    <w:p w:rsidR="00AB70F3" w:rsidRPr="00AB70F3" w:rsidRDefault="00AB70F3" w:rsidP="00AB70F3">
      <w:pPr>
        <w:pStyle w:val="a4"/>
        <w:ind w:left="0" w:firstLine="709"/>
        <w:rPr>
          <w:sz w:val="28"/>
          <w:szCs w:val="28"/>
        </w:rPr>
      </w:pPr>
      <w:r w:rsidRPr="00AB70F3">
        <w:rPr>
          <w:sz w:val="28"/>
          <w:szCs w:val="28"/>
        </w:rPr>
        <w:t xml:space="preserve">Для земельных участков и иных объектов недвижимости, расположенных в </w:t>
      </w:r>
      <w:proofErr w:type="spellStart"/>
      <w:r w:rsidRPr="00AB70F3">
        <w:rPr>
          <w:sz w:val="28"/>
          <w:szCs w:val="28"/>
        </w:rPr>
        <w:t>водоохранных</w:t>
      </w:r>
      <w:proofErr w:type="spellEnd"/>
      <w:r w:rsidRPr="00AB70F3">
        <w:rPr>
          <w:sz w:val="28"/>
          <w:szCs w:val="28"/>
        </w:rPr>
        <w:t xml:space="preserve"> зонах водных объектов, устанавливаются: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виды запрещенного использования;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4 настоящих Правил.</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B70F3" w:rsidP="00AB70F3">
      <w:pPr>
        <w:pStyle w:val="a4"/>
        <w:ind w:left="0" w:firstLine="709"/>
        <w:rPr>
          <w:sz w:val="28"/>
          <w:szCs w:val="28"/>
        </w:rPr>
      </w:pPr>
      <w:r w:rsidRPr="00AB70F3">
        <w:rPr>
          <w:sz w:val="28"/>
          <w:szCs w:val="28"/>
        </w:rPr>
        <w:t>1) использование сточных вод для удобрения почв;</w:t>
      </w:r>
    </w:p>
    <w:p w:rsidR="00AB70F3" w:rsidRPr="00AB70F3" w:rsidRDefault="00AB70F3" w:rsidP="00AB70F3">
      <w:pPr>
        <w:pStyle w:val="a4"/>
        <w:ind w:left="0" w:firstLine="709"/>
        <w:rPr>
          <w:sz w:val="28"/>
          <w:szCs w:val="28"/>
        </w:rPr>
      </w:pPr>
      <w:r w:rsidRPr="00AB70F3">
        <w:rPr>
          <w:sz w:val="28"/>
          <w:szCs w:val="28"/>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B70F3" w:rsidRPr="00AB70F3" w:rsidRDefault="00AB70F3" w:rsidP="00AB70F3">
      <w:pPr>
        <w:pStyle w:val="a4"/>
        <w:ind w:left="0" w:firstLine="709"/>
        <w:rPr>
          <w:sz w:val="28"/>
          <w:szCs w:val="28"/>
        </w:rPr>
      </w:pPr>
      <w:r w:rsidRPr="00AB70F3">
        <w:rPr>
          <w:sz w:val="28"/>
          <w:szCs w:val="28"/>
        </w:rPr>
        <w:t>3) осуществление авиационных мер по борьбе с вредителями и болезнями растений;</w:t>
      </w:r>
    </w:p>
    <w:p w:rsidR="00AB70F3" w:rsidRPr="00AB70F3" w:rsidRDefault="00AB70F3" w:rsidP="00AB70F3">
      <w:pPr>
        <w:pStyle w:val="a4"/>
        <w:ind w:left="0" w:firstLine="709"/>
        <w:rPr>
          <w:sz w:val="28"/>
          <w:szCs w:val="28"/>
        </w:rPr>
      </w:pPr>
      <w:r w:rsidRPr="00AB70F3">
        <w:rPr>
          <w:sz w:val="28"/>
          <w:szCs w:val="28"/>
        </w:rPr>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допускаются проектирование, размещение, строительство, реконструкция, ввод в эксплуатацию и эксплуатация </w:t>
      </w:r>
      <w:r w:rsidRPr="00AB70F3">
        <w:rPr>
          <w:sz w:val="28"/>
          <w:szCs w:val="28"/>
        </w:rPr>
        <w:lastRenderedPageBreak/>
        <w:t>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рек или ручьев устанавливается от их истока для рек или ручьев протяженностью:</w:t>
      </w:r>
    </w:p>
    <w:p w:rsidR="00AB70F3" w:rsidRPr="00AB70F3" w:rsidRDefault="00AB70F3" w:rsidP="00AB70F3">
      <w:pPr>
        <w:pStyle w:val="a4"/>
        <w:ind w:left="0" w:firstLine="709"/>
        <w:rPr>
          <w:sz w:val="28"/>
          <w:szCs w:val="28"/>
        </w:rPr>
      </w:pPr>
      <w:r w:rsidRPr="00AB70F3">
        <w:rPr>
          <w:sz w:val="28"/>
          <w:szCs w:val="28"/>
        </w:rPr>
        <w:t>1) до десяти километров – в размере пятидесяти метров;</w:t>
      </w:r>
    </w:p>
    <w:p w:rsidR="00AB70F3" w:rsidRPr="00AB70F3" w:rsidRDefault="00AB70F3" w:rsidP="00AB70F3">
      <w:pPr>
        <w:pStyle w:val="a4"/>
        <w:ind w:left="0" w:firstLine="709"/>
        <w:rPr>
          <w:sz w:val="28"/>
          <w:szCs w:val="28"/>
        </w:rPr>
      </w:pPr>
      <w:r w:rsidRPr="00AB70F3">
        <w:rPr>
          <w:sz w:val="28"/>
          <w:szCs w:val="28"/>
        </w:rPr>
        <w:t>2) от десяти до пятидесяти километров – в размере ста метров;</w:t>
      </w:r>
    </w:p>
    <w:p w:rsidR="00AB70F3" w:rsidRPr="00AB70F3" w:rsidRDefault="00AB70F3" w:rsidP="00AB70F3">
      <w:pPr>
        <w:pStyle w:val="a4"/>
        <w:ind w:left="0" w:firstLine="709"/>
        <w:rPr>
          <w:sz w:val="28"/>
          <w:szCs w:val="28"/>
        </w:rPr>
      </w:pPr>
      <w:r w:rsidRPr="00AB70F3">
        <w:rPr>
          <w:sz w:val="28"/>
          <w:szCs w:val="28"/>
        </w:rPr>
        <w:t>3) от пятидесяти километров и более – в размере двухсот метров.</w:t>
      </w:r>
    </w:p>
    <w:p w:rsidR="00AB70F3" w:rsidRPr="00AB70F3" w:rsidRDefault="00AB70F3" w:rsidP="00AB70F3">
      <w:pPr>
        <w:pStyle w:val="a4"/>
        <w:ind w:left="0" w:firstLine="709"/>
        <w:rPr>
          <w:sz w:val="28"/>
          <w:szCs w:val="28"/>
        </w:rPr>
      </w:pPr>
      <w:r w:rsidRPr="00AB70F3">
        <w:rPr>
          <w:sz w:val="28"/>
          <w:szCs w:val="28"/>
        </w:rPr>
        <w:t xml:space="preserve">Для реки, ручья протяженностью менее десяти километров от истока до устья </w:t>
      </w:r>
      <w:proofErr w:type="spellStart"/>
      <w:r w:rsidRPr="00AB70F3">
        <w:rPr>
          <w:sz w:val="28"/>
          <w:szCs w:val="28"/>
        </w:rPr>
        <w:t>водоохранная</w:t>
      </w:r>
      <w:proofErr w:type="spellEnd"/>
      <w:r w:rsidRPr="00AB70F3">
        <w:rPr>
          <w:sz w:val="28"/>
          <w:szCs w:val="28"/>
        </w:rPr>
        <w:t xml:space="preserve"> зона совпадает с прибрежной защитной полосой. Радиус </w:t>
      </w:r>
      <w:proofErr w:type="spellStart"/>
      <w:r w:rsidRPr="00AB70F3">
        <w:rPr>
          <w:sz w:val="28"/>
          <w:szCs w:val="28"/>
        </w:rPr>
        <w:t>водоохранной</w:t>
      </w:r>
      <w:proofErr w:type="spellEnd"/>
      <w:r w:rsidRPr="00AB70F3">
        <w:rPr>
          <w:sz w:val="28"/>
          <w:szCs w:val="28"/>
        </w:rPr>
        <w:t xml:space="preserve"> зоны для истоков реки, ручья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AB70F3" w:rsidRPr="00AB70F3" w:rsidRDefault="00AB70F3" w:rsidP="00AB70F3">
      <w:pPr>
        <w:pStyle w:val="a4"/>
        <w:ind w:left="0" w:firstLine="709"/>
        <w:rPr>
          <w:sz w:val="28"/>
          <w:szCs w:val="28"/>
        </w:rPr>
      </w:pPr>
    </w:p>
    <w:p w:rsidR="00AB70F3" w:rsidRPr="0052346D" w:rsidRDefault="00034192" w:rsidP="00AB70F3">
      <w:pPr>
        <w:pStyle w:val="a4"/>
        <w:ind w:left="0" w:firstLine="709"/>
        <w:rPr>
          <w:b/>
          <w:sz w:val="28"/>
          <w:szCs w:val="28"/>
        </w:rPr>
      </w:pPr>
      <w:bookmarkStart w:id="18" w:name="_Toc517691889"/>
      <w:r>
        <w:rPr>
          <w:b/>
          <w:sz w:val="28"/>
          <w:szCs w:val="28"/>
        </w:rPr>
        <w:t>Статья 2</w:t>
      </w:r>
      <w:r w:rsidR="00AB70F3" w:rsidRPr="0052346D">
        <w:rPr>
          <w:b/>
          <w:sz w:val="28"/>
          <w:szCs w:val="28"/>
        </w:rPr>
        <w:t>0.6. Прибрежная защитная полоса</w:t>
      </w:r>
      <w:bookmarkEnd w:id="18"/>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Постановление Правительства Российской Федерации от 23 ноября 1996 года № 1404 </w:t>
      </w:r>
      <w:r w:rsidR="00225EA2">
        <w:rPr>
          <w:sz w:val="28"/>
          <w:szCs w:val="28"/>
        </w:rPr>
        <w:t>«</w:t>
      </w:r>
      <w:r w:rsidR="00AB70F3" w:rsidRPr="00AB70F3">
        <w:rPr>
          <w:sz w:val="28"/>
          <w:szCs w:val="28"/>
        </w:rPr>
        <w:t xml:space="preserve">Об утверждении Положения о </w:t>
      </w:r>
      <w:proofErr w:type="spellStart"/>
      <w:r w:rsidR="00AB70F3" w:rsidRPr="00AB70F3">
        <w:rPr>
          <w:sz w:val="28"/>
          <w:szCs w:val="28"/>
        </w:rPr>
        <w:t>водоохранных</w:t>
      </w:r>
      <w:proofErr w:type="spellEnd"/>
      <w:r w:rsidR="00AB70F3" w:rsidRPr="00AB70F3">
        <w:rPr>
          <w:sz w:val="28"/>
          <w:szCs w:val="28"/>
        </w:rPr>
        <w:t xml:space="preserve"> зонах водных объектов и их прибрежных защитных полосах</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прибрежных защитных полос, наряду с выше указанными ограничениями для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распашка земель;</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отвалов размываемых грунтов;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выпас сельскохозяйственных животных и организация для них летних лагерей, ванн.</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 </w:t>
      </w:r>
    </w:p>
    <w:p w:rsidR="00AB70F3" w:rsidRPr="00AB70F3" w:rsidRDefault="00AB70F3" w:rsidP="00AB70F3">
      <w:pPr>
        <w:pStyle w:val="a4"/>
        <w:ind w:left="0" w:firstLine="709"/>
        <w:rPr>
          <w:sz w:val="28"/>
          <w:szCs w:val="28"/>
        </w:rPr>
      </w:pPr>
      <w:r w:rsidRPr="00AB70F3">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озера, водохранилища, имеющих особо ценное </w:t>
      </w:r>
      <w:proofErr w:type="spellStart"/>
      <w:r w:rsidRPr="00AB70F3">
        <w:rPr>
          <w:sz w:val="28"/>
          <w:szCs w:val="28"/>
        </w:rPr>
        <w:t>рыбохозяйственное</w:t>
      </w:r>
      <w:proofErr w:type="spellEnd"/>
      <w:r w:rsidRPr="00AB70F3">
        <w:rPr>
          <w:sz w:val="28"/>
          <w:szCs w:val="28"/>
        </w:rPr>
        <w:t xml:space="preserve"> значение (места нереста, нагула, зимовки рыб и </w:t>
      </w:r>
      <w:r w:rsidRPr="00AB70F3">
        <w:rPr>
          <w:sz w:val="28"/>
          <w:szCs w:val="28"/>
        </w:rPr>
        <w:lastRenderedPageBreak/>
        <w:t>других водных биологических ресурсов), устанавливается в размере двухсот метров независимо от уклона прилегающих земель.</w:t>
      </w:r>
    </w:p>
    <w:p w:rsidR="00AB70F3" w:rsidRPr="00AB70F3" w:rsidRDefault="00AB70F3" w:rsidP="00AB70F3">
      <w:pPr>
        <w:pStyle w:val="a4"/>
        <w:ind w:left="0" w:firstLine="709"/>
        <w:rPr>
          <w:sz w:val="28"/>
          <w:szCs w:val="28"/>
        </w:rPr>
      </w:pPr>
      <w:r w:rsidRPr="00AB70F3">
        <w:rPr>
          <w:sz w:val="28"/>
          <w:szCs w:val="28"/>
        </w:rPr>
        <w:t xml:space="preserve">На территориях поселений при наличии ливневой канализации и набережных границы прибрежных защитных полос совпадают с парапетами набережных. Ширина </w:t>
      </w:r>
      <w:proofErr w:type="spellStart"/>
      <w:r w:rsidRPr="00AB70F3">
        <w:rPr>
          <w:sz w:val="28"/>
          <w:szCs w:val="28"/>
        </w:rPr>
        <w:t>водоохранной</w:t>
      </w:r>
      <w:proofErr w:type="spellEnd"/>
      <w:r w:rsidRPr="00AB70F3">
        <w:rPr>
          <w:sz w:val="28"/>
          <w:szCs w:val="28"/>
        </w:rPr>
        <w:t xml:space="preserve"> зоны на таких территориях устанавливается от парапета набережной. При отсутствии набережной ширина </w:t>
      </w:r>
      <w:proofErr w:type="spellStart"/>
      <w:r w:rsidRPr="00AB70F3">
        <w:rPr>
          <w:sz w:val="28"/>
          <w:szCs w:val="28"/>
        </w:rPr>
        <w:t>водоохранной</w:t>
      </w:r>
      <w:proofErr w:type="spellEnd"/>
      <w:r w:rsidRPr="00AB70F3">
        <w:rPr>
          <w:sz w:val="28"/>
          <w:szCs w:val="28"/>
        </w:rPr>
        <w:t xml:space="preserve"> зоны, прибрежной защитной полосы измеряется от береговой линии.</w:t>
      </w:r>
    </w:p>
    <w:p w:rsidR="00AB70F3" w:rsidRPr="00AB70F3" w:rsidRDefault="00AB70F3" w:rsidP="00AB70F3">
      <w:pPr>
        <w:pStyle w:val="a4"/>
        <w:ind w:left="0" w:firstLine="709"/>
        <w:rPr>
          <w:sz w:val="28"/>
          <w:szCs w:val="28"/>
        </w:rPr>
      </w:pPr>
    </w:p>
    <w:p w:rsidR="00AB70F3" w:rsidRPr="00A07BDD" w:rsidRDefault="00034192" w:rsidP="00AB70F3">
      <w:pPr>
        <w:pStyle w:val="a4"/>
        <w:ind w:left="0" w:firstLine="709"/>
        <w:rPr>
          <w:b/>
          <w:sz w:val="28"/>
          <w:szCs w:val="28"/>
        </w:rPr>
      </w:pPr>
      <w:bookmarkStart w:id="19" w:name="_Toc517691890"/>
      <w:r>
        <w:rPr>
          <w:b/>
          <w:sz w:val="28"/>
          <w:szCs w:val="28"/>
        </w:rPr>
        <w:t>Статья 2</w:t>
      </w:r>
      <w:r w:rsidR="00AB70F3" w:rsidRPr="00A07BDD">
        <w:rPr>
          <w:b/>
          <w:sz w:val="28"/>
          <w:szCs w:val="28"/>
        </w:rPr>
        <w:t>0.7. Зона санитарной охраны источников водоснабжения I пояса</w:t>
      </w:r>
      <w:bookmarkEnd w:id="19"/>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Федеральный закон от 30.03.99 № 52-ФЗ </w:t>
      </w:r>
      <w:r w:rsidR="00225EA2">
        <w:rPr>
          <w:sz w:val="28"/>
          <w:szCs w:val="28"/>
        </w:rPr>
        <w:t>«</w:t>
      </w:r>
      <w:r w:rsidR="00AB70F3" w:rsidRPr="00AB70F3">
        <w:rPr>
          <w:sz w:val="28"/>
          <w:szCs w:val="28"/>
        </w:rPr>
        <w:t>О санитарно-эпидемиологическом благополучии населения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2.1.2.1059-01 </w:t>
      </w:r>
      <w:r w:rsidR="00225EA2">
        <w:rPr>
          <w:sz w:val="28"/>
          <w:szCs w:val="28"/>
        </w:rPr>
        <w:t>«</w:t>
      </w:r>
      <w:r w:rsidR="00AB70F3" w:rsidRPr="00AB70F3">
        <w:rPr>
          <w:sz w:val="28"/>
          <w:szCs w:val="28"/>
        </w:rPr>
        <w:t>Гигиенические требования к охране подземных вод от загрязнения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6)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AB70F3" w:rsidRPr="00AB70F3" w:rsidRDefault="00AB70F3" w:rsidP="00AB70F3">
      <w:pPr>
        <w:pStyle w:val="a4"/>
        <w:ind w:left="0" w:firstLine="709"/>
        <w:rPr>
          <w:sz w:val="28"/>
          <w:szCs w:val="28"/>
        </w:rPr>
      </w:pPr>
      <w:r w:rsidRPr="00AB70F3">
        <w:rPr>
          <w:sz w:val="28"/>
          <w:szCs w:val="28"/>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AB70F3" w:rsidRPr="00AB70F3" w:rsidRDefault="00AB70F3" w:rsidP="00AB70F3">
      <w:pPr>
        <w:pStyle w:val="a4"/>
        <w:ind w:left="0" w:firstLine="709"/>
        <w:rPr>
          <w:sz w:val="28"/>
          <w:szCs w:val="28"/>
        </w:rPr>
      </w:pPr>
      <w:r w:rsidRPr="00AB70F3">
        <w:rPr>
          <w:sz w:val="28"/>
          <w:szCs w:val="28"/>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AB70F3" w:rsidRPr="00AB70F3" w:rsidRDefault="00AB70F3" w:rsidP="00AB70F3">
      <w:pPr>
        <w:pStyle w:val="a4"/>
        <w:ind w:left="0" w:firstLine="709"/>
        <w:rPr>
          <w:sz w:val="28"/>
          <w:szCs w:val="28"/>
        </w:rPr>
      </w:pPr>
      <w:r w:rsidRPr="00AB70F3">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AB70F3" w:rsidRPr="00AB70F3" w:rsidRDefault="00AB70F3" w:rsidP="00AB70F3">
      <w:pPr>
        <w:pStyle w:val="a4"/>
        <w:ind w:left="0" w:firstLine="709"/>
        <w:rPr>
          <w:sz w:val="28"/>
          <w:szCs w:val="28"/>
        </w:rPr>
      </w:pPr>
      <w:r w:rsidRPr="00AB70F3">
        <w:rPr>
          <w:sz w:val="28"/>
          <w:szCs w:val="28"/>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AB70F3" w:rsidRPr="00AB70F3" w:rsidRDefault="00AB70F3" w:rsidP="00AB70F3">
      <w:pPr>
        <w:pStyle w:val="a4"/>
        <w:ind w:left="0" w:firstLine="709"/>
        <w:rPr>
          <w:sz w:val="28"/>
          <w:szCs w:val="28"/>
        </w:rPr>
      </w:pPr>
      <w:r w:rsidRPr="00AB70F3">
        <w:rPr>
          <w:sz w:val="28"/>
          <w:szCs w:val="28"/>
        </w:rPr>
        <w:t>На территории первого пояса зоны санитарной охраны запрещается: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авиационно-химических работ;</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применение химических средств борьбы с вредителями, болезнями </w:t>
      </w:r>
      <w:r w:rsidR="00AB70F3" w:rsidRPr="00AB70F3">
        <w:rPr>
          <w:sz w:val="28"/>
          <w:szCs w:val="28"/>
        </w:rPr>
        <w:lastRenderedPageBreak/>
        <w:t>растений и сорняками;</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мест складирования и захоронения промышленных, бытовых и сельскохозяйственных отходов, кладбищ и скотомогильников, накопителей сточных вод;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складирование навоза и мусора;</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заправка топливом, мойка и ремонт автомобилей, тракторов и </w:t>
      </w:r>
      <w:proofErr w:type="gramStart"/>
      <w:r w:rsidR="00AB70F3" w:rsidRPr="00AB70F3">
        <w:rPr>
          <w:sz w:val="28"/>
          <w:szCs w:val="28"/>
        </w:rPr>
        <w:t>других машин</w:t>
      </w:r>
      <w:proofErr w:type="gramEnd"/>
      <w:r w:rsidR="00AB70F3" w:rsidRPr="00AB70F3">
        <w:rPr>
          <w:sz w:val="28"/>
          <w:szCs w:val="28"/>
        </w:rPr>
        <w:t xml:space="preserve"> и механизмов;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стоянок транспортных средств;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рубок лесных насаждений.</w:t>
      </w:r>
    </w:p>
    <w:p w:rsidR="00D02A6A" w:rsidRPr="00A75408" w:rsidRDefault="00D02A6A" w:rsidP="00D02A6A">
      <w:pPr>
        <w:pStyle w:val="a4"/>
        <w:ind w:left="0" w:firstLine="709"/>
        <w:rPr>
          <w:b/>
          <w:sz w:val="28"/>
          <w:szCs w:val="28"/>
        </w:rPr>
      </w:pPr>
    </w:p>
    <w:sectPr w:rsidR="00D02A6A" w:rsidRPr="00A75408" w:rsidSect="00237537">
      <w:pgSz w:w="11910" w:h="16840"/>
      <w:pgMar w:top="1134" w:right="567"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5417" w:rsidRDefault="00D85417" w:rsidP="00646C82">
      <w:r>
        <w:separator/>
      </w:r>
    </w:p>
  </w:endnote>
  <w:endnote w:type="continuationSeparator" w:id="0">
    <w:p w:rsidR="00D85417" w:rsidRDefault="00D85417" w:rsidP="00646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ヒラギノ角ゴ Pro W3">
    <w:altName w:val="Times New Roman"/>
    <w:charset w:val="00"/>
    <w:family w:val="roman"/>
    <w:pitch w:val="default"/>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2150121"/>
      <w:docPartObj>
        <w:docPartGallery w:val="Page Numbers (Bottom of Page)"/>
        <w:docPartUnique/>
      </w:docPartObj>
    </w:sdtPr>
    <w:sdtEndPr/>
    <w:sdtContent>
      <w:p w:rsidR="00D02A6A" w:rsidRDefault="00D02A6A" w:rsidP="00646C82">
        <w:pPr>
          <w:pStyle w:val="ac"/>
          <w:jc w:val="right"/>
        </w:pPr>
        <w:r w:rsidRPr="00646C82">
          <w:rPr>
            <w:sz w:val="24"/>
          </w:rPr>
          <w:fldChar w:fldCharType="begin"/>
        </w:r>
        <w:r w:rsidRPr="00646C82">
          <w:rPr>
            <w:sz w:val="24"/>
          </w:rPr>
          <w:instrText>PAGE   \* MERGEFORMAT</w:instrText>
        </w:r>
        <w:r w:rsidRPr="00646C82">
          <w:rPr>
            <w:sz w:val="24"/>
          </w:rPr>
          <w:fldChar w:fldCharType="separate"/>
        </w:r>
        <w:r w:rsidR="00125969">
          <w:rPr>
            <w:noProof/>
            <w:sz w:val="24"/>
          </w:rPr>
          <w:t>47</w:t>
        </w:r>
        <w:r w:rsidRPr="00646C82">
          <w:rPr>
            <w:sz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5417" w:rsidRDefault="00D85417" w:rsidP="00646C82">
      <w:r>
        <w:separator/>
      </w:r>
    </w:p>
  </w:footnote>
  <w:footnote w:type="continuationSeparator" w:id="0">
    <w:p w:rsidR="00D85417" w:rsidRDefault="00D85417" w:rsidP="00646C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684839"/>
    <w:multiLevelType w:val="hybridMultilevel"/>
    <w:tmpl w:val="D0B2F586"/>
    <w:lvl w:ilvl="0" w:tplc="BABAEB70">
      <w:start w:val="1"/>
      <w:numFmt w:val="decimal"/>
      <w:lvlText w:val="%1."/>
      <w:lvlJc w:val="left"/>
      <w:pPr>
        <w:ind w:left="122" w:hanging="307"/>
      </w:pPr>
      <w:rPr>
        <w:rFonts w:ascii="Times New Roman" w:eastAsia="Times New Roman" w:hAnsi="Times New Roman" w:cs="Times New Roman" w:hint="default"/>
        <w:spacing w:val="-8"/>
        <w:w w:val="100"/>
        <w:sz w:val="24"/>
        <w:szCs w:val="24"/>
        <w:lang w:val="ru-RU" w:eastAsia="ru-RU" w:bidi="ru-RU"/>
      </w:rPr>
    </w:lvl>
    <w:lvl w:ilvl="1" w:tplc="D8D4C48E">
      <w:numFmt w:val="bullet"/>
      <w:lvlText w:val="•"/>
      <w:lvlJc w:val="left"/>
      <w:pPr>
        <w:ind w:left="1072" w:hanging="307"/>
      </w:pPr>
      <w:rPr>
        <w:rFonts w:hint="default"/>
        <w:lang w:val="ru-RU" w:eastAsia="ru-RU" w:bidi="ru-RU"/>
      </w:rPr>
    </w:lvl>
    <w:lvl w:ilvl="2" w:tplc="0E38EA78">
      <w:numFmt w:val="bullet"/>
      <w:lvlText w:val="•"/>
      <w:lvlJc w:val="left"/>
      <w:pPr>
        <w:ind w:left="2025" w:hanging="307"/>
      </w:pPr>
      <w:rPr>
        <w:rFonts w:hint="default"/>
        <w:lang w:val="ru-RU" w:eastAsia="ru-RU" w:bidi="ru-RU"/>
      </w:rPr>
    </w:lvl>
    <w:lvl w:ilvl="3" w:tplc="898AE9A2">
      <w:numFmt w:val="bullet"/>
      <w:lvlText w:val="•"/>
      <w:lvlJc w:val="left"/>
      <w:pPr>
        <w:ind w:left="2977" w:hanging="307"/>
      </w:pPr>
      <w:rPr>
        <w:rFonts w:hint="default"/>
        <w:lang w:val="ru-RU" w:eastAsia="ru-RU" w:bidi="ru-RU"/>
      </w:rPr>
    </w:lvl>
    <w:lvl w:ilvl="4" w:tplc="7C508818">
      <w:numFmt w:val="bullet"/>
      <w:lvlText w:val="•"/>
      <w:lvlJc w:val="left"/>
      <w:pPr>
        <w:ind w:left="3930" w:hanging="307"/>
      </w:pPr>
      <w:rPr>
        <w:rFonts w:hint="default"/>
        <w:lang w:val="ru-RU" w:eastAsia="ru-RU" w:bidi="ru-RU"/>
      </w:rPr>
    </w:lvl>
    <w:lvl w:ilvl="5" w:tplc="A8C4076C">
      <w:numFmt w:val="bullet"/>
      <w:lvlText w:val="•"/>
      <w:lvlJc w:val="left"/>
      <w:pPr>
        <w:ind w:left="4883" w:hanging="307"/>
      </w:pPr>
      <w:rPr>
        <w:rFonts w:hint="default"/>
        <w:lang w:val="ru-RU" w:eastAsia="ru-RU" w:bidi="ru-RU"/>
      </w:rPr>
    </w:lvl>
    <w:lvl w:ilvl="6" w:tplc="26BA05CE">
      <w:numFmt w:val="bullet"/>
      <w:lvlText w:val="•"/>
      <w:lvlJc w:val="left"/>
      <w:pPr>
        <w:ind w:left="5835" w:hanging="307"/>
      </w:pPr>
      <w:rPr>
        <w:rFonts w:hint="default"/>
        <w:lang w:val="ru-RU" w:eastAsia="ru-RU" w:bidi="ru-RU"/>
      </w:rPr>
    </w:lvl>
    <w:lvl w:ilvl="7" w:tplc="0012F440">
      <w:numFmt w:val="bullet"/>
      <w:lvlText w:val="•"/>
      <w:lvlJc w:val="left"/>
      <w:pPr>
        <w:ind w:left="6788" w:hanging="307"/>
      </w:pPr>
      <w:rPr>
        <w:rFonts w:hint="default"/>
        <w:lang w:val="ru-RU" w:eastAsia="ru-RU" w:bidi="ru-RU"/>
      </w:rPr>
    </w:lvl>
    <w:lvl w:ilvl="8" w:tplc="E62228E8">
      <w:numFmt w:val="bullet"/>
      <w:lvlText w:val="•"/>
      <w:lvlJc w:val="left"/>
      <w:pPr>
        <w:ind w:left="7741" w:hanging="307"/>
      </w:pPr>
      <w:rPr>
        <w:rFonts w:hint="default"/>
        <w:lang w:val="ru-RU" w:eastAsia="ru-RU" w:bidi="ru-RU"/>
      </w:rPr>
    </w:lvl>
  </w:abstractNum>
  <w:abstractNum w:abstractNumId="1">
    <w:nsid w:val="161306DF"/>
    <w:multiLevelType w:val="multilevel"/>
    <w:tmpl w:val="0419001F"/>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9E517BE"/>
    <w:multiLevelType w:val="hybridMultilevel"/>
    <w:tmpl w:val="97949E0C"/>
    <w:lvl w:ilvl="0" w:tplc="A680F4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AA26018"/>
    <w:multiLevelType w:val="hybridMultilevel"/>
    <w:tmpl w:val="4516B7FA"/>
    <w:styleLink w:val="List0"/>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4">
    <w:nsid w:val="1B7D4CDB"/>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2CD93FF4"/>
    <w:multiLevelType w:val="multilevel"/>
    <w:tmpl w:val="F034BA2E"/>
    <w:lvl w:ilvl="0">
      <w:start w:val="1"/>
      <w:numFmt w:val="decimal"/>
      <w:lvlText w:val="%1"/>
      <w:lvlJc w:val="center"/>
      <w:pPr>
        <w:ind w:left="511" w:hanging="227"/>
      </w:pPr>
      <w:rPr>
        <w:rFonts w:ascii="Times New Roman" w:hAnsi="Times New Roman" w:cs="Times New Roman" w:hint="default"/>
        <w:sz w:val="28"/>
      </w:rPr>
    </w:lvl>
    <w:lvl w:ilvl="1">
      <w:start w:val="1"/>
      <w:numFmt w:val="decimal"/>
      <w:lvlText w:val="%1.%2"/>
      <w:lvlJc w:val="center"/>
      <w:pPr>
        <w:ind w:left="851" w:hanging="567"/>
      </w:pPr>
      <w:rPr>
        <w:rFonts w:ascii="Times New Roman" w:hAnsi="Times New Roman" w:cs="Times New Roman" w:hint="default"/>
        <w:sz w:val="28"/>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6">
    <w:nsid w:val="2D41543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DA55D65"/>
    <w:multiLevelType w:val="hybridMultilevel"/>
    <w:tmpl w:val="8B769D28"/>
    <w:lvl w:ilvl="0" w:tplc="144C1652">
      <w:start w:val="1"/>
      <w:numFmt w:val="decimal"/>
      <w:lvlText w:val="%1)"/>
      <w:lvlJc w:val="left"/>
      <w:pPr>
        <w:ind w:left="390" w:hanging="360"/>
      </w:pPr>
      <w:rPr>
        <w:rFonts w:hint="default"/>
      </w:rPr>
    </w:lvl>
    <w:lvl w:ilvl="1" w:tplc="04190019">
      <w:start w:val="1"/>
      <w:numFmt w:val="lowerLetter"/>
      <w:lvlText w:val="%2."/>
      <w:lvlJc w:val="left"/>
      <w:pPr>
        <w:ind w:left="1110" w:hanging="360"/>
      </w:pPr>
    </w:lvl>
    <w:lvl w:ilvl="2" w:tplc="0419001B" w:tentative="1">
      <w:start w:val="1"/>
      <w:numFmt w:val="lowerRoman"/>
      <w:lvlText w:val="%3."/>
      <w:lvlJc w:val="right"/>
      <w:pPr>
        <w:ind w:left="1830" w:hanging="180"/>
      </w:pPr>
    </w:lvl>
    <w:lvl w:ilvl="3" w:tplc="0419000F" w:tentative="1">
      <w:start w:val="1"/>
      <w:numFmt w:val="decimal"/>
      <w:lvlText w:val="%4."/>
      <w:lvlJc w:val="left"/>
      <w:pPr>
        <w:ind w:left="2550" w:hanging="360"/>
      </w:pPr>
    </w:lvl>
    <w:lvl w:ilvl="4" w:tplc="04190019" w:tentative="1">
      <w:start w:val="1"/>
      <w:numFmt w:val="lowerLetter"/>
      <w:lvlText w:val="%5."/>
      <w:lvlJc w:val="left"/>
      <w:pPr>
        <w:ind w:left="3270" w:hanging="360"/>
      </w:pPr>
    </w:lvl>
    <w:lvl w:ilvl="5" w:tplc="0419001B" w:tentative="1">
      <w:start w:val="1"/>
      <w:numFmt w:val="lowerRoman"/>
      <w:lvlText w:val="%6."/>
      <w:lvlJc w:val="right"/>
      <w:pPr>
        <w:ind w:left="3990" w:hanging="180"/>
      </w:pPr>
    </w:lvl>
    <w:lvl w:ilvl="6" w:tplc="0419000F" w:tentative="1">
      <w:start w:val="1"/>
      <w:numFmt w:val="decimal"/>
      <w:lvlText w:val="%7."/>
      <w:lvlJc w:val="left"/>
      <w:pPr>
        <w:ind w:left="4710" w:hanging="360"/>
      </w:pPr>
    </w:lvl>
    <w:lvl w:ilvl="7" w:tplc="04190019" w:tentative="1">
      <w:start w:val="1"/>
      <w:numFmt w:val="lowerLetter"/>
      <w:lvlText w:val="%8."/>
      <w:lvlJc w:val="left"/>
      <w:pPr>
        <w:ind w:left="5430" w:hanging="360"/>
      </w:pPr>
    </w:lvl>
    <w:lvl w:ilvl="8" w:tplc="0419001B" w:tentative="1">
      <w:start w:val="1"/>
      <w:numFmt w:val="lowerRoman"/>
      <w:lvlText w:val="%9."/>
      <w:lvlJc w:val="right"/>
      <w:pPr>
        <w:ind w:left="6150" w:hanging="180"/>
      </w:pPr>
    </w:lvl>
  </w:abstractNum>
  <w:abstractNum w:abstractNumId="8">
    <w:nsid w:val="32F10D30"/>
    <w:multiLevelType w:val="hybridMultilevel"/>
    <w:tmpl w:val="3620F326"/>
    <w:lvl w:ilvl="0" w:tplc="F5F664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B69698B"/>
    <w:multiLevelType w:val="hybridMultilevel"/>
    <w:tmpl w:val="79DEB3F6"/>
    <w:lvl w:ilvl="0" w:tplc="54FCCAD8">
      <w:start w:val="1"/>
      <w:numFmt w:val="decimal"/>
      <w:lvlText w:val="%1."/>
      <w:lvlJc w:val="left"/>
      <w:pPr>
        <w:ind w:left="1527" w:hanging="250"/>
      </w:pPr>
      <w:rPr>
        <w:rFonts w:ascii="Times New Roman" w:eastAsia="Times New Roman" w:hAnsi="Times New Roman" w:cs="Times New Roman" w:hint="default"/>
        <w:w w:val="100"/>
        <w:sz w:val="24"/>
        <w:szCs w:val="24"/>
        <w:lang w:val="ru-RU" w:eastAsia="ru-RU" w:bidi="ru-RU"/>
      </w:rPr>
    </w:lvl>
    <w:lvl w:ilvl="1" w:tplc="76C87004">
      <w:numFmt w:val="bullet"/>
      <w:lvlText w:val="•"/>
      <w:lvlJc w:val="left"/>
      <w:pPr>
        <w:ind w:left="2477" w:hanging="250"/>
      </w:pPr>
      <w:rPr>
        <w:rFonts w:hint="default"/>
        <w:lang w:val="ru-RU" w:eastAsia="ru-RU" w:bidi="ru-RU"/>
      </w:rPr>
    </w:lvl>
    <w:lvl w:ilvl="2" w:tplc="E4E009CC">
      <w:numFmt w:val="bullet"/>
      <w:lvlText w:val="•"/>
      <w:lvlJc w:val="left"/>
      <w:pPr>
        <w:ind w:left="3430" w:hanging="250"/>
      </w:pPr>
      <w:rPr>
        <w:rFonts w:hint="default"/>
        <w:lang w:val="ru-RU" w:eastAsia="ru-RU" w:bidi="ru-RU"/>
      </w:rPr>
    </w:lvl>
    <w:lvl w:ilvl="3" w:tplc="42BE095A">
      <w:numFmt w:val="bullet"/>
      <w:lvlText w:val="•"/>
      <w:lvlJc w:val="left"/>
      <w:pPr>
        <w:ind w:left="4382" w:hanging="250"/>
      </w:pPr>
      <w:rPr>
        <w:rFonts w:hint="default"/>
        <w:lang w:val="ru-RU" w:eastAsia="ru-RU" w:bidi="ru-RU"/>
      </w:rPr>
    </w:lvl>
    <w:lvl w:ilvl="4" w:tplc="18A61490">
      <w:numFmt w:val="bullet"/>
      <w:lvlText w:val="•"/>
      <w:lvlJc w:val="left"/>
      <w:pPr>
        <w:ind w:left="5335" w:hanging="250"/>
      </w:pPr>
      <w:rPr>
        <w:rFonts w:hint="default"/>
        <w:lang w:val="ru-RU" w:eastAsia="ru-RU" w:bidi="ru-RU"/>
      </w:rPr>
    </w:lvl>
    <w:lvl w:ilvl="5" w:tplc="32CE50AE">
      <w:numFmt w:val="bullet"/>
      <w:lvlText w:val="•"/>
      <w:lvlJc w:val="left"/>
      <w:pPr>
        <w:ind w:left="6288" w:hanging="250"/>
      </w:pPr>
      <w:rPr>
        <w:rFonts w:hint="default"/>
        <w:lang w:val="ru-RU" w:eastAsia="ru-RU" w:bidi="ru-RU"/>
      </w:rPr>
    </w:lvl>
    <w:lvl w:ilvl="6" w:tplc="81C8392E">
      <w:numFmt w:val="bullet"/>
      <w:lvlText w:val="•"/>
      <w:lvlJc w:val="left"/>
      <w:pPr>
        <w:ind w:left="7240" w:hanging="250"/>
      </w:pPr>
      <w:rPr>
        <w:rFonts w:hint="default"/>
        <w:lang w:val="ru-RU" w:eastAsia="ru-RU" w:bidi="ru-RU"/>
      </w:rPr>
    </w:lvl>
    <w:lvl w:ilvl="7" w:tplc="04629C52">
      <w:numFmt w:val="bullet"/>
      <w:lvlText w:val="•"/>
      <w:lvlJc w:val="left"/>
      <w:pPr>
        <w:ind w:left="8193" w:hanging="250"/>
      </w:pPr>
      <w:rPr>
        <w:rFonts w:hint="default"/>
        <w:lang w:val="ru-RU" w:eastAsia="ru-RU" w:bidi="ru-RU"/>
      </w:rPr>
    </w:lvl>
    <w:lvl w:ilvl="8" w:tplc="96A81C84">
      <w:numFmt w:val="bullet"/>
      <w:lvlText w:val="•"/>
      <w:lvlJc w:val="left"/>
      <w:pPr>
        <w:ind w:left="9146" w:hanging="250"/>
      </w:pPr>
      <w:rPr>
        <w:rFonts w:hint="default"/>
        <w:lang w:val="ru-RU" w:eastAsia="ru-RU" w:bidi="ru-RU"/>
      </w:rPr>
    </w:lvl>
  </w:abstractNum>
  <w:abstractNum w:abstractNumId="10">
    <w:nsid w:val="3EE51742"/>
    <w:multiLevelType w:val="hybridMultilevel"/>
    <w:tmpl w:val="D7D6C82E"/>
    <w:lvl w:ilvl="0" w:tplc="4AF4E564">
      <w:start w:val="1"/>
      <w:numFmt w:val="decimal"/>
      <w:lvlText w:val="%1."/>
      <w:lvlJc w:val="left"/>
      <w:pPr>
        <w:ind w:left="122" w:hanging="259"/>
      </w:pPr>
      <w:rPr>
        <w:rFonts w:ascii="Times New Roman" w:eastAsia="Times New Roman" w:hAnsi="Times New Roman" w:cs="Times New Roman" w:hint="default"/>
        <w:w w:val="100"/>
        <w:sz w:val="24"/>
        <w:szCs w:val="24"/>
        <w:lang w:val="ru-RU" w:eastAsia="ru-RU" w:bidi="ru-RU"/>
      </w:rPr>
    </w:lvl>
    <w:lvl w:ilvl="1" w:tplc="B44A2560">
      <w:numFmt w:val="bullet"/>
      <w:lvlText w:val="•"/>
      <w:lvlJc w:val="left"/>
      <w:pPr>
        <w:ind w:left="1072" w:hanging="259"/>
      </w:pPr>
      <w:rPr>
        <w:rFonts w:hint="default"/>
        <w:lang w:val="ru-RU" w:eastAsia="ru-RU" w:bidi="ru-RU"/>
      </w:rPr>
    </w:lvl>
    <w:lvl w:ilvl="2" w:tplc="3F2AA0D0">
      <w:numFmt w:val="bullet"/>
      <w:lvlText w:val="•"/>
      <w:lvlJc w:val="left"/>
      <w:pPr>
        <w:ind w:left="2025" w:hanging="259"/>
      </w:pPr>
      <w:rPr>
        <w:rFonts w:hint="default"/>
        <w:lang w:val="ru-RU" w:eastAsia="ru-RU" w:bidi="ru-RU"/>
      </w:rPr>
    </w:lvl>
    <w:lvl w:ilvl="3" w:tplc="F8B4A242">
      <w:numFmt w:val="bullet"/>
      <w:lvlText w:val="•"/>
      <w:lvlJc w:val="left"/>
      <w:pPr>
        <w:ind w:left="2977" w:hanging="259"/>
      </w:pPr>
      <w:rPr>
        <w:rFonts w:hint="default"/>
        <w:lang w:val="ru-RU" w:eastAsia="ru-RU" w:bidi="ru-RU"/>
      </w:rPr>
    </w:lvl>
    <w:lvl w:ilvl="4" w:tplc="508C7450">
      <w:numFmt w:val="bullet"/>
      <w:lvlText w:val="•"/>
      <w:lvlJc w:val="left"/>
      <w:pPr>
        <w:ind w:left="3930" w:hanging="259"/>
      </w:pPr>
      <w:rPr>
        <w:rFonts w:hint="default"/>
        <w:lang w:val="ru-RU" w:eastAsia="ru-RU" w:bidi="ru-RU"/>
      </w:rPr>
    </w:lvl>
    <w:lvl w:ilvl="5" w:tplc="969C68A6">
      <w:numFmt w:val="bullet"/>
      <w:lvlText w:val="•"/>
      <w:lvlJc w:val="left"/>
      <w:pPr>
        <w:ind w:left="4883" w:hanging="259"/>
      </w:pPr>
      <w:rPr>
        <w:rFonts w:hint="default"/>
        <w:lang w:val="ru-RU" w:eastAsia="ru-RU" w:bidi="ru-RU"/>
      </w:rPr>
    </w:lvl>
    <w:lvl w:ilvl="6" w:tplc="24D6780E">
      <w:numFmt w:val="bullet"/>
      <w:lvlText w:val="•"/>
      <w:lvlJc w:val="left"/>
      <w:pPr>
        <w:ind w:left="5835" w:hanging="259"/>
      </w:pPr>
      <w:rPr>
        <w:rFonts w:hint="default"/>
        <w:lang w:val="ru-RU" w:eastAsia="ru-RU" w:bidi="ru-RU"/>
      </w:rPr>
    </w:lvl>
    <w:lvl w:ilvl="7" w:tplc="2ABA9CAA">
      <w:numFmt w:val="bullet"/>
      <w:lvlText w:val="•"/>
      <w:lvlJc w:val="left"/>
      <w:pPr>
        <w:ind w:left="6788" w:hanging="259"/>
      </w:pPr>
      <w:rPr>
        <w:rFonts w:hint="default"/>
        <w:lang w:val="ru-RU" w:eastAsia="ru-RU" w:bidi="ru-RU"/>
      </w:rPr>
    </w:lvl>
    <w:lvl w:ilvl="8" w:tplc="C1FC70DA">
      <w:numFmt w:val="bullet"/>
      <w:lvlText w:val="•"/>
      <w:lvlJc w:val="left"/>
      <w:pPr>
        <w:ind w:left="7741" w:hanging="259"/>
      </w:pPr>
      <w:rPr>
        <w:rFonts w:hint="default"/>
        <w:lang w:val="ru-RU" w:eastAsia="ru-RU" w:bidi="ru-RU"/>
      </w:rPr>
    </w:lvl>
  </w:abstractNum>
  <w:abstractNum w:abstractNumId="11">
    <w:nsid w:val="454C35E9"/>
    <w:multiLevelType w:val="hybridMultilevel"/>
    <w:tmpl w:val="4872C8B0"/>
    <w:lvl w:ilvl="0" w:tplc="254C2C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AB4121E"/>
    <w:multiLevelType w:val="hybridMultilevel"/>
    <w:tmpl w:val="9996B204"/>
    <w:lvl w:ilvl="0" w:tplc="B0BCB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16837C4"/>
    <w:multiLevelType w:val="hybridMultilevel"/>
    <w:tmpl w:val="8F2C36CE"/>
    <w:styleLink w:val="List01"/>
    <w:lvl w:ilvl="0" w:tplc="CA9691D0">
      <w:start w:val="1"/>
      <w:numFmt w:val="bullet"/>
      <w:lvlText w:val="-"/>
      <w:lvlJc w:val="left"/>
      <w:pPr>
        <w:tabs>
          <w:tab w:val="num" w:pos="1260"/>
        </w:tabs>
        <w:ind w:left="1260" w:hanging="360"/>
      </w:pPr>
      <w:rPr>
        <w:rFonts w:ascii="Courier New" w:hAnsi="Courier New"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4">
    <w:nsid w:val="51893942"/>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5">
    <w:nsid w:val="52BB0F07"/>
    <w:multiLevelType w:val="hybridMultilevel"/>
    <w:tmpl w:val="7324A688"/>
    <w:lvl w:ilvl="0" w:tplc="A06CE6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43944EE"/>
    <w:multiLevelType w:val="hybridMultilevel"/>
    <w:tmpl w:val="5D52880A"/>
    <w:lvl w:ilvl="0" w:tplc="6E483F94">
      <w:start w:val="1"/>
      <w:numFmt w:val="decimal"/>
      <w:lvlText w:val="%1."/>
      <w:lvlJc w:val="left"/>
      <w:pPr>
        <w:ind w:left="122" w:hanging="418"/>
      </w:pPr>
      <w:rPr>
        <w:rFonts w:ascii="Times New Roman" w:eastAsia="Times New Roman" w:hAnsi="Times New Roman" w:cs="Times New Roman" w:hint="default"/>
        <w:spacing w:val="-8"/>
        <w:w w:val="100"/>
        <w:sz w:val="24"/>
        <w:szCs w:val="24"/>
        <w:lang w:val="ru-RU" w:eastAsia="ru-RU" w:bidi="ru-RU"/>
      </w:rPr>
    </w:lvl>
    <w:lvl w:ilvl="1" w:tplc="69869588">
      <w:numFmt w:val="bullet"/>
      <w:lvlText w:val="•"/>
      <w:lvlJc w:val="left"/>
      <w:pPr>
        <w:ind w:left="1072" w:hanging="418"/>
      </w:pPr>
      <w:rPr>
        <w:rFonts w:hint="default"/>
        <w:lang w:val="ru-RU" w:eastAsia="ru-RU" w:bidi="ru-RU"/>
      </w:rPr>
    </w:lvl>
    <w:lvl w:ilvl="2" w:tplc="2B747BBA">
      <w:numFmt w:val="bullet"/>
      <w:lvlText w:val="•"/>
      <w:lvlJc w:val="left"/>
      <w:pPr>
        <w:ind w:left="2025" w:hanging="418"/>
      </w:pPr>
      <w:rPr>
        <w:rFonts w:hint="default"/>
        <w:lang w:val="ru-RU" w:eastAsia="ru-RU" w:bidi="ru-RU"/>
      </w:rPr>
    </w:lvl>
    <w:lvl w:ilvl="3" w:tplc="EB442920">
      <w:numFmt w:val="bullet"/>
      <w:lvlText w:val="•"/>
      <w:lvlJc w:val="left"/>
      <w:pPr>
        <w:ind w:left="2977" w:hanging="418"/>
      </w:pPr>
      <w:rPr>
        <w:rFonts w:hint="default"/>
        <w:lang w:val="ru-RU" w:eastAsia="ru-RU" w:bidi="ru-RU"/>
      </w:rPr>
    </w:lvl>
    <w:lvl w:ilvl="4" w:tplc="1D546382">
      <w:numFmt w:val="bullet"/>
      <w:lvlText w:val="•"/>
      <w:lvlJc w:val="left"/>
      <w:pPr>
        <w:ind w:left="3930" w:hanging="418"/>
      </w:pPr>
      <w:rPr>
        <w:rFonts w:hint="default"/>
        <w:lang w:val="ru-RU" w:eastAsia="ru-RU" w:bidi="ru-RU"/>
      </w:rPr>
    </w:lvl>
    <w:lvl w:ilvl="5" w:tplc="E7289312">
      <w:numFmt w:val="bullet"/>
      <w:lvlText w:val="•"/>
      <w:lvlJc w:val="left"/>
      <w:pPr>
        <w:ind w:left="4883" w:hanging="418"/>
      </w:pPr>
      <w:rPr>
        <w:rFonts w:hint="default"/>
        <w:lang w:val="ru-RU" w:eastAsia="ru-RU" w:bidi="ru-RU"/>
      </w:rPr>
    </w:lvl>
    <w:lvl w:ilvl="6" w:tplc="8DE86F3E">
      <w:numFmt w:val="bullet"/>
      <w:lvlText w:val="•"/>
      <w:lvlJc w:val="left"/>
      <w:pPr>
        <w:ind w:left="5835" w:hanging="418"/>
      </w:pPr>
      <w:rPr>
        <w:rFonts w:hint="default"/>
        <w:lang w:val="ru-RU" w:eastAsia="ru-RU" w:bidi="ru-RU"/>
      </w:rPr>
    </w:lvl>
    <w:lvl w:ilvl="7" w:tplc="26C00698">
      <w:numFmt w:val="bullet"/>
      <w:lvlText w:val="•"/>
      <w:lvlJc w:val="left"/>
      <w:pPr>
        <w:ind w:left="6788" w:hanging="418"/>
      </w:pPr>
      <w:rPr>
        <w:rFonts w:hint="default"/>
        <w:lang w:val="ru-RU" w:eastAsia="ru-RU" w:bidi="ru-RU"/>
      </w:rPr>
    </w:lvl>
    <w:lvl w:ilvl="8" w:tplc="4A7CE0CA">
      <w:numFmt w:val="bullet"/>
      <w:lvlText w:val="•"/>
      <w:lvlJc w:val="left"/>
      <w:pPr>
        <w:ind w:left="7741" w:hanging="418"/>
      </w:pPr>
      <w:rPr>
        <w:rFonts w:hint="default"/>
        <w:lang w:val="ru-RU" w:eastAsia="ru-RU" w:bidi="ru-RU"/>
      </w:rPr>
    </w:lvl>
  </w:abstractNum>
  <w:abstractNum w:abstractNumId="17">
    <w:nsid w:val="54574B9D"/>
    <w:multiLevelType w:val="hybridMultilevel"/>
    <w:tmpl w:val="324046B6"/>
    <w:lvl w:ilvl="0" w:tplc="1FD45A9C">
      <w:start w:val="1"/>
      <w:numFmt w:val="decimal"/>
      <w:lvlText w:val="%1)"/>
      <w:lvlJc w:val="left"/>
      <w:pPr>
        <w:ind w:left="921" w:hanging="260"/>
      </w:pPr>
      <w:rPr>
        <w:rFonts w:ascii="Times New Roman" w:eastAsia="Times New Roman" w:hAnsi="Times New Roman" w:cs="Times New Roman" w:hint="default"/>
        <w:w w:val="100"/>
        <w:sz w:val="24"/>
        <w:szCs w:val="24"/>
        <w:lang w:val="ru-RU" w:eastAsia="ru-RU" w:bidi="ru-RU"/>
      </w:rPr>
    </w:lvl>
    <w:lvl w:ilvl="1" w:tplc="910A9526">
      <w:numFmt w:val="bullet"/>
      <w:lvlText w:val="•"/>
      <w:lvlJc w:val="left"/>
      <w:pPr>
        <w:ind w:left="1792" w:hanging="260"/>
      </w:pPr>
      <w:rPr>
        <w:rFonts w:hint="default"/>
        <w:lang w:val="ru-RU" w:eastAsia="ru-RU" w:bidi="ru-RU"/>
      </w:rPr>
    </w:lvl>
    <w:lvl w:ilvl="2" w:tplc="7DAA79CA">
      <w:numFmt w:val="bullet"/>
      <w:lvlText w:val="•"/>
      <w:lvlJc w:val="left"/>
      <w:pPr>
        <w:ind w:left="2665" w:hanging="260"/>
      </w:pPr>
      <w:rPr>
        <w:rFonts w:hint="default"/>
        <w:lang w:val="ru-RU" w:eastAsia="ru-RU" w:bidi="ru-RU"/>
      </w:rPr>
    </w:lvl>
    <w:lvl w:ilvl="3" w:tplc="A4D4D31E">
      <w:numFmt w:val="bullet"/>
      <w:lvlText w:val="•"/>
      <w:lvlJc w:val="left"/>
      <w:pPr>
        <w:ind w:left="3537" w:hanging="260"/>
      </w:pPr>
      <w:rPr>
        <w:rFonts w:hint="default"/>
        <w:lang w:val="ru-RU" w:eastAsia="ru-RU" w:bidi="ru-RU"/>
      </w:rPr>
    </w:lvl>
    <w:lvl w:ilvl="4" w:tplc="A2263C62">
      <w:numFmt w:val="bullet"/>
      <w:lvlText w:val="•"/>
      <w:lvlJc w:val="left"/>
      <w:pPr>
        <w:ind w:left="4410" w:hanging="260"/>
      </w:pPr>
      <w:rPr>
        <w:rFonts w:hint="default"/>
        <w:lang w:val="ru-RU" w:eastAsia="ru-RU" w:bidi="ru-RU"/>
      </w:rPr>
    </w:lvl>
    <w:lvl w:ilvl="5" w:tplc="F66AC45C">
      <w:numFmt w:val="bullet"/>
      <w:lvlText w:val="•"/>
      <w:lvlJc w:val="left"/>
      <w:pPr>
        <w:ind w:left="5283" w:hanging="260"/>
      </w:pPr>
      <w:rPr>
        <w:rFonts w:hint="default"/>
        <w:lang w:val="ru-RU" w:eastAsia="ru-RU" w:bidi="ru-RU"/>
      </w:rPr>
    </w:lvl>
    <w:lvl w:ilvl="6" w:tplc="9242974C">
      <w:numFmt w:val="bullet"/>
      <w:lvlText w:val="•"/>
      <w:lvlJc w:val="left"/>
      <w:pPr>
        <w:ind w:left="6155" w:hanging="260"/>
      </w:pPr>
      <w:rPr>
        <w:rFonts w:hint="default"/>
        <w:lang w:val="ru-RU" w:eastAsia="ru-RU" w:bidi="ru-RU"/>
      </w:rPr>
    </w:lvl>
    <w:lvl w:ilvl="7" w:tplc="A2DEB262">
      <w:numFmt w:val="bullet"/>
      <w:lvlText w:val="•"/>
      <w:lvlJc w:val="left"/>
      <w:pPr>
        <w:ind w:left="7028" w:hanging="260"/>
      </w:pPr>
      <w:rPr>
        <w:rFonts w:hint="default"/>
        <w:lang w:val="ru-RU" w:eastAsia="ru-RU" w:bidi="ru-RU"/>
      </w:rPr>
    </w:lvl>
    <w:lvl w:ilvl="8" w:tplc="E24286B0">
      <w:numFmt w:val="bullet"/>
      <w:lvlText w:val="•"/>
      <w:lvlJc w:val="left"/>
      <w:pPr>
        <w:ind w:left="7901" w:hanging="260"/>
      </w:pPr>
      <w:rPr>
        <w:rFonts w:hint="default"/>
        <w:lang w:val="ru-RU" w:eastAsia="ru-RU" w:bidi="ru-RU"/>
      </w:rPr>
    </w:lvl>
  </w:abstractNum>
  <w:abstractNum w:abstractNumId="18">
    <w:nsid w:val="5581726C"/>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9">
    <w:nsid w:val="587123DD"/>
    <w:multiLevelType w:val="hybridMultilevel"/>
    <w:tmpl w:val="4F5CFAD8"/>
    <w:lvl w:ilvl="0" w:tplc="46105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5EBD3465"/>
    <w:multiLevelType w:val="multilevel"/>
    <w:tmpl w:val="420047C4"/>
    <w:lvl w:ilvl="0">
      <w:start w:val="10"/>
      <w:numFmt w:val="decimal"/>
      <w:lvlText w:val="%1"/>
      <w:lvlJc w:val="center"/>
      <w:pPr>
        <w:ind w:left="609"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21">
    <w:nsid w:val="60055BAF"/>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608A5243"/>
    <w:multiLevelType w:val="hybridMultilevel"/>
    <w:tmpl w:val="57C81292"/>
    <w:lvl w:ilvl="0" w:tplc="C838824C">
      <w:start w:val="1"/>
      <w:numFmt w:val="decimal"/>
      <w:lvlText w:val="%1."/>
      <w:lvlJc w:val="left"/>
      <w:pPr>
        <w:ind w:left="122" w:hanging="379"/>
      </w:pPr>
      <w:rPr>
        <w:rFonts w:ascii="Times New Roman" w:eastAsia="Times New Roman" w:hAnsi="Times New Roman" w:cs="Times New Roman" w:hint="default"/>
        <w:spacing w:val="-9"/>
        <w:w w:val="100"/>
        <w:sz w:val="24"/>
        <w:szCs w:val="24"/>
        <w:lang w:val="ru-RU" w:eastAsia="ru-RU" w:bidi="ru-RU"/>
      </w:rPr>
    </w:lvl>
    <w:lvl w:ilvl="1" w:tplc="3370D464">
      <w:numFmt w:val="bullet"/>
      <w:lvlText w:val="•"/>
      <w:lvlJc w:val="left"/>
      <w:pPr>
        <w:ind w:left="1072" w:hanging="379"/>
      </w:pPr>
      <w:rPr>
        <w:rFonts w:hint="default"/>
        <w:lang w:val="ru-RU" w:eastAsia="ru-RU" w:bidi="ru-RU"/>
      </w:rPr>
    </w:lvl>
    <w:lvl w:ilvl="2" w:tplc="A782926C">
      <w:numFmt w:val="bullet"/>
      <w:lvlText w:val="•"/>
      <w:lvlJc w:val="left"/>
      <w:pPr>
        <w:ind w:left="2025" w:hanging="379"/>
      </w:pPr>
      <w:rPr>
        <w:rFonts w:hint="default"/>
        <w:lang w:val="ru-RU" w:eastAsia="ru-RU" w:bidi="ru-RU"/>
      </w:rPr>
    </w:lvl>
    <w:lvl w:ilvl="3" w:tplc="D61C7D4A">
      <w:numFmt w:val="bullet"/>
      <w:lvlText w:val="•"/>
      <w:lvlJc w:val="left"/>
      <w:pPr>
        <w:ind w:left="2977" w:hanging="379"/>
      </w:pPr>
      <w:rPr>
        <w:rFonts w:hint="default"/>
        <w:lang w:val="ru-RU" w:eastAsia="ru-RU" w:bidi="ru-RU"/>
      </w:rPr>
    </w:lvl>
    <w:lvl w:ilvl="4" w:tplc="FDDC75C6">
      <w:numFmt w:val="bullet"/>
      <w:lvlText w:val="•"/>
      <w:lvlJc w:val="left"/>
      <w:pPr>
        <w:ind w:left="3930" w:hanging="379"/>
      </w:pPr>
      <w:rPr>
        <w:rFonts w:hint="default"/>
        <w:lang w:val="ru-RU" w:eastAsia="ru-RU" w:bidi="ru-RU"/>
      </w:rPr>
    </w:lvl>
    <w:lvl w:ilvl="5" w:tplc="A246FC58">
      <w:numFmt w:val="bullet"/>
      <w:lvlText w:val="•"/>
      <w:lvlJc w:val="left"/>
      <w:pPr>
        <w:ind w:left="4883" w:hanging="379"/>
      </w:pPr>
      <w:rPr>
        <w:rFonts w:hint="default"/>
        <w:lang w:val="ru-RU" w:eastAsia="ru-RU" w:bidi="ru-RU"/>
      </w:rPr>
    </w:lvl>
    <w:lvl w:ilvl="6" w:tplc="4D342D68">
      <w:numFmt w:val="bullet"/>
      <w:lvlText w:val="•"/>
      <w:lvlJc w:val="left"/>
      <w:pPr>
        <w:ind w:left="5835" w:hanging="379"/>
      </w:pPr>
      <w:rPr>
        <w:rFonts w:hint="default"/>
        <w:lang w:val="ru-RU" w:eastAsia="ru-RU" w:bidi="ru-RU"/>
      </w:rPr>
    </w:lvl>
    <w:lvl w:ilvl="7" w:tplc="49060310">
      <w:numFmt w:val="bullet"/>
      <w:lvlText w:val="•"/>
      <w:lvlJc w:val="left"/>
      <w:pPr>
        <w:ind w:left="6788" w:hanging="379"/>
      </w:pPr>
      <w:rPr>
        <w:rFonts w:hint="default"/>
        <w:lang w:val="ru-RU" w:eastAsia="ru-RU" w:bidi="ru-RU"/>
      </w:rPr>
    </w:lvl>
    <w:lvl w:ilvl="8" w:tplc="F2E02D7E">
      <w:numFmt w:val="bullet"/>
      <w:lvlText w:val="•"/>
      <w:lvlJc w:val="left"/>
      <w:pPr>
        <w:ind w:left="7741" w:hanging="379"/>
      </w:pPr>
      <w:rPr>
        <w:rFonts w:hint="default"/>
        <w:lang w:val="ru-RU" w:eastAsia="ru-RU" w:bidi="ru-RU"/>
      </w:rPr>
    </w:lvl>
  </w:abstractNum>
  <w:abstractNum w:abstractNumId="23">
    <w:nsid w:val="69052340"/>
    <w:multiLevelType w:val="hybridMultilevel"/>
    <w:tmpl w:val="2C6A6CF8"/>
    <w:lvl w:ilvl="0" w:tplc="04190001">
      <w:start w:val="1"/>
      <w:numFmt w:val="bullet"/>
      <w:lvlText w:val=""/>
      <w:lvlJc w:val="left"/>
      <w:pPr>
        <w:ind w:left="1619" w:hanging="360"/>
      </w:pPr>
      <w:rPr>
        <w:rFonts w:ascii="Symbol" w:hAnsi="Symbol" w:hint="default"/>
      </w:rPr>
    </w:lvl>
    <w:lvl w:ilvl="1" w:tplc="04190003" w:tentative="1">
      <w:start w:val="1"/>
      <w:numFmt w:val="bullet"/>
      <w:lvlText w:val="o"/>
      <w:lvlJc w:val="left"/>
      <w:pPr>
        <w:ind w:left="2339" w:hanging="360"/>
      </w:pPr>
      <w:rPr>
        <w:rFonts w:ascii="Courier New" w:hAnsi="Courier New" w:cs="Courier New" w:hint="default"/>
      </w:rPr>
    </w:lvl>
    <w:lvl w:ilvl="2" w:tplc="04190005" w:tentative="1">
      <w:start w:val="1"/>
      <w:numFmt w:val="bullet"/>
      <w:lvlText w:val=""/>
      <w:lvlJc w:val="left"/>
      <w:pPr>
        <w:ind w:left="3059" w:hanging="360"/>
      </w:pPr>
      <w:rPr>
        <w:rFonts w:ascii="Wingdings" w:hAnsi="Wingdings" w:hint="default"/>
      </w:rPr>
    </w:lvl>
    <w:lvl w:ilvl="3" w:tplc="04190001" w:tentative="1">
      <w:start w:val="1"/>
      <w:numFmt w:val="bullet"/>
      <w:lvlText w:val=""/>
      <w:lvlJc w:val="left"/>
      <w:pPr>
        <w:ind w:left="3779" w:hanging="360"/>
      </w:pPr>
      <w:rPr>
        <w:rFonts w:ascii="Symbol" w:hAnsi="Symbol" w:hint="default"/>
      </w:rPr>
    </w:lvl>
    <w:lvl w:ilvl="4" w:tplc="04190003" w:tentative="1">
      <w:start w:val="1"/>
      <w:numFmt w:val="bullet"/>
      <w:lvlText w:val="o"/>
      <w:lvlJc w:val="left"/>
      <w:pPr>
        <w:ind w:left="4499" w:hanging="360"/>
      </w:pPr>
      <w:rPr>
        <w:rFonts w:ascii="Courier New" w:hAnsi="Courier New" w:cs="Courier New" w:hint="default"/>
      </w:rPr>
    </w:lvl>
    <w:lvl w:ilvl="5" w:tplc="04190005" w:tentative="1">
      <w:start w:val="1"/>
      <w:numFmt w:val="bullet"/>
      <w:lvlText w:val=""/>
      <w:lvlJc w:val="left"/>
      <w:pPr>
        <w:ind w:left="5219" w:hanging="360"/>
      </w:pPr>
      <w:rPr>
        <w:rFonts w:ascii="Wingdings" w:hAnsi="Wingdings" w:hint="default"/>
      </w:rPr>
    </w:lvl>
    <w:lvl w:ilvl="6" w:tplc="04190001" w:tentative="1">
      <w:start w:val="1"/>
      <w:numFmt w:val="bullet"/>
      <w:lvlText w:val=""/>
      <w:lvlJc w:val="left"/>
      <w:pPr>
        <w:ind w:left="5939" w:hanging="360"/>
      </w:pPr>
      <w:rPr>
        <w:rFonts w:ascii="Symbol" w:hAnsi="Symbol" w:hint="default"/>
      </w:rPr>
    </w:lvl>
    <w:lvl w:ilvl="7" w:tplc="04190003" w:tentative="1">
      <w:start w:val="1"/>
      <w:numFmt w:val="bullet"/>
      <w:lvlText w:val="o"/>
      <w:lvlJc w:val="left"/>
      <w:pPr>
        <w:ind w:left="6659" w:hanging="360"/>
      </w:pPr>
      <w:rPr>
        <w:rFonts w:ascii="Courier New" w:hAnsi="Courier New" w:cs="Courier New" w:hint="default"/>
      </w:rPr>
    </w:lvl>
    <w:lvl w:ilvl="8" w:tplc="04190005" w:tentative="1">
      <w:start w:val="1"/>
      <w:numFmt w:val="bullet"/>
      <w:lvlText w:val=""/>
      <w:lvlJc w:val="left"/>
      <w:pPr>
        <w:ind w:left="7379" w:hanging="360"/>
      </w:pPr>
      <w:rPr>
        <w:rFonts w:ascii="Wingdings" w:hAnsi="Wingdings" w:hint="default"/>
      </w:rPr>
    </w:lvl>
  </w:abstractNum>
  <w:abstractNum w:abstractNumId="24">
    <w:nsid w:val="6ADD72E6"/>
    <w:multiLevelType w:val="hybridMultilevel"/>
    <w:tmpl w:val="C7EAF4EA"/>
    <w:lvl w:ilvl="0" w:tplc="0100DF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0900D81"/>
    <w:multiLevelType w:val="multilevel"/>
    <w:tmpl w:val="0419001F"/>
    <w:lvl w:ilvl="0">
      <w:start w:val="1"/>
      <w:numFmt w:val="decimal"/>
      <w:lvlText w:val="%1."/>
      <w:lvlJc w:val="left"/>
      <w:pPr>
        <w:ind w:left="502" w:hanging="360"/>
      </w:pPr>
    </w:lvl>
    <w:lvl w:ilvl="1">
      <w:start w:val="1"/>
      <w:numFmt w:val="decimal"/>
      <w:lvlText w:val="%1.%2."/>
      <w:lvlJc w:val="left"/>
      <w:pPr>
        <w:ind w:left="934" w:hanging="432"/>
      </w:pPr>
    </w:lvl>
    <w:lvl w:ilvl="2">
      <w:start w:val="1"/>
      <w:numFmt w:val="decimal"/>
      <w:lvlText w:val="%1.%2.%3."/>
      <w:lvlJc w:val="left"/>
      <w:pPr>
        <w:ind w:left="1366" w:hanging="504"/>
      </w:pPr>
    </w:lvl>
    <w:lvl w:ilvl="3">
      <w:start w:val="1"/>
      <w:numFmt w:val="decimal"/>
      <w:lvlText w:val="%1.%2.%3.%4."/>
      <w:lvlJc w:val="left"/>
      <w:pPr>
        <w:ind w:left="1870" w:hanging="648"/>
      </w:pPr>
    </w:lvl>
    <w:lvl w:ilvl="4">
      <w:start w:val="1"/>
      <w:numFmt w:val="decimal"/>
      <w:lvlText w:val="%1.%2.%3.%4.%5."/>
      <w:lvlJc w:val="left"/>
      <w:pPr>
        <w:ind w:left="2374" w:hanging="792"/>
      </w:pPr>
    </w:lvl>
    <w:lvl w:ilvl="5">
      <w:start w:val="1"/>
      <w:numFmt w:val="decimal"/>
      <w:lvlText w:val="%1.%2.%3.%4.%5.%6."/>
      <w:lvlJc w:val="left"/>
      <w:pPr>
        <w:ind w:left="2878" w:hanging="936"/>
      </w:pPr>
    </w:lvl>
    <w:lvl w:ilvl="6">
      <w:start w:val="1"/>
      <w:numFmt w:val="decimal"/>
      <w:lvlText w:val="%1.%2.%3.%4.%5.%6.%7."/>
      <w:lvlJc w:val="left"/>
      <w:pPr>
        <w:ind w:left="3382" w:hanging="1080"/>
      </w:pPr>
    </w:lvl>
    <w:lvl w:ilvl="7">
      <w:start w:val="1"/>
      <w:numFmt w:val="decimal"/>
      <w:lvlText w:val="%1.%2.%3.%4.%5.%6.%7.%8."/>
      <w:lvlJc w:val="left"/>
      <w:pPr>
        <w:ind w:left="3886" w:hanging="1224"/>
      </w:pPr>
    </w:lvl>
    <w:lvl w:ilvl="8">
      <w:start w:val="1"/>
      <w:numFmt w:val="decimal"/>
      <w:lvlText w:val="%1.%2.%3.%4.%5.%6.%7.%8.%9."/>
      <w:lvlJc w:val="left"/>
      <w:pPr>
        <w:ind w:left="4462" w:hanging="1440"/>
      </w:pPr>
    </w:lvl>
  </w:abstractNum>
  <w:abstractNum w:abstractNumId="26">
    <w:nsid w:val="7F244FA3"/>
    <w:multiLevelType w:val="multilevel"/>
    <w:tmpl w:val="67A6DB0A"/>
    <w:lvl w:ilvl="0">
      <w:start w:val="1"/>
      <w:numFmt w:val="decimal"/>
      <w:lvlText w:val="%1"/>
      <w:lvlJc w:val="center"/>
      <w:pPr>
        <w:ind w:left="609" w:hanging="360"/>
      </w:pPr>
      <w:rPr>
        <w:rFonts w:hint="default"/>
      </w:rPr>
    </w:lvl>
    <w:lvl w:ilvl="1">
      <w:start w:val="3"/>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num w:numId="1">
    <w:abstractNumId w:val="10"/>
  </w:num>
  <w:num w:numId="2">
    <w:abstractNumId w:val="22"/>
  </w:num>
  <w:num w:numId="3">
    <w:abstractNumId w:val="16"/>
  </w:num>
  <w:num w:numId="4">
    <w:abstractNumId w:val="0"/>
  </w:num>
  <w:num w:numId="5">
    <w:abstractNumId w:val="17"/>
  </w:num>
  <w:num w:numId="6">
    <w:abstractNumId w:val="9"/>
  </w:num>
  <w:num w:numId="7">
    <w:abstractNumId w:val="13"/>
  </w:num>
  <w:num w:numId="8">
    <w:abstractNumId w:val="5"/>
  </w:num>
  <w:num w:numId="9">
    <w:abstractNumId w:val="1"/>
  </w:num>
  <w:num w:numId="10">
    <w:abstractNumId w:val="3"/>
  </w:num>
  <w:num w:numId="11">
    <w:abstractNumId w:val="21"/>
  </w:num>
  <w:num w:numId="12">
    <w:abstractNumId w:val="7"/>
  </w:num>
  <w:num w:numId="13">
    <w:abstractNumId w:val="23"/>
  </w:num>
  <w:num w:numId="14">
    <w:abstractNumId w:val="8"/>
  </w:num>
  <w:num w:numId="15">
    <w:abstractNumId w:val="11"/>
  </w:num>
  <w:num w:numId="16">
    <w:abstractNumId w:val="12"/>
  </w:num>
  <w:num w:numId="17">
    <w:abstractNumId w:val="19"/>
  </w:num>
  <w:num w:numId="18">
    <w:abstractNumId w:val="24"/>
  </w:num>
  <w:num w:numId="19">
    <w:abstractNumId w:val="2"/>
  </w:num>
  <w:num w:numId="20">
    <w:abstractNumId w:val="15"/>
  </w:num>
  <w:num w:numId="21">
    <w:abstractNumId w:val="26"/>
  </w:num>
  <w:num w:numId="22">
    <w:abstractNumId w:val="18"/>
  </w:num>
  <w:num w:numId="23">
    <w:abstractNumId w:val="6"/>
  </w:num>
  <w:num w:numId="24">
    <w:abstractNumId w:val="20"/>
  </w:num>
  <w:num w:numId="25">
    <w:abstractNumId w:val="14"/>
  </w:num>
  <w:num w:numId="26">
    <w:abstractNumId w:val="25"/>
  </w:num>
  <w:num w:numId="27">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02F"/>
    <w:rsid w:val="00003BAE"/>
    <w:rsid w:val="00005A71"/>
    <w:rsid w:val="0000738D"/>
    <w:rsid w:val="00007CF6"/>
    <w:rsid w:val="000104A5"/>
    <w:rsid w:val="00032E55"/>
    <w:rsid w:val="00034192"/>
    <w:rsid w:val="00034B82"/>
    <w:rsid w:val="000618C4"/>
    <w:rsid w:val="00073CAD"/>
    <w:rsid w:val="00074287"/>
    <w:rsid w:val="000A13AE"/>
    <w:rsid w:val="000A18A4"/>
    <w:rsid w:val="000D29BA"/>
    <w:rsid w:val="000F06B6"/>
    <w:rsid w:val="001159EC"/>
    <w:rsid w:val="00125969"/>
    <w:rsid w:val="00137B96"/>
    <w:rsid w:val="00141F8D"/>
    <w:rsid w:val="00160188"/>
    <w:rsid w:val="00173377"/>
    <w:rsid w:val="00194B04"/>
    <w:rsid w:val="00197C3E"/>
    <w:rsid w:val="001A3DAE"/>
    <w:rsid w:val="001B5A11"/>
    <w:rsid w:val="001D6C0E"/>
    <w:rsid w:val="00211488"/>
    <w:rsid w:val="00225EA2"/>
    <w:rsid w:val="00232F26"/>
    <w:rsid w:val="00237537"/>
    <w:rsid w:val="00242C84"/>
    <w:rsid w:val="00251C61"/>
    <w:rsid w:val="00286AE3"/>
    <w:rsid w:val="00294649"/>
    <w:rsid w:val="002A2EFC"/>
    <w:rsid w:val="002C367D"/>
    <w:rsid w:val="002C58F8"/>
    <w:rsid w:val="002C604E"/>
    <w:rsid w:val="00305D1C"/>
    <w:rsid w:val="003373C5"/>
    <w:rsid w:val="00350B29"/>
    <w:rsid w:val="00351B26"/>
    <w:rsid w:val="00373953"/>
    <w:rsid w:val="00374336"/>
    <w:rsid w:val="003771B6"/>
    <w:rsid w:val="003810D7"/>
    <w:rsid w:val="003810F9"/>
    <w:rsid w:val="0039425A"/>
    <w:rsid w:val="003A35D6"/>
    <w:rsid w:val="003B0652"/>
    <w:rsid w:val="003F3628"/>
    <w:rsid w:val="00441598"/>
    <w:rsid w:val="00456281"/>
    <w:rsid w:val="004562C6"/>
    <w:rsid w:val="00471127"/>
    <w:rsid w:val="004A7B75"/>
    <w:rsid w:val="0052346D"/>
    <w:rsid w:val="0052395D"/>
    <w:rsid w:val="00524B78"/>
    <w:rsid w:val="0053545C"/>
    <w:rsid w:val="0055727A"/>
    <w:rsid w:val="00560DF8"/>
    <w:rsid w:val="00562DD4"/>
    <w:rsid w:val="00564114"/>
    <w:rsid w:val="00575855"/>
    <w:rsid w:val="00586A2E"/>
    <w:rsid w:val="005E2541"/>
    <w:rsid w:val="005E2EB2"/>
    <w:rsid w:val="005F0118"/>
    <w:rsid w:val="00632356"/>
    <w:rsid w:val="00646C82"/>
    <w:rsid w:val="006611EB"/>
    <w:rsid w:val="00666FCB"/>
    <w:rsid w:val="0069082A"/>
    <w:rsid w:val="006F6676"/>
    <w:rsid w:val="00701887"/>
    <w:rsid w:val="007255F4"/>
    <w:rsid w:val="00741FA6"/>
    <w:rsid w:val="00787A22"/>
    <w:rsid w:val="00795788"/>
    <w:rsid w:val="007A474B"/>
    <w:rsid w:val="007B6AC0"/>
    <w:rsid w:val="007C1810"/>
    <w:rsid w:val="007E4E5D"/>
    <w:rsid w:val="007F71BF"/>
    <w:rsid w:val="008056A0"/>
    <w:rsid w:val="00814B40"/>
    <w:rsid w:val="008172C0"/>
    <w:rsid w:val="00823B3A"/>
    <w:rsid w:val="00826B2A"/>
    <w:rsid w:val="008638A1"/>
    <w:rsid w:val="00897156"/>
    <w:rsid w:val="008E0C6C"/>
    <w:rsid w:val="008F1A8C"/>
    <w:rsid w:val="00953E3C"/>
    <w:rsid w:val="0095659F"/>
    <w:rsid w:val="00973FE6"/>
    <w:rsid w:val="0097661F"/>
    <w:rsid w:val="009E796E"/>
    <w:rsid w:val="009F3345"/>
    <w:rsid w:val="00A07BDD"/>
    <w:rsid w:val="00A153E3"/>
    <w:rsid w:val="00A157CF"/>
    <w:rsid w:val="00A17AD1"/>
    <w:rsid w:val="00A251D7"/>
    <w:rsid w:val="00A35EAF"/>
    <w:rsid w:val="00A44E8F"/>
    <w:rsid w:val="00A47622"/>
    <w:rsid w:val="00A56935"/>
    <w:rsid w:val="00A86629"/>
    <w:rsid w:val="00A914C9"/>
    <w:rsid w:val="00A92995"/>
    <w:rsid w:val="00A976CB"/>
    <w:rsid w:val="00AB70F3"/>
    <w:rsid w:val="00AC562C"/>
    <w:rsid w:val="00AD4643"/>
    <w:rsid w:val="00AD5C6F"/>
    <w:rsid w:val="00AE176C"/>
    <w:rsid w:val="00AE1E08"/>
    <w:rsid w:val="00B23883"/>
    <w:rsid w:val="00B26F57"/>
    <w:rsid w:val="00B369C7"/>
    <w:rsid w:val="00B57429"/>
    <w:rsid w:val="00B6392D"/>
    <w:rsid w:val="00BA37EA"/>
    <w:rsid w:val="00BA4159"/>
    <w:rsid w:val="00BB0B9D"/>
    <w:rsid w:val="00BC3ADB"/>
    <w:rsid w:val="00BE569F"/>
    <w:rsid w:val="00BF0FF0"/>
    <w:rsid w:val="00C00CA8"/>
    <w:rsid w:val="00C066E0"/>
    <w:rsid w:val="00C20572"/>
    <w:rsid w:val="00C270A5"/>
    <w:rsid w:val="00C41277"/>
    <w:rsid w:val="00C95A46"/>
    <w:rsid w:val="00C96950"/>
    <w:rsid w:val="00D02A6A"/>
    <w:rsid w:val="00D318E8"/>
    <w:rsid w:val="00D355F3"/>
    <w:rsid w:val="00D54C89"/>
    <w:rsid w:val="00D6684D"/>
    <w:rsid w:val="00D85417"/>
    <w:rsid w:val="00D87D80"/>
    <w:rsid w:val="00DB30B1"/>
    <w:rsid w:val="00DC1B1C"/>
    <w:rsid w:val="00DE18D6"/>
    <w:rsid w:val="00DF0B25"/>
    <w:rsid w:val="00DF0CE9"/>
    <w:rsid w:val="00E12A52"/>
    <w:rsid w:val="00E35816"/>
    <w:rsid w:val="00E402F3"/>
    <w:rsid w:val="00E40365"/>
    <w:rsid w:val="00E475CB"/>
    <w:rsid w:val="00E870F2"/>
    <w:rsid w:val="00EA4A3E"/>
    <w:rsid w:val="00EB0556"/>
    <w:rsid w:val="00EE1C63"/>
    <w:rsid w:val="00F03ECA"/>
    <w:rsid w:val="00F1702F"/>
    <w:rsid w:val="00F2092A"/>
    <w:rsid w:val="00F54524"/>
    <w:rsid w:val="00F61052"/>
    <w:rsid w:val="00FE0855"/>
    <w:rsid w:val="00FE38BF"/>
    <w:rsid w:val="00FF6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4A5E48-AAD1-44CA-9A9C-2C1E9A112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uiPriority w:val="1"/>
    <w:qFormat/>
    <w:rPr>
      <w:rFonts w:ascii="Times New Roman" w:eastAsia="Times New Roman" w:hAnsi="Times New Roman" w:cs="Times New Roman"/>
      <w:lang w:val="ru-RU" w:eastAsia="ru-RU" w:bidi="ru-RU"/>
    </w:rPr>
  </w:style>
  <w:style w:type="paragraph" w:styleId="10">
    <w:name w:val="heading 1"/>
    <w:basedOn w:val="a0"/>
    <w:next w:val="a0"/>
    <w:link w:val="11"/>
    <w:qFormat/>
    <w:rsid w:val="00237537"/>
    <w:pPr>
      <w:keepNext/>
      <w:autoSpaceDE/>
      <w:autoSpaceDN/>
      <w:spacing w:before="240" w:after="240"/>
      <w:ind w:firstLine="709"/>
      <w:contextualSpacing/>
      <w:outlineLvl w:val="0"/>
    </w:pPr>
    <w:rPr>
      <w:rFonts w:eastAsia="Calibri"/>
      <w:sz w:val="28"/>
      <w:szCs w:val="28"/>
      <w:lang w:eastAsia="en-US" w:bidi="ar-SA"/>
    </w:rPr>
  </w:style>
  <w:style w:type="paragraph" w:styleId="2">
    <w:name w:val="heading 2"/>
    <w:basedOn w:val="a0"/>
    <w:next w:val="a0"/>
    <w:link w:val="20"/>
    <w:qFormat/>
    <w:rsid w:val="00237537"/>
    <w:pPr>
      <w:keepNext/>
      <w:autoSpaceDE/>
      <w:autoSpaceDN/>
      <w:spacing w:before="240" w:after="240"/>
      <w:ind w:firstLine="709"/>
      <w:contextualSpacing/>
      <w:jc w:val="both"/>
      <w:outlineLvl w:val="1"/>
    </w:pPr>
    <w:rPr>
      <w:rFonts w:eastAsia="Calibri"/>
      <w:sz w:val="28"/>
      <w:szCs w:val="28"/>
      <w:lang w:eastAsia="en-US" w:bidi="ar-SA"/>
    </w:rPr>
  </w:style>
  <w:style w:type="paragraph" w:styleId="3">
    <w:name w:val="heading 3"/>
    <w:basedOn w:val="a0"/>
    <w:next w:val="a0"/>
    <w:link w:val="30"/>
    <w:qFormat/>
    <w:rsid w:val="00237537"/>
    <w:pPr>
      <w:keepNext/>
      <w:autoSpaceDE/>
      <w:autoSpaceDN/>
      <w:spacing w:before="240" w:after="240"/>
      <w:ind w:firstLine="709"/>
      <w:jc w:val="both"/>
      <w:outlineLvl w:val="2"/>
    </w:pPr>
    <w:rPr>
      <w:rFonts w:eastAsia="Calibri"/>
      <w:sz w:val="28"/>
      <w:szCs w:val="28"/>
      <w:lang w:eastAsia="en-US" w:bidi="ar-SA"/>
    </w:rPr>
  </w:style>
  <w:style w:type="paragraph" w:styleId="4">
    <w:name w:val="heading 4"/>
    <w:basedOn w:val="a0"/>
    <w:next w:val="a0"/>
    <w:link w:val="40"/>
    <w:qFormat/>
    <w:rsid w:val="00237537"/>
    <w:pPr>
      <w:keepNext/>
      <w:autoSpaceDE/>
      <w:autoSpaceDN/>
      <w:ind w:left="28" w:right="28" w:firstLine="709"/>
      <w:contextualSpacing/>
      <w:jc w:val="both"/>
      <w:outlineLvl w:val="3"/>
    </w:pPr>
    <w:rPr>
      <w:rFonts w:eastAsia="Calibri"/>
      <w:b/>
      <w:sz w:val="28"/>
      <w:szCs w:val="28"/>
      <w:lang w:eastAsia="en-US" w:bidi="ar-SA"/>
    </w:rPr>
  </w:style>
  <w:style w:type="paragraph" w:styleId="5">
    <w:name w:val="heading 5"/>
    <w:basedOn w:val="a0"/>
    <w:next w:val="a0"/>
    <w:link w:val="50"/>
    <w:qFormat/>
    <w:rsid w:val="00237537"/>
    <w:pPr>
      <w:keepNext/>
      <w:autoSpaceDE/>
      <w:autoSpaceDN/>
      <w:ind w:left="6521" w:firstLine="709"/>
      <w:outlineLvl w:val="4"/>
    </w:pPr>
    <w:rPr>
      <w:rFonts w:eastAsia="Calibri"/>
      <w:sz w:val="28"/>
      <w:szCs w:val="28"/>
      <w:lang w:eastAsia="en-US" w:bidi="ar-SA"/>
    </w:rPr>
  </w:style>
  <w:style w:type="paragraph" w:styleId="6">
    <w:name w:val="heading 6"/>
    <w:basedOn w:val="a0"/>
    <w:next w:val="a0"/>
    <w:link w:val="60"/>
    <w:qFormat/>
    <w:rsid w:val="00237537"/>
    <w:pPr>
      <w:keepNext/>
      <w:autoSpaceDE/>
      <w:autoSpaceDN/>
      <w:spacing w:before="480"/>
      <w:ind w:firstLine="709"/>
      <w:jc w:val="center"/>
      <w:outlineLvl w:val="5"/>
    </w:pPr>
    <w:rPr>
      <w:rFonts w:eastAsia="Calibri"/>
      <w:b/>
      <w:bCs/>
      <w:sz w:val="28"/>
      <w:szCs w:val="28"/>
      <w:lang w:eastAsia="en-US" w:bidi="ar-SA"/>
    </w:rPr>
  </w:style>
  <w:style w:type="paragraph" w:styleId="7">
    <w:name w:val="heading 7"/>
    <w:basedOn w:val="a0"/>
    <w:next w:val="a0"/>
    <w:link w:val="70"/>
    <w:qFormat/>
    <w:rsid w:val="00237537"/>
    <w:pPr>
      <w:keepNext/>
      <w:widowControl/>
      <w:autoSpaceDE/>
      <w:autoSpaceDN/>
      <w:spacing w:before="600" w:line="240" w:lineRule="atLeast"/>
      <w:ind w:firstLine="709"/>
      <w:jc w:val="both"/>
      <w:outlineLvl w:val="6"/>
    </w:pPr>
    <w:rPr>
      <w:rFonts w:eastAsia="Calibri"/>
      <w:sz w:val="28"/>
      <w:szCs w:val="28"/>
      <w:lang w:eastAsia="en-US" w:bidi="ar-SA"/>
    </w:rPr>
  </w:style>
  <w:style w:type="paragraph" w:styleId="8">
    <w:name w:val="heading 8"/>
    <w:basedOn w:val="a0"/>
    <w:next w:val="a0"/>
    <w:link w:val="80"/>
    <w:qFormat/>
    <w:rsid w:val="00237537"/>
    <w:pPr>
      <w:keepNext/>
      <w:widowControl/>
      <w:autoSpaceDE/>
      <w:autoSpaceDN/>
      <w:spacing w:line="240" w:lineRule="atLeast"/>
      <w:ind w:left="36" w:right="36" w:firstLine="709"/>
      <w:jc w:val="center"/>
      <w:outlineLvl w:val="7"/>
    </w:pPr>
    <w:rPr>
      <w:rFonts w:eastAsia="Calibri"/>
      <w:sz w:val="28"/>
      <w:szCs w:val="28"/>
      <w:lang w:eastAsia="en-US" w:bidi="ar-SA"/>
    </w:rPr>
  </w:style>
  <w:style w:type="paragraph" w:styleId="9">
    <w:name w:val="heading 9"/>
    <w:basedOn w:val="a0"/>
    <w:next w:val="a0"/>
    <w:link w:val="90"/>
    <w:qFormat/>
    <w:rsid w:val="00237537"/>
    <w:pPr>
      <w:keepNext/>
      <w:widowControl/>
      <w:autoSpaceDE/>
      <w:autoSpaceDN/>
      <w:spacing w:line="240" w:lineRule="atLeast"/>
      <w:ind w:left="36" w:right="36" w:firstLine="709"/>
      <w:jc w:val="both"/>
      <w:outlineLvl w:val="8"/>
    </w:pPr>
    <w:rPr>
      <w:rFonts w:eastAsia="Calibri"/>
      <w:sz w:val="28"/>
      <w:szCs w:val="28"/>
      <w:lang w:eastAsia="en-US" w:bidi="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4">
    <w:name w:val="Body Text"/>
    <w:basedOn w:val="a0"/>
    <w:link w:val="a5"/>
    <w:qFormat/>
    <w:pPr>
      <w:ind w:left="122" w:firstLine="540"/>
      <w:jc w:val="both"/>
    </w:pPr>
    <w:rPr>
      <w:sz w:val="24"/>
      <w:szCs w:val="24"/>
    </w:rPr>
  </w:style>
  <w:style w:type="paragraph" w:styleId="a6">
    <w:name w:val="List Paragraph"/>
    <w:basedOn w:val="a0"/>
    <w:link w:val="a7"/>
    <w:uiPriority w:val="34"/>
    <w:qFormat/>
    <w:pPr>
      <w:ind w:left="122" w:right="171" w:firstLine="540"/>
      <w:jc w:val="both"/>
    </w:pPr>
  </w:style>
  <w:style w:type="paragraph" w:customStyle="1" w:styleId="TableParagraph">
    <w:name w:val="Table Paragraph"/>
    <w:basedOn w:val="a0"/>
    <w:uiPriority w:val="1"/>
    <w:qFormat/>
    <w:pPr>
      <w:ind w:left="62"/>
    </w:pPr>
  </w:style>
  <w:style w:type="paragraph" w:customStyle="1" w:styleId="a8">
    <w:name w:val="ОСНОВНОЙ !!!"/>
    <w:basedOn w:val="a4"/>
    <w:link w:val="12"/>
    <w:rsid w:val="006611EB"/>
    <w:pPr>
      <w:widowControl/>
      <w:autoSpaceDE/>
      <w:autoSpaceDN/>
      <w:spacing w:before="120"/>
      <w:ind w:left="0" w:firstLine="900"/>
    </w:pPr>
    <w:rPr>
      <w:rFonts w:ascii="Arial" w:hAnsi="Arial"/>
      <w:lang w:bidi="ar-SA"/>
    </w:rPr>
  </w:style>
  <w:style w:type="character" w:customStyle="1" w:styleId="12">
    <w:name w:val="ОСНОВНОЙ !!! Знак1"/>
    <w:link w:val="a8"/>
    <w:rsid w:val="006611EB"/>
    <w:rPr>
      <w:rFonts w:ascii="Arial" w:eastAsia="Times New Roman" w:hAnsi="Arial" w:cs="Times New Roman"/>
      <w:sz w:val="24"/>
      <w:szCs w:val="24"/>
      <w:lang w:val="ru-RU" w:eastAsia="ru-RU"/>
    </w:rPr>
  </w:style>
  <w:style w:type="character" w:customStyle="1" w:styleId="11">
    <w:name w:val="Заголовок 1 Знак"/>
    <w:basedOn w:val="a1"/>
    <w:link w:val="10"/>
    <w:rsid w:val="00237537"/>
    <w:rPr>
      <w:rFonts w:ascii="Times New Roman" w:eastAsia="Calibri" w:hAnsi="Times New Roman" w:cs="Times New Roman"/>
      <w:sz w:val="28"/>
      <w:szCs w:val="28"/>
      <w:lang w:val="ru-RU"/>
    </w:rPr>
  </w:style>
  <w:style w:type="character" w:customStyle="1" w:styleId="20">
    <w:name w:val="Заголовок 2 Знак"/>
    <w:basedOn w:val="a1"/>
    <w:link w:val="2"/>
    <w:rsid w:val="00237537"/>
    <w:rPr>
      <w:rFonts w:ascii="Times New Roman" w:eastAsia="Calibri" w:hAnsi="Times New Roman" w:cs="Times New Roman"/>
      <w:sz w:val="28"/>
      <w:szCs w:val="28"/>
      <w:lang w:val="ru-RU"/>
    </w:rPr>
  </w:style>
  <w:style w:type="character" w:customStyle="1" w:styleId="30">
    <w:name w:val="Заголовок 3 Знак"/>
    <w:basedOn w:val="a1"/>
    <w:link w:val="3"/>
    <w:rsid w:val="00237537"/>
    <w:rPr>
      <w:rFonts w:ascii="Times New Roman" w:eastAsia="Calibri" w:hAnsi="Times New Roman" w:cs="Times New Roman"/>
      <w:sz w:val="28"/>
      <w:szCs w:val="28"/>
      <w:lang w:val="ru-RU"/>
    </w:rPr>
  </w:style>
  <w:style w:type="character" w:customStyle="1" w:styleId="40">
    <w:name w:val="Заголовок 4 Знак"/>
    <w:basedOn w:val="a1"/>
    <w:link w:val="4"/>
    <w:rsid w:val="00237537"/>
    <w:rPr>
      <w:rFonts w:ascii="Times New Roman" w:eastAsia="Calibri" w:hAnsi="Times New Roman" w:cs="Times New Roman"/>
      <w:b/>
      <w:sz w:val="28"/>
      <w:szCs w:val="28"/>
      <w:lang w:val="ru-RU"/>
    </w:rPr>
  </w:style>
  <w:style w:type="character" w:customStyle="1" w:styleId="50">
    <w:name w:val="Заголовок 5 Знак"/>
    <w:basedOn w:val="a1"/>
    <w:link w:val="5"/>
    <w:rsid w:val="00237537"/>
    <w:rPr>
      <w:rFonts w:ascii="Times New Roman" w:eastAsia="Calibri" w:hAnsi="Times New Roman" w:cs="Times New Roman"/>
      <w:sz w:val="28"/>
      <w:szCs w:val="28"/>
      <w:lang w:val="ru-RU"/>
    </w:rPr>
  </w:style>
  <w:style w:type="character" w:customStyle="1" w:styleId="60">
    <w:name w:val="Заголовок 6 Знак"/>
    <w:basedOn w:val="a1"/>
    <w:link w:val="6"/>
    <w:rsid w:val="00237537"/>
    <w:rPr>
      <w:rFonts w:ascii="Times New Roman" w:eastAsia="Calibri" w:hAnsi="Times New Roman" w:cs="Times New Roman"/>
      <w:b/>
      <w:bCs/>
      <w:sz w:val="28"/>
      <w:szCs w:val="28"/>
      <w:lang w:val="ru-RU"/>
    </w:rPr>
  </w:style>
  <w:style w:type="character" w:customStyle="1" w:styleId="70">
    <w:name w:val="Заголовок 7 Знак"/>
    <w:basedOn w:val="a1"/>
    <w:link w:val="7"/>
    <w:rsid w:val="00237537"/>
    <w:rPr>
      <w:rFonts w:ascii="Times New Roman" w:eastAsia="Calibri" w:hAnsi="Times New Roman" w:cs="Times New Roman"/>
      <w:sz w:val="28"/>
      <w:szCs w:val="28"/>
      <w:lang w:val="ru-RU"/>
    </w:rPr>
  </w:style>
  <w:style w:type="character" w:customStyle="1" w:styleId="80">
    <w:name w:val="Заголовок 8 Знак"/>
    <w:basedOn w:val="a1"/>
    <w:link w:val="8"/>
    <w:rsid w:val="00237537"/>
    <w:rPr>
      <w:rFonts w:ascii="Times New Roman" w:eastAsia="Calibri" w:hAnsi="Times New Roman" w:cs="Times New Roman"/>
      <w:sz w:val="28"/>
      <w:szCs w:val="28"/>
      <w:lang w:val="ru-RU"/>
    </w:rPr>
  </w:style>
  <w:style w:type="character" w:customStyle="1" w:styleId="90">
    <w:name w:val="Заголовок 9 Знак"/>
    <w:basedOn w:val="a1"/>
    <w:link w:val="9"/>
    <w:rsid w:val="00237537"/>
    <w:rPr>
      <w:rFonts w:ascii="Times New Roman" w:eastAsia="Calibri" w:hAnsi="Times New Roman" w:cs="Times New Roman"/>
      <w:sz w:val="28"/>
      <w:szCs w:val="28"/>
      <w:lang w:val="ru-RU"/>
    </w:rPr>
  </w:style>
  <w:style w:type="table" w:styleId="a9">
    <w:name w:val="Table Grid"/>
    <w:basedOn w:val="a2"/>
    <w:uiPriority w:val="59"/>
    <w:rsid w:val="00237537"/>
    <w:pPr>
      <w:widowControl/>
      <w:autoSpaceDE/>
      <w:autoSpaceDN/>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Знак2 Знак Знак1 Знак1 Знак Знак Знак Знак Знак Знак Знак Знак Знак Знак Знак Знак"/>
    <w:basedOn w:val="a0"/>
    <w:rsid w:val="00237537"/>
    <w:pPr>
      <w:widowControl/>
      <w:suppressAutoHyphens/>
      <w:autoSpaceDE/>
      <w:autoSpaceDN/>
      <w:spacing w:after="160" w:line="240" w:lineRule="exact"/>
      <w:jc w:val="both"/>
    </w:pPr>
    <w:rPr>
      <w:rFonts w:ascii="Verdana" w:hAnsi="Verdana"/>
      <w:sz w:val="20"/>
      <w:szCs w:val="20"/>
      <w:lang w:val="en-US" w:eastAsia="en-US" w:bidi="ar-SA"/>
    </w:rPr>
  </w:style>
  <w:style w:type="paragraph" w:styleId="aa">
    <w:name w:val="Plain Text"/>
    <w:basedOn w:val="a0"/>
    <w:link w:val="ab"/>
    <w:uiPriority w:val="99"/>
    <w:rsid w:val="00237537"/>
    <w:pPr>
      <w:widowControl/>
      <w:suppressAutoHyphens/>
      <w:autoSpaceDE/>
      <w:autoSpaceDN/>
      <w:jc w:val="both"/>
    </w:pPr>
    <w:rPr>
      <w:rFonts w:ascii="Courier New" w:hAnsi="Courier New"/>
      <w:sz w:val="20"/>
      <w:szCs w:val="20"/>
      <w:lang w:bidi="ar-SA"/>
    </w:rPr>
  </w:style>
  <w:style w:type="character" w:customStyle="1" w:styleId="ab">
    <w:name w:val="Текст Знак"/>
    <w:basedOn w:val="a1"/>
    <w:link w:val="aa"/>
    <w:uiPriority w:val="99"/>
    <w:rsid w:val="00237537"/>
    <w:rPr>
      <w:rFonts w:ascii="Courier New" w:eastAsia="Times New Roman" w:hAnsi="Courier New" w:cs="Times New Roman"/>
      <w:sz w:val="20"/>
      <w:szCs w:val="20"/>
      <w:lang w:val="ru-RU" w:eastAsia="ru-RU"/>
    </w:rPr>
  </w:style>
  <w:style w:type="paragraph" w:styleId="ac">
    <w:name w:val="footer"/>
    <w:basedOn w:val="a0"/>
    <w:link w:val="ad"/>
    <w:uiPriority w:val="99"/>
    <w:rsid w:val="00237537"/>
    <w:pPr>
      <w:widowControl/>
      <w:tabs>
        <w:tab w:val="center" w:pos="4677"/>
        <w:tab w:val="right" w:pos="9355"/>
      </w:tabs>
      <w:suppressAutoHyphens/>
      <w:autoSpaceDE/>
      <w:autoSpaceDN/>
      <w:jc w:val="both"/>
    </w:pPr>
    <w:rPr>
      <w:sz w:val="28"/>
      <w:szCs w:val="24"/>
      <w:lang w:bidi="ar-SA"/>
    </w:rPr>
  </w:style>
  <w:style w:type="character" w:customStyle="1" w:styleId="ad">
    <w:name w:val="Нижний колонтитул Знак"/>
    <w:basedOn w:val="a1"/>
    <w:link w:val="ac"/>
    <w:uiPriority w:val="99"/>
    <w:rsid w:val="00237537"/>
    <w:rPr>
      <w:rFonts w:ascii="Times New Roman" w:eastAsia="Times New Roman" w:hAnsi="Times New Roman" w:cs="Times New Roman"/>
      <w:sz w:val="28"/>
      <w:szCs w:val="24"/>
      <w:lang w:val="ru-RU" w:eastAsia="ru-RU"/>
    </w:rPr>
  </w:style>
  <w:style w:type="character" w:styleId="ae">
    <w:name w:val="page number"/>
    <w:basedOn w:val="a1"/>
    <w:rsid w:val="00237537"/>
  </w:style>
  <w:style w:type="paragraph" w:styleId="31">
    <w:name w:val="Body Text Indent 3"/>
    <w:basedOn w:val="a0"/>
    <w:link w:val="32"/>
    <w:rsid w:val="00237537"/>
    <w:pPr>
      <w:suppressAutoHyphens/>
      <w:ind w:left="900"/>
      <w:jc w:val="both"/>
    </w:pPr>
    <w:rPr>
      <w:rFonts w:ascii="Courier New" w:hAnsi="Courier New" w:cs="Courier New"/>
      <w:sz w:val="28"/>
      <w:szCs w:val="20"/>
      <w:lang w:bidi="ar-SA"/>
    </w:rPr>
  </w:style>
  <w:style w:type="character" w:customStyle="1" w:styleId="32">
    <w:name w:val="Основной текст с отступом 3 Знак"/>
    <w:basedOn w:val="a1"/>
    <w:link w:val="31"/>
    <w:rsid w:val="00237537"/>
    <w:rPr>
      <w:rFonts w:ascii="Courier New" w:eastAsia="Times New Roman" w:hAnsi="Courier New" w:cs="Courier New"/>
      <w:sz w:val="28"/>
      <w:szCs w:val="20"/>
      <w:lang w:val="ru-RU" w:eastAsia="ru-RU"/>
    </w:rPr>
  </w:style>
  <w:style w:type="character" w:customStyle="1" w:styleId="a7">
    <w:name w:val="Абзац списка Знак"/>
    <w:link w:val="a6"/>
    <w:uiPriority w:val="34"/>
    <w:locked/>
    <w:rsid w:val="00237537"/>
    <w:rPr>
      <w:rFonts w:ascii="Times New Roman" w:eastAsia="Times New Roman" w:hAnsi="Times New Roman" w:cs="Times New Roman"/>
      <w:lang w:val="ru-RU" w:eastAsia="ru-RU" w:bidi="ru-RU"/>
    </w:rPr>
  </w:style>
  <w:style w:type="paragraph" w:customStyle="1" w:styleId="ConsPlusNormal">
    <w:name w:val="ConsPlusNormal"/>
    <w:link w:val="ConsPlusNormal0"/>
    <w:rsid w:val="00237537"/>
    <w:pPr>
      <w:autoSpaceDE/>
      <w:autoSpaceDN/>
      <w:ind w:firstLine="720"/>
    </w:pPr>
    <w:rPr>
      <w:rFonts w:ascii="Arial Unicode MS" w:eastAsia="Arial Unicode MS" w:hAnsi="Arial Unicode MS" w:cs="Arial Unicode MS"/>
      <w:color w:val="000000"/>
      <w:sz w:val="20"/>
      <w:szCs w:val="20"/>
      <w:u w:color="000000"/>
      <w:lang w:val="ru-RU" w:eastAsia="ru-RU"/>
    </w:rPr>
  </w:style>
  <w:style w:type="numbering" w:customStyle="1" w:styleId="List0">
    <w:name w:val="List 0"/>
    <w:basedOn w:val="a3"/>
    <w:autoRedefine/>
    <w:semiHidden/>
    <w:rsid w:val="00237537"/>
    <w:pPr>
      <w:numPr>
        <w:numId w:val="10"/>
      </w:numPr>
    </w:pPr>
  </w:style>
  <w:style w:type="paragraph" w:styleId="af">
    <w:name w:val="header"/>
    <w:aliases w:val="Знак"/>
    <w:basedOn w:val="a0"/>
    <w:link w:val="af0"/>
    <w:rsid w:val="00237537"/>
    <w:pPr>
      <w:widowControl/>
      <w:tabs>
        <w:tab w:val="center" w:pos="4677"/>
        <w:tab w:val="right" w:pos="9355"/>
      </w:tabs>
      <w:suppressAutoHyphens/>
      <w:autoSpaceDE/>
      <w:autoSpaceDN/>
      <w:jc w:val="both"/>
    </w:pPr>
    <w:rPr>
      <w:sz w:val="28"/>
      <w:szCs w:val="24"/>
      <w:lang w:bidi="ar-SA"/>
    </w:rPr>
  </w:style>
  <w:style w:type="character" w:customStyle="1" w:styleId="af0">
    <w:name w:val="Верхний колонтитул Знак"/>
    <w:aliases w:val="Знак Знак"/>
    <w:basedOn w:val="a1"/>
    <w:link w:val="af"/>
    <w:rsid w:val="00237537"/>
    <w:rPr>
      <w:rFonts w:ascii="Times New Roman" w:eastAsia="Times New Roman" w:hAnsi="Times New Roman" w:cs="Times New Roman"/>
      <w:sz w:val="28"/>
      <w:szCs w:val="24"/>
      <w:lang w:val="ru-RU" w:eastAsia="ru-RU"/>
    </w:rPr>
  </w:style>
  <w:style w:type="paragraph" w:customStyle="1" w:styleId="13">
    <w:name w:val="Обычный1"/>
    <w:rsid w:val="00237537"/>
    <w:pPr>
      <w:widowControl/>
      <w:autoSpaceDE/>
      <w:autoSpaceDN/>
    </w:pPr>
    <w:rPr>
      <w:rFonts w:ascii="Times New Roman" w:eastAsia="ヒラギノ角ゴ Pro W3" w:hAnsi="Times New Roman" w:cs="Times New Roman"/>
      <w:color w:val="000000"/>
      <w:sz w:val="24"/>
      <w:szCs w:val="20"/>
      <w:lang w:val="ru-RU"/>
    </w:rPr>
  </w:style>
  <w:style w:type="character" w:styleId="af1">
    <w:name w:val="annotation reference"/>
    <w:rsid w:val="00237537"/>
    <w:rPr>
      <w:sz w:val="18"/>
      <w:szCs w:val="18"/>
    </w:rPr>
  </w:style>
  <w:style w:type="paragraph" w:styleId="af2">
    <w:name w:val="annotation text"/>
    <w:basedOn w:val="a0"/>
    <w:link w:val="af3"/>
    <w:rsid w:val="00237537"/>
    <w:pPr>
      <w:widowControl/>
      <w:suppressAutoHyphens/>
      <w:autoSpaceDE/>
      <w:autoSpaceDN/>
      <w:jc w:val="both"/>
    </w:pPr>
    <w:rPr>
      <w:sz w:val="28"/>
      <w:szCs w:val="24"/>
      <w:lang w:val="en-US" w:eastAsia="en-US" w:bidi="ar-SA"/>
    </w:rPr>
  </w:style>
  <w:style w:type="character" w:customStyle="1" w:styleId="af3">
    <w:name w:val="Текст примечания Знак"/>
    <w:basedOn w:val="a1"/>
    <w:link w:val="af2"/>
    <w:rsid w:val="00237537"/>
    <w:rPr>
      <w:rFonts w:ascii="Times New Roman" w:eastAsia="Times New Roman" w:hAnsi="Times New Roman" w:cs="Times New Roman"/>
      <w:sz w:val="28"/>
      <w:szCs w:val="24"/>
    </w:rPr>
  </w:style>
  <w:style w:type="paragraph" w:styleId="af4">
    <w:name w:val="Balloon Text"/>
    <w:basedOn w:val="a0"/>
    <w:link w:val="af5"/>
    <w:rsid w:val="00237537"/>
    <w:pPr>
      <w:widowControl/>
      <w:suppressAutoHyphens/>
      <w:autoSpaceDE/>
      <w:autoSpaceDN/>
      <w:jc w:val="both"/>
    </w:pPr>
    <w:rPr>
      <w:rFonts w:ascii="Tahoma" w:hAnsi="Tahoma"/>
      <w:sz w:val="16"/>
      <w:szCs w:val="16"/>
      <w:lang w:bidi="ar-SA"/>
    </w:rPr>
  </w:style>
  <w:style w:type="character" w:customStyle="1" w:styleId="af5">
    <w:name w:val="Текст выноски Знак"/>
    <w:basedOn w:val="a1"/>
    <w:link w:val="af4"/>
    <w:rsid w:val="00237537"/>
    <w:rPr>
      <w:rFonts w:ascii="Tahoma" w:eastAsia="Times New Roman" w:hAnsi="Tahoma" w:cs="Times New Roman"/>
      <w:sz w:val="16"/>
      <w:szCs w:val="16"/>
      <w:lang w:val="ru-RU" w:eastAsia="ru-RU"/>
    </w:rPr>
  </w:style>
  <w:style w:type="paragraph" w:customStyle="1" w:styleId="14">
    <w:name w:val="Абзац списка1"/>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character" w:styleId="af6">
    <w:name w:val="Hyperlink"/>
    <w:unhideWhenUsed/>
    <w:rsid w:val="00237537"/>
    <w:rPr>
      <w:color w:val="0000FF"/>
      <w:u w:val="single"/>
    </w:rPr>
  </w:style>
  <w:style w:type="character" w:styleId="af7">
    <w:name w:val="FollowedHyperlink"/>
    <w:uiPriority w:val="99"/>
    <w:unhideWhenUsed/>
    <w:rsid w:val="00237537"/>
    <w:rPr>
      <w:color w:val="800080"/>
      <w:u w:val="single"/>
    </w:rPr>
  </w:style>
  <w:style w:type="paragraph" w:customStyle="1" w:styleId="xl63">
    <w:name w:val="xl63"/>
    <w:basedOn w:val="a0"/>
    <w:rsid w:val="00237537"/>
    <w:pPr>
      <w:widowControl/>
      <w:suppressAutoHyphens/>
      <w:autoSpaceDE/>
      <w:autoSpaceDN/>
      <w:spacing w:before="100" w:beforeAutospacing="1" w:after="100" w:afterAutospacing="1"/>
      <w:jc w:val="both"/>
    </w:pPr>
    <w:rPr>
      <w:lang w:bidi="ar-SA"/>
    </w:rPr>
  </w:style>
  <w:style w:type="paragraph" w:customStyle="1" w:styleId="xl64">
    <w:name w:val="xl64"/>
    <w:basedOn w:val="a0"/>
    <w:rsid w:val="00237537"/>
    <w:pPr>
      <w:widowControl/>
      <w:pBdr>
        <w:left w:val="single" w:sz="4" w:space="0" w:color="auto"/>
      </w:pBdr>
      <w:suppressAutoHyphens/>
      <w:autoSpaceDE/>
      <w:autoSpaceDN/>
      <w:spacing w:before="100" w:beforeAutospacing="1" w:after="100" w:afterAutospacing="1"/>
      <w:jc w:val="both"/>
    </w:pPr>
    <w:rPr>
      <w:lang w:bidi="ar-SA"/>
    </w:rPr>
  </w:style>
  <w:style w:type="paragraph" w:customStyle="1" w:styleId="xl65">
    <w:name w:val="xl65"/>
    <w:basedOn w:val="a0"/>
    <w:rsid w:val="00237537"/>
    <w:pPr>
      <w:widowControl/>
      <w:suppressAutoHyphens/>
      <w:autoSpaceDE/>
      <w:autoSpaceDN/>
      <w:spacing w:before="100" w:beforeAutospacing="1" w:after="100" w:afterAutospacing="1"/>
      <w:jc w:val="right"/>
    </w:pPr>
    <w:rPr>
      <w:lang w:bidi="ar-SA"/>
    </w:rPr>
  </w:style>
  <w:style w:type="paragraph" w:customStyle="1" w:styleId="xl66">
    <w:name w:val="xl66"/>
    <w:basedOn w:val="a0"/>
    <w:rsid w:val="00237537"/>
    <w:pPr>
      <w:widowControl/>
      <w:pBdr>
        <w:right w:val="single" w:sz="4" w:space="0" w:color="auto"/>
      </w:pBdr>
      <w:suppressAutoHyphens/>
      <w:autoSpaceDE/>
      <w:autoSpaceDN/>
      <w:spacing w:before="100" w:beforeAutospacing="1" w:after="100" w:afterAutospacing="1"/>
      <w:jc w:val="both"/>
    </w:pPr>
    <w:rPr>
      <w:lang w:bidi="ar-SA"/>
    </w:rPr>
  </w:style>
  <w:style w:type="paragraph" w:customStyle="1" w:styleId="xl67">
    <w:name w:val="xl67"/>
    <w:basedOn w:val="a0"/>
    <w:rsid w:val="00237537"/>
    <w:pPr>
      <w:widowControl/>
      <w:pBdr>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68">
    <w:name w:val="xl68"/>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69">
    <w:name w:val="xl69"/>
    <w:basedOn w:val="a0"/>
    <w:rsid w:val="00237537"/>
    <w:pPr>
      <w:widowControl/>
      <w:pBdr>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0">
    <w:name w:val="xl70"/>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1">
    <w:name w:val="xl71"/>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2">
    <w:name w:val="xl7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3">
    <w:name w:val="xl73"/>
    <w:basedOn w:val="a0"/>
    <w:rsid w:val="00237537"/>
    <w:pPr>
      <w:widowControl/>
      <w:pBdr>
        <w:top w:val="single" w:sz="4" w:space="0" w:color="auto"/>
        <w:left w:val="single" w:sz="4" w:space="0" w:color="auto"/>
      </w:pBdr>
      <w:suppressAutoHyphens/>
      <w:autoSpaceDE/>
      <w:autoSpaceDN/>
      <w:spacing w:before="100" w:beforeAutospacing="1" w:after="100" w:afterAutospacing="1"/>
      <w:jc w:val="both"/>
    </w:pPr>
    <w:rPr>
      <w:lang w:bidi="ar-SA"/>
    </w:rPr>
  </w:style>
  <w:style w:type="paragraph" w:customStyle="1" w:styleId="xl74">
    <w:name w:val="xl74"/>
    <w:basedOn w:val="a0"/>
    <w:rsid w:val="00237537"/>
    <w:pPr>
      <w:widowControl/>
      <w:pBdr>
        <w:top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5">
    <w:name w:val="xl75"/>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76">
    <w:name w:val="xl76"/>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7">
    <w:name w:val="xl77"/>
    <w:basedOn w:val="a0"/>
    <w:rsid w:val="00237537"/>
    <w:pPr>
      <w:widowControl/>
      <w:pBdr>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8">
    <w:name w:val="xl7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9">
    <w:name w:val="xl79"/>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0">
    <w:name w:val="xl8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81">
    <w:name w:val="xl81"/>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82">
    <w:name w:val="xl82"/>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3">
    <w:name w:val="xl83"/>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4">
    <w:name w:val="xl84"/>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85">
    <w:name w:val="xl85"/>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6">
    <w:name w:val="xl86"/>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7">
    <w:name w:val="xl87"/>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b/>
      <w:bCs/>
      <w:lang w:bidi="ar-SA"/>
    </w:rPr>
  </w:style>
  <w:style w:type="paragraph" w:customStyle="1" w:styleId="xl88">
    <w:name w:val="xl88"/>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89">
    <w:name w:val="xl89"/>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90">
    <w:name w:val="xl90"/>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1">
    <w:name w:val="xl91"/>
    <w:basedOn w:val="a0"/>
    <w:rsid w:val="00237537"/>
    <w:pPr>
      <w:widowControl/>
      <w:pBdr>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2">
    <w:name w:val="xl9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3">
    <w:name w:val="xl93"/>
    <w:basedOn w:val="a0"/>
    <w:rsid w:val="00237537"/>
    <w:pPr>
      <w:widowControl/>
      <w:pBdr>
        <w:top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4">
    <w:name w:val="xl94"/>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5">
    <w:name w:val="xl95"/>
    <w:basedOn w:val="a0"/>
    <w:rsid w:val="00237537"/>
    <w:pPr>
      <w:widowControl/>
      <w:suppressAutoHyphens/>
      <w:autoSpaceDE/>
      <w:autoSpaceDN/>
      <w:spacing w:before="100" w:beforeAutospacing="1" w:after="100" w:afterAutospacing="1"/>
      <w:jc w:val="center"/>
      <w:textAlignment w:val="top"/>
    </w:pPr>
    <w:rPr>
      <w:lang w:bidi="ar-SA"/>
    </w:rPr>
  </w:style>
  <w:style w:type="paragraph" w:customStyle="1" w:styleId="xl96">
    <w:name w:val="xl96"/>
    <w:basedOn w:val="a0"/>
    <w:rsid w:val="00237537"/>
    <w:pPr>
      <w:widowControl/>
      <w:pBdr>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7">
    <w:name w:val="xl97"/>
    <w:basedOn w:val="a0"/>
    <w:rsid w:val="00237537"/>
    <w:pPr>
      <w:widowControl/>
      <w:pBdr>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8">
    <w:name w:val="xl9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9">
    <w:name w:val="xl99"/>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00">
    <w:name w:val="xl100"/>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1">
    <w:name w:val="xl101"/>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2">
    <w:name w:val="xl10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03">
    <w:name w:val="xl103"/>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4">
    <w:name w:val="xl104"/>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5">
    <w:name w:val="xl105"/>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6">
    <w:name w:val="xl106"/>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7">
    <w:name w:val="xl107"/>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8">
    <w:name w:val="xl10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9">
    <w:name w:val="xl10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0">
    <w:name w:val="xl110"/>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b/>
      <w:bCs/>
      <w:lang w:bidi="ar-SA"/>
    </w:rPr>
  </w:style>
  <w:style w:type="paragraph" w:customStyle="1" w:styleId="xl111">
    <w:name w:val="xl111"/>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12">
    <w:name w:val="xl11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113">
    <w:name w:val="xl113"/>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4">
    <w:name w:val="xl114"/>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5">
    <w:name w:val="xl115"/>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16">
    <w:name w:val="xl116"/>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17">
    <w:name w:val="xl117"/>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8">
    <w:name w:val="xl118"/>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9">
    <w:name w:val="xl119"/>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20">
    <w:name w:val="xl120"/>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1">
    <w:name w:val="xl121"/>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2">
    <w:name w:val="xl122"/>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3">
    <w:name w:val="xl123"/>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4">
    <w:name w:val="xl124"/>
    <w:basedOn w:val="a0"/>
    <w:rsid w:val="00237537"/>
    <w:pPr>
      <w:widowControl/>
      <w:pBdr>
        <w:top w:val="single" w:sz="4" w:space="0" w:color="auto"/>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5">
    <w:name w:val="xl125"/>
    <w:basedOn w:val="a0"/>
    <w:rsid w:val="00237537"/>
    <w:pPr>
      <w:widowControl/>
      <w:pBdr>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6">
    <w:name w:val="xl126"/>
    <w:basedOn w:val="a0"/>
    <w:rsid w:val="00237537"/>
    <w:pPr>
      <w:widowControl/>
      <w:pBdr>
        <w:top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7">
    <w:name w:val="xl127"/>
    <w:basedOn w:val="a0"/>
    <w:rsid w:val="00237537"/>
    <w:pPr>
      <w:widowControl/>
      <w:suppressAutoHyphens/>
      <w:autoSpaceDE/>
      <w:autoSpaceDN/>
      <w:spacing w:before="100" w:beforeAutospacing="1" w:after="100" w:afterAutospacing="1"/>
      <w:jc w:val="center"/>
    </w:pPr>
    <w:rPr>
      <w:b/>
      <w:bCs/>
      <w:sz w:val="26"/>
      <w:szCs w:val="26"/>
      <w:lang w:bidi="ar-SA"/>
    </w:rPr>
  </w:style>
  <w:style w:type="paragraph" w:customStyle="1" w:styleId="xl128">
    <w:name w:val="xl12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9">
    <w:name w:val="xl12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30">
    <w:name w:val="xl13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1">
    <w:name w:val="xl131"/>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132">
    <w:name w:val="xl132"/>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33">
    <w:name w:val="xl133"/>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b/>
      <w:bCs/>
      <w:lang w:bidi="ar-SA"/>
    </w:rPr>
  </w:style>
  <w:style w:type="paragraph" w:customStyle="1" w:styleId="xl134">
    <w:name w:val="xl134"/>
    <w:basedOn w:val="a0"/>
    <w:rsid w:val="00237537"/>
    <w:pPr>
      <w:widowControl/>
      <w:pBdr>
        <w:top w:val="single" w:sz="4" w:space="0" w:color="auto"/>
        <w:left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5">
    <w:name w:val="xl135"/>
    <w:basedOn w:val="a0"/>
    <w:rsid w:val="00237537"/>
    <w:pPr>
      <w:widowControl/>
      <w:pBdr>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6">
    <w:name w:val="xl136"/>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styleId="af8">
    <w:name w:val="annotation subject"/>
    <w:basedOn w:val="af2"/>
    <w:next w:val="af2"/>
    <w:link w:val="af9"/>
    <w:rsid w:val="00237537"/>
    <w:rPr>
      <w:b/>
      <w:bCs/>
    </w:rPr>
  </w:style>
  <w:style w:type="character" w:customStyle="1" w:styleId="af9">
    <w:name w:val="Тема примечания Знак"/>
    <w:basedOn w:val="af3"/>
    <w:link w:val="af8"/>
    <w:rsid w:val="00237537"/>
    <w:rPr>
      <w:rFonts w:ascii="Times New Roman" w:eastAsia="Times New Roman" w:hAnsi="Times New Roman" w:cs="Times New Roman"/>
      <w:b/>
      <w:bCs/>
      <w:sz w:val="28"/>
      <w:szCs w:val="24"/>
    </w:rPr>
  </w:style>
  <w:style w:type="paragraph" w:customStyle="1" w:styleId="ConsPlusNonformat">
    <w:name w:val="ConsPlusNonformat"/>
    <w:uiPriority w:val="99"/>
    <w:rsid w:val="00237537"/>
    <w:pPr>
      <w:adjustRightInd w:val="0"/>
    </w:pPr>
    <w:rPr>
      <w:rFonts w:ascii="Courier New" w:eastAsia="Times New Roman" w:hAnsi="Courier New" w:cs="Courier New"/>
      <w:sz w:val="20"/>
      <w:szCs w:val="20"/>
      <w:lang w:val="ru-RU" w:eastAsia="ru-RU"/>
    </w:rPr>
  </w:style>
  <w:style w:type="paragraph" w:styleId="afa">
    <w:name w:val="No Spacing"/>
    <w:aliases w:val="с интервалом,Без интервала1,No Spacing,No Spacing1"/>
    <w:link w:val="afb"/>
    <w:uiPriority w:val="1"/>
    <w:qFormat/>
    <w:rsid w:val="00237537"/>
    <w:pPr>
      <w:widowControl/>
      <w:suppressAutoHyphens/>
      <w:autoSpaceDE/>
      <w:autoSpaceDN/>
      <w:jc w:val="both"/>
    </w:pPr>
    <w:rPr>
      <w:rFonts w:ascii="Times New Roman" w:eastAsia="Times New Roman" w:hAnsi="Times New Roman" w:cs="Times New Roman"/>
      <w:sz w:val="28"/>
      <w:szCs w:val="24"/>
      <w:lang w:val="ru-RU" w:eastAsia="ru-RU"/>
    </w:rPr>
  </w:style>
  <w:style w:type="paragraph" w:customStyle="1" w:styleId="ConsPlusTitle">
    <w:name w:val="ConsPlusTitle"/>
    <w:uiPriority w:val="99"/>
    <w:rsid w:val="00237537"/>
    <w:rPr>
      <w:rFonts w:ascii="Calibri" w:eastAsia="Times New Roman" w:hAnsi="Calibri" w:cs="Calibri"/>
      <w:b/>
      <w:szCs w:val="20"/>
      <w:lang w:val="ru-RU" w:eastAsia="ru-RU"/>
    </w:rPr>
  </w:style>
  <w:style w:type="paragraph" w:styleId="afc">
    <w:name w:val="Normal (Web)"/>
    <w:basedOn w:val="a0"/>
    <w:uiPriority w:val="99"/>
    <w:unhideWhenUsed/>
    <w:rsid w:val="00237537"/>
    <w:pPr>
      <w:widowControl/>
      <w:autoSpaceDE/>
      <w:autoSpaceDN/>
      <w:spacing w:before="100" w:beforeAutospacing="1" w:after="100" w:afterAutospacing="1"/>
    </w:pPr>
    <w:rPr>
      <w:sz w:val="24"/>
      <w:szCs w:val="24"/>
      <w:lang w:bidi="ar-SA"/>
    </w:rPr>
  </w:style>
  <w:style w:type="character" w:customStyle="1" w:styleId="afd">
    <w:name w:val="Текст_Жирный"/>
    <w:uiPriority w:val="1"/>
    <w:qFormat/>
    <w:rsid w:val="00237537"/>
    <w:rPr>
      <w:rFonts w:ascii="Times New Roman" w:hAnsi="Times New Roman"/>
      <w:b/>
    </w:rPr>
  </w:style>
  <w:style w:type="paragraph" w:customStyle="1" w:styleId="afe">
    <w:name w:val="Таблица_название_таблицы"/>
    <w:next w:val="a0"/>
    <w:link w:val="aff"/>
    <w:autoRedefine/>
    <w:qFormat/>
    <w:rsid w:val="00237537"/>
    <w:pPr>
      <w:keepNext/>
      <w:widowControl/>
      <w:autoSpaceDE/>
      <w:autoSpaceDN/>
      <w:spacing w:before="60" w:after="60"/>
      <w:jc w:val="center"/>
    </w:pPr>
    <w:rPr>
      <w:rFonts w:ascii="Times New Roman" w:eastAsia="Times New Roman" w:hAnsi="Times New Roman" w:cs="Times New Roman"/>
      <w:b/>
      <w:bCs/>
      <w:lang w:val="ru-RU" w:eastAsia="ru-RU"/>
    </w:rPr>
  </w:style>
  <w:style w:type="character" w:customStyle="1" w:styleId="aff">
    <w:name w:val="Таблица_название_таблицы Знак"/>
    <w:link w:val="afe"/>
    <w:rsid w:val="00237537"/>
    <w:rPr>
      <w:rFonts w:ascii="Times New Roman" w:eastAsia="Times New Roman" w:hAnsi="Times New Roman" w:cs="Times New Roman"/>
      <w:b/>
      <w:bCs/>
      <w:lang w:val="ru-RU" w:eastAsia="ru-RU"/>
    </w:rPr>
  </w:style>
  <w:style w:type="paragraph" w:customStyle="1" w:styleId="110">
    <w:name w:val="Табличный_таблица_11"/>
    <w:link w:val="111"/>
    <w:qFormat/>
    <w:rsid w:val="00237537"/>
    <w:pPr>
      <w:widowControl/>
      <w:autoSpaceDE/>
      <w:autoSpaceDN/>
      <w:jc w:val="center"/>
    </w:pPr>
    <w:rPr>
      <w:rFonts w:ascii="Times New Roman" w:eastAsia="Times New Roman" w:hAnsi="Times New Roman" w:cs="Times New Roman"/>
      <w:lang w:val="ru-RU" w:eastAsia="ru-RU"/>
    </w:rPr>
  </w:style>
  <w:style w:type="character" w:customStyle="1" w:styleId="111">
    <w:name w:val="Табличный_таблица_11 Знак"/>
    <w:link w:val="110"/>
    <w:rsid w:val="00237537"/>
    <w:rPr>
      <w:rFonts w:ascii="Times New Roman" w:eastAsia="Times New Roman" w:hAnsi="Times New Roman" w:cs="Times New Roman"/>
      <w:lang w:val="ru-RU" w:eastAsia="ru-RU"/>
    </w:rPr>
  </w:style>
  <w:style w:type="paragraph" w:styleId="aff0">
    <w:name w:val="footnote text"/>
    <w:basedOn w:val="a0"/>
    <w:link w:val="aff1"/>
    <w:uiPriority w:val="99"/>
    <w:rsid w:val="00237537"/>
    <w:pPr>
      <w:widowControl/>
      <w:autoSpaceDE/>
      <w:autoSpaceDN/>
    </w:pPr>
    <w:rPr>
      <w:sz w:val="20"/>
      <w:szCs w:val="20"/>
      <w:lang w:bidi="ar-SA"/>
    </w:rPr>
  </w:style>
  <w:style w:type="character" w:customStyle="1" w:styleId="aff1">
    <w:name w:val="Текст сноски Знак"/>
    <w:basedOn w:val="a1"/>
    <w:link w:val="aff0"/>
    <w:uiPriority w:val="99"/>
    <w:rsid w:val="00237537"/>
    <w:rPr>
      <w:rFonts w:ascii="Times New Roman" w:eastAsia="Times New Roman" w:hAnsi="Times New Roman" w:cs="Times New Roman"/>
      <w:sz w:val="20"/>
      <w:szCs w:val="20"/>
      <w:lang w:val="ru-RU" w:eastAsia="ru-RU"/>
    </w:rPr>
  </w:style>
  <w:style w:type="character" w:styleId="aff2">
    <w:name w:val="footnote reference"/>
    <w:rsid w:val="00237537"/>
    <w:rPr>
      <w:vertAlign w:val="superscript"/>
    </w:rPr>
  </w:style>
  <w:style w:type="paragraph" w:styleId="aff3">
    <w:name w:val="Body Text Indent"/>
    <w:basedOn w:val="a0"/>
    <w:link w:val="aff4"/>
    <w:rsid w:val="00237537"/>
    <w:pPr>
      <w:widowControl/>
      <w:suppressAutoHyphens/>
      <w:autoSpaceDE/>
      <w:autoSpaceDN/>
      <w:spacing w:after="120"/>
      <w:ind w:left="283"/>
      <w:jc w:val="both"/>
    </w:pPr>
    <w:rPr>
      <w:sz w:val="28"/>
      <w:szCs w:val="24"/>
      <w:lang w:bidi="ar-SA"/>
    </w:rPr>
  </w:style>
  <w:style w:type="character" w:customStyle="1" w:styleId="aff4">
    <w:name w:val="Основной текст с отступом Знак"/>
    <w:basedOn w:val="a1"/>
    <w:link w:val="aff3"/>
    <w:rsid w:val="00237537"/>
    <w:rPr>
      <w:rFonts w:ascii="Times New Roman" w:eastAsia="Times New Roman" w:hAnsi="Times New Roman" w:cs="Times New Roman"/>
      <w:sz w:val="28"/>
      <w:szCs w:val="24"/>
      <w:lang w:val="ru-RU" w:eastAsia="ru-RU"/>
    </w:rPr>
  </w:style>
  <w:style w:type="paragraph" w:customStyle="1" w:styleId="112">
    <w:name w:val="Табличный_боковик_11"/>
    <w:link w:val="113"/>
    <w:qFormat/>
    <w:rsid w:val="00237537"/>
    <w:pPr>
      <w:widowControl/>
      <w:autoSpaceDE/>
      <w:autoSpaceDN/>
    </w:pPr>
    <w:rPr>
      <w:rFonts w:ascii="Times New Roman" w:eastAsia="Times New Roman" w:hAnsi="Times New Roman" w:cs="Times New Roman"/>
      <w:szCs w:val="24"/>
      <w:lang w:val="ru-RU" w:eastAsia="ru-RU"/>
    </w:rPr>
  </w:style>
  <w:style w:type="character" w:customStyle="1" w:styleId="113">
    <w:name w:val="Табличный_боковик_11 Знак"/>
    <w:link w:val="112"/>
    <w:rsid w:val="00237537"/>
    <w:rPr>
      <w:rFonts w:ascii="Times New Roman" w:eastAsia="Times New Roman" w:hAnsi="Times New Roman" w:cs="Times New Roman"/>
      <w:szCs w:val="24"/>
      <w:lang w:val="ru-RU" w:eastAsia="ru-RU"/>
    </w:rPr>
  </w:style>
  <w:style w:type="paragraph" w:styleId="aff5">
    <w:name w:val="caption"/>
    <w:basedOn w:val="a0"/>
    <w:next w:val="a0"/>
    <w:qFormat/>
    <w:rsid w:val="00237537"/>
    <w:pPr>
      <w:autoSpaceDE/>
      <w:autoSpaceDN/>
      <w:ind w:left="-57" w:right="-57" w:firstLine="709"/>
      <w:jc w:val="center"/>
    </w:pPr>
    <w:rPr>
      <w:rFonts w:eastAsia="Calibri"/>
      <w:b/>
      <w:sz w:val="20"/>
      <w:szCs w:val="28"/>
      <w:lang w:eastAsia="en-US" w:bidi="ar-SA"/>
    </w:rPr>
  </w:style>
  <w:style w:type="character" w:customStyle="1" w:styleId="a5">
    <w:name w:val="Основной текст Знак"/>
    <w:link w:val="a4"/>
    <w:locked/>
    <w:rsid w:val="00237537"/>
    <w:rPr>
      <w:rFonts w:ascii="Times New Roman" w:eastAsia="Times New Roman" w:hAnsi="Times New Roman" w:cs="Times New Roman"/>
      <w:sz w:val="24"/>
      <w:szCs w:val="24"/>
      <w:lang w:val="ru-RU" w:eastAsia="ru-RU" w:bidi="ru-RU"/>
    </w:rPr>
  </w:style>
  <w:style w:type="paragraph" w:styleId="21">
    <w:name w:val="Body Text 2"/>
    <w:basedOn w:val="a0"/>
    <w:link w:val="22"/>
    <w:rsid w:val="00237537"/>
    <w:pPr>
      <w:tabs>
        <w:tab w:val="left" w:pos="6237"/>
      </w:tabs>
      <w:autoSpaceDE/>
      <w:autoSpaceDN/>
      <w:ind w:firstLine="709"/>
      <w:jc w:val="center"/>
    </w:pPr>
    <w:rPr>
      <w:rFonts w:eastAsia="Calibri"/>
      <w:noProof/>
      <w:sz w:val="28"/>
      <w:szCs w:val="28"/>
      <w:lang w:eastAsia="en-US" w:bidi="ar-SA"/>
    </w:rPr>
  </w:style>
  <w:style w:type="character" w:customStyle="1" w:styleId="22">
    <w:name w:val="Основной текст 2 Знак"/>
    <w:basedOn w:val="a1"/>
    <w:link w:val="21"/>
    <w:rsid w:val="00237537"/>
    <w:rPr>
      <w:rFonts w:ascii="Times New Roman" w:eastAsia="Calibri" w:hAnsi="Times New Roman" w:cs="Times New Roman"/>
      <w:noProof/>
      <w:sz w:val="28"/>
      <w:szCs w:val="28"/>
      <w:lang w:val="ru-RU"/>
    </w:rPr>
  </w:style>
  <w:style w:type="character" w:customStyle="1" w:styleId="15">
    <w:name w:val="Знак Знак1"/>
    <w:locked/>
    <w:rsid w:val="00237537"/>
    <w:rPr>
      <w:sz w:val="28"/>
      <w:szCs w:val="28"/>
    </w:rPr>
  </w:style>
  <w:style w:type="paragraph" w:styleId="23">
    <w:name w:val="Body Text Indent 2"/>
    <w:basedOn w:val="a0"/>
    <w:link w:val="24"/>
    <w:rsid w:val="00237537"/>
    <w:pPr>
      <w:autoSpaceDE/>
      <w:autoSpaceDN/>
      <w:spacing w:before="600"/>
      <w:ind w:firstLine="709"/>
      <w:jc w:val="both"/>
    </w:pPr>
    <w:rPr>
      <w:rFonts w:eastAsia="Calibri"/>
      <w:sz w:val="28"/>
      <w:szCs w:val="28"/>
      <w:lang w:eastAsia="en-US" w:bidi="ar-SA"/>
    </w:rPr>
  </w:style>
  <w:style w:type="character" w:customStyle="1" w:styleId="24">
    <w:name w:val="Основной текст с отступом 2 Знак"/>
    <w:basedOn w:val="a1"/>
    <w:link w:val="23"/>
    <w:rsid w:val="00237537"/>
    <w:rPr>
      <w:rFonts w:ascii="Times New Roman" w:eastAsia="Calibri" w:hAnsi="Times New Roman" w:cs="Times New Roman"/>
      <w:sz w:val="28"/>
      <w:szCs w:val="28"/>
      <w:lang w:val="ru-RU"/>
    </w:rPr>
  </w:style>
  <w:style w:type="paragraph" w:customStyle="1" w:styleId="ConsNonformat">
    <w:name w:val="ConsNonformat"/>
    <w:rsid w:val="00237537"/>
    <w:pPr>
      <w:autoSpaceDE/>
      <w:autoSpaceDN/>
    </w:pPr>
    <w:rPr>
      <w:rFonts w:ascii="Courier New" w:eastAsia="Times New Roman" w:hAnsi="Courier New" w:cs="Times New Roman"/>
      <w:snapToGrid w:val="0"/>
      <w:sz w:val="20"/>
      <w:szCs w:val="20"/>
      <w:lang w:val="ru-RU" w:eastAsia="ru-RU"/>
    </w:rPr>
  </w:style>
  <w:style w:type="paragraph" w:customStyle="1" w:styleId="ConsNormal">
    <w:name w:val="ConsNormal"/>
    <w:rsid w:val="00237537"/>
    <w:pPr>
      <w:autoSpaceDE/>
      <w:autoSpaceDN/>
      <w:ind w:firstLine="720"/>
    </w:pPr>
    <w:rPr>
      <w:rFonts w:ascii="Arial" w:eastAsia="Times New Roman" w:hAnsi="Arial" w:cs="Times New Roman"/>
      <w:snapToGrid w:val="0"/>
      <w:sz w:val="20"/>
      <w:szCs w:val="20"/>
      <w:lang w:val="ru-RU" w:eastAsia="ru-RU"/>
    </w:rPr>
  </w:style>
  <w:style w:type="paragraph" w:styleId="33">
    <w:name w:val="Body Text 3"/>
    <w:basedOn w:val="a0"/>
    <w:link w:val="34"/>
    <w:rsid w:val="00237537"/>
    <w:pPr>
      <w:autoSpaceDE/>
      <w:autoSpaceDN/>
      <w:ind w:firstLine="709"/>
      <w:jc w:val="both"/>
    </w:pPr>
    <w:rPr>
      <w:rFonts w:eastAsia="Calibri"/>
      <w:color w:val="FF0000"/>
      <w:sz w:val="26"/>
      <w:szCs w:val="28"/>
      <w:lang w:eastAsia="en-US" w:bidi="ar-SA"/>
    </w:rPr>
  </w:style>
  <w:style w:type="character" w:customStyle="1" w:styleId="34">
    <w:name w:val="Основной текст 3 Знак"/>
    <w:basedOn w:val="a1"/>
    <w:link w:val="33"/>
    <w:rsid w:val="00237537"/>
    <w:rPr>
      <w:rFonts w:ascii="Times New Roman" w:eastAsia="Calibri" w:hAnsi="Times New Roman" w:cs="Times New Roman"/>
      <w:color w:val="FF0000"/>
      <w:sz w:val="26"/>
      <w:szCs w:val="28"/>
      <w:lang w:val="ru-RU"/>
    </w:rPr>
  </w:style>
  <w:style w:type="character" w:styleId="aff6">
    <w:name w:val="line number"/>
    <w:rsid w:val="00237537"/>
  </w:style>
  <w:style w:type="paragraph" w:styleId="aff7">
    <w:name w:val="Document Map"/>
    <w:basedOn w:val="a0"/>
    <w:link w:val="16"/>
    <w:rsid w:val="00237537"/>
    <w:pPr>
      <w:autoSpaceDE/>
      <w:autoSpaceDN/>
      <w:ind w:firstLine="709"/>
      <w:jc w:val="both"/>
    </w:pPr>
    <w:rPr>
      <w:rFonts w:ascii="Tahoma" w:eastAsia="Calibri" w:hAnsi="Tahoma" w:cs="Tahoma"/>
      <w:sz w:val="16"/>
      <w:szCs w:val="16"/>
      <w:lang w:eastAsia="en-US" w:bidi="ar-SA"/>
    </w:rPr>
  </w:style>
  <w:style w:type="character" w:customStyle="1" w:styleId="aff8">
    <w:name w:val="Схема документа Знак"/>
    <w:basedOn w:val="a1"/>
    <w:rsid w:val="00237537"/>
    <w:rPr>
      <w:rFonts w:ascii="Segoe UI" w:eastAsia="Times New Roman" w:hAnsi="Segoe UI" w:cs="Segoe UI"/>
      <w:sz w:val="16"/>
      <w:szCs w:val="16"/>
      <w:lang w:val="ru-RU" w:eastAsia="ru-RU" w:bidi="ru-RU"/>
    </w:rPr>
  </w:style>
  <w:style w:type="character" w:customStyle="1" w:styleId="16">
    <w:name w:val="Схема документа Знак1"/>
    <w:link w:val="aff7"/>
    <w:rsid w:val="00237537"/>
    <w:rPr>
      <w:rFonts w:ascii="Tahoma" w:eastAsia="Calibri" w:hAnsi="Tahoma" w:cs="Tahoma"/>
      <w:sz w:val="16"/>
      <w:szCs w:val="16"/>
      <w:lang w:val="ru-RU"/>
    </w:rPr>
  </w:style>
  <w:style w:type="paragraph" w:styleId="aff9">
    <w:name w:val="Subtitle"/>
    <w:aliases w:val="Обычный таблица"/>
    <w:basedOn w:val="a0"/>
    <w:next w:val="a0"/>
    <w:link w:val="17"/>
    <w:uiPriority w:val="99"/>
    <w:qFormat/>
    <w:rsid w:val="00237537"/>
    <w:pPr>
      <w:adjustRightInd w:val="0"/>
      <w:spacing w:after="60"/>
      <w:ind w:firstLine="709"/>
      <w:jc w:val="both"/>
      <w:outlineLvl w:val="1"/>
    </w:pPr>
    <w:rPr>
      <w:rFonts w:eastAsia="Calibri"/>
      <w:sz w:val="28"/>
      <w:szCs w:val="28"/>
      <w:lang w:eastAsia="en-US" w:bidi="ar-SA"/>
    </w:rPr>
  </w:style>
  <w:style w:type="character" w:customStyle="1" w:styleId="affa">
    <w:name w:val="Подзаголовок Знак"/>
    <w:aliases w:val="Обычный таблица Знак"/>
    <w:basedOn w:val="a1"/>
    <w:uiPriority w:val="99"/>
    <w:rsid w:val="00237537"/>
    <w:rPr>
      <w:rFonts w:eastAsiaTheme="minorEastAsia"/>
      <w:color w:val="5A5A5A" w:themeColor="text1" w:themeTint="A5"/>
      <w:spacing w:val="15"/>
      <w:lang w:val="ru-RU" w:eastAsia="ru-RU" w:bidi="ru-RU"/>
    </w:rPr>
  </w:style>
  <w:style w:type="character" w:customStyle="1" w:styleId="17">
    <w:name w:val="Подзаголовок Знак1"/>
    <w:aliases w:val="Обычный таблица Знак1"/>
    <w:link w:val="aff9"/>
    <w:uiPriority w:val="99"/>
    <w:rsid w:val="00237537"/>
    <w:rPr>
      <w:rFonts w:ascii="Times New Roman" w:eastAsia="Calibri" w:hAnsi="Times New Roman" w:cs="Times New Roman"/>
      <w:sz w:val="28"/>
      <w:szCs w:val="28"/>
      <w:lang w:val="ru-RU"/>
    </w:rPr>
  </w:style>
  <w:style w:type="paragraph" w:customStyle="1" w:styleId="stylet3">
    <w:name w:val="stylet3"/>
    <w:basedOn w:val="a0"/>
    <w:rsid w:val="00237537"/>
    <w:pPr>
      <w:widowControl/>
      <w:autoSpaceDE/>
      <w:autoSpaceDN/>
      <w:spacing w:before="100" w:beforeAutospacing="1" w:after="100" w:afterAutospacing="1"/>
      <w:ind w:firstLine="709"/>
    </w:pPr>
    <w:rPr>
      <w:rFonts w:eastAsia="Calibri"/>
      <w:sz w:val="28"/>
      <w:szCs w:val="24"/>
      <w:lang w:eastAsia="en-US" w:bidi="ar-SA"/>
    </w:rPr>
  </w:style>
  <w:style w:type="character" w:customStyle="1" w:styleId="affb">
    <w:name w:val="Гипертекстовая ссылка"/>
    <w:rsid w:val="00237537"/>
    <w:rPr>
      <w:rFonts w:cs="Times New Roman"/>
      <w:color w:val="008000"/>
    </w:rPr>
  </w:style>
  <w:style w:type="numbering" w:customStyle="1" w:styleId="18">
    <w:name w:val="Нет списка1"/>
    <w:next w:val="a3"/>
    <w:uiPriority w:val="99"/>
    <w:semiHidden/>
    <w:unhideWhenUsed/>
    <w:rsid w:val="00237537"/>
  </w:style>
  <w:style w:type="character" w:customStyle="1" w:styleId="affc">
    <w:name w:val="Цветовое выделение"/>
    <w:uiPriority w:val="99"/>
    <w:rsid w:val="00237537"/>
    <w:rPr>
      <w:b/>
      <w:bCs/>
      <w:color w:val="000080"/>
    </w:rPr>
  </w:style>
  <w:style w:type="numbering" w:customStyle="1" w:styleId="25">
    <w:name w:val="Нет списка2"/>
    <w:next w:val="a3"/>
    <w:uiPriority w:val="99"/>
    <w:semiHidden/>
    <w:unhideWhenUsed/>
    <w:rsid w:val="00237537"/>
  </w:style>
  <w:style w:type="paragraph" w:customStyle="1" w:styleId="26">
    <w:name w:val="Обычный2"/>
    <w:rsid w:val="00237537"/>
    <w:pPr>
      <w:widowControl/>
      <w:autoSpaceDE/>
      <w:autoSpaceDN/>
    </w:pPr>
    <w:rPr>
      <w:rFonts w:ascii="Times New Roman" w:eastAsia="Times New Roman" w:hAnsi="Times New Roman" w:cs="Times New Roman"/>
      <w:snapToGrid w:val="0"/>
      <w:sz w:val="20"/>
      <w:szCs w:val="20"/>
      <w:lang w:val="ru-RU" w:eastAsia="ru-RU"/>
    </w:rPr>
  </w:style>
  <w:style w:type="paragraph" w:customStyle="1" w:styleId="affd">
    <w:name w:val="Нормальный (таблица)"/>
    <w:basedOn w:val="a0"/>
    <w:next w:val="a0"/>
    <w:uiPriority w:val="99"/>
    <w:rsid w:val="00237537"/>
    <w:pPr>
      <w:adjustRightInd w:val="0"/>
      <w:ind w:firstLine="709"/>
      <w:jc w:val="both"/>
    </w:pPr>
    <w:rPr>
      <w:rFonts w:eastAsia="Calibri"/>
      <w:sz w:val="28"/>
      <w:szCs w:val="24"/>
      <w:lang w:eastAsia="en-US" w:bidi="ar-SA"/>
    </w:rPr>
  </w:style>
  <w:style w:type="character" w:styleId="affe">
    <w:name w:val="Emphasis"/>
    <w:uiPriority w:val="20"/>
    <w:qFormat/>
    <w:rsid w:val="00237537"/>
    <w:rPr>
      <w:i/>
      <w:iCs/>
    </w:rPr>
  </w:style>
  <w:style w:type="character" w:styleId="afff">
    <w:name w:val="Strong"/>
    <w:qFormat/>
    <w:rsid w:val="00237537"/>
    <w:rPr>
      <w:b/>
      <w:bCs/>
    </w:rPr>
  </w:style>
  <w:style w:type="paragraph" w:styleId="afff0">
    <w:name w:val="Title"/>
    <w:basedOn w:val="a0"/>
    <w:next w:val="a0"/>
    <w:link w:val="afff1"/>
    <w:qFormat/>
    <w:rsid w:val="00237537"/>
    <w:pPr>
      <w:autoSpaceDE/>
      <w:autoSpaceDN/>
      <w:spacing w:before="240" w:after="60"/>
      <w:ind w:firstLine="709"/>
      <w:jc w:val="center"/>
      <w:outlineLvl w:val="0"/>
    </w:pPr>
    <w:rPr>
      <w:rFonts w:ascii="Cambria" w:hAnsi="Cambria"/>
      <w:b/>
      <w:bCs/>
      <w:kern w:val="28"/>
      <w:sz w:val="32"/>
      <w:szCs w:val="32"/>
      <w:lang w:eastAsia="en-US" w:bidi="ar-SA"/>
    </w:rPr>
  </w:style>
  <w:style w:type="character" w:customStyle="1" w:styleId="afff1">
    <w:name w:val="Название Знак"/>
    <w:basedOn w:val="a1"/>
    <w:link w:val="afff0"/>
    <w:rsid w:val="00237537"/>
    <w:rPr>
      <w:rFonts w:ascii="Cambria" w:eastAsia="Times New Roman" w:hAnsi="Cambria" w:cs="Times New Roman"/>
      <w:b/>
      <w:bCs/>
      <w:kern w:val="28"/>
      <w:sz w:val="32"/>
      <w:szCs w:val="32"/>
      <w:lang w:val="ru-RU"/>
    </w:rPr>
  </w:style>
  <w:style w:type="numbering" w:customStyle="1" w:styleId="1">
    <w:name w:val="Стиль1"/>
    <w:rsid w:val="00237537"/>
    <w:pPr>
      <w:numPr>
        <w:numId w:val="9"/>
      </w:numPr>
    </w:pPr>
  </w:style>
  <w:style w:type="paragraph" w:customStyle="1" w:styleId="afff2">
    <w:name w:val="Центрированный (таблица)"/>
    <w:basedOn w:val="affd"/>
    <w:next w:val="a0"/>
    <w:uiPriority w:val="99"/>
    <w:rsid w:val="00237537"/>
    <w:pPr>
      <w:ind w:firstLine="0"/>
      <w:jc w:val="center"/>
    </w:pPr>
    <w:rPr>
      <w:rFonts w:eastAsia="Times New Roman"/>
      <w:lang w:eastAsia="ru-RU"/>
    </w:rPr>
  </w:style>
  <w:style w:type="paragraph" w:customStyle="1" w:styleId="Iauiue3">
    <w:name w:val="Iau?iue3"/>
    <w:uiPriority w:val="99"/>
    <w:rsid w:val="00237537"/>
    <w:pPr>
      <w:autoSpaceDE/>
      <w:autoSpaceDN/>
      <w:jc w:val="both"/>
    </w:pPr>
    <w:rPr>
      <w:rFonts w:ascii="Times New Roman" w:eastAsia="Times New Roman" w:hAnsi="Times New Roman" w:cs="Times New Roman"/>
      <w:sz w:val="20"/>
      <w:szCs w:val="20"/>
      <w:lang w:val="ru-RU" w:eastAsia="ru-RU"/>
    </w:rPr>
  </w:style>
  <w:style w:type="paragraph" w:customStyle="1" w:styleId="ConsCell">
    <w:name w:val="ConsCell"/>
    <w:rsid w:val="00237537"/>
    <w:pPr>
      <w:adjustRightInd w:val="0"/>
    </w:pPr>
    <w:rPr>
      <w:rFonts w:ascii="Arial" w:eastAsia="Times New Roman" w:hAnsi="Arial" w:cs="Arial"/>
      <w:sz w:val="20"/>
      <w:szCs w:val="20"/>
      <w:lang w:val="ru-RU" w:eastAsia="ru-RU"/>
    </w:rPr>
  </w:style>
  <w:style w:type="character" w:customStyle="1" w:styleId="ConsPlusNormal0">
    <w:name w:val="ConsPlusNormal Знак"/>
    <w:link w:val="ConsPlusNormal"/>
    <w:locked/>
    <w:rsid w:val="00237537"/>
    <w:rPr>
      <w:rFonts w:ascii="Arial Unicode MS" w:eastAsia="Arial Unicode MS" w:hAnsi="Arial Unicode MS" w:cs="Arial Unicode MS"/>
      <w:color w:val="000000"/>
      <w:sz w:val="20"/>
      <w:szCs w:val="20"/>
      <w:u w:color="000000"/>
      <w:lang w:val="ru-RU" w:eastAsia="ru-RU"/>
    </w:rPr>
  </w:style>
  <w:style w:type="paragraph" w:customStyle="1" w:styleId="formattext">
    <w:name w:val="formattext"/>
    <w:basedOn w:val="a0"/>
    <w:rsid w:val="00237537"/>
    <w:pPr>
      <w:widowControl/>
      <w:autoSpaceDE/>
      <w:autoSpaceDN/>
      <w:spacing w:before="100" w:beforeAutospacing="1" w:after="100" w:afterAutospacing="1"/>
    </w:pPr>
    <w:rPr>
      <w:sz w:val="24"/>
      <w:szCs w:val="24"/>
      <w:lang w:bidi="ar-SA"/>
    </w:rPr>
  </w:style>
  <w:style w:type="character" w:customStyle="1" w:styleId="apple-converted-space">
    <w:name w:val="apple-converted-space"/>
    <w:rsid w:val="00237537"/>
  </w:style>
  <w:style w:type="character" w:customStyle="1" w:styleId="w">
    <w:name w:val="w"/>
    <w:rsid w:val="00237537"/>
  </w:style>
  <w:style w:type="paragraph" w:customStyle="1" w:styleId="ConsPlusCell">
    <w:name w:val="ConsPlusCell"/>
    <w:uiPriority w:val="99"/>
    <w:rsid w:val="00237537"/>
    <w:pPr>
      <w:widowControl/>
      <w:adjustRightInd w:val="0"/>
    </w:pPr>
    <w:rPr>
      <w:rFonts w:ascii="Courier New" w:eastAsia="Times New Roman" w:hAnsi="Courier New" w:cs="Courier New"/>
      <w:sz w:val="20"/>
      <w:szCs w:val="20"/>
      <w:lang w:val="ru-RU" w:eastAsia="ru-RU"/>
    </w:rPr>
  </w:style>
  <w:style w:type="character" w:customStyle="1" w:styleId="afb">
    <w:name w:val="Без интервала Знак"/>
    <w:aliases w:val="с интервалом Знак,Без интервала1 Знак,No Spacing Знак,No Spacing1 Знак"/>
    <w:link w:val="afa"/>
    <w:uiPriority w:val="1"/>
    <w:rsid w:val="00237537"/>
    <w:rPr>
      <w:rFonts w:ascii="Times New Roman" w:eastAsia="Times New Roman" w:hAnsi="Times New Roman" w:cs="Times New Roman"/>
      <w:sz w:val="28"/>
      <w:szCs w:val="24"/>
      <w:lang w:val="ru-RU" w:eastAsia="ru-RU"/>
    </w:rPr>
  </w:style>
  <w:style w:type="paragraph" w:customStyle="1" w:styleId="afff3">
    <w:name w:val="Îáû÷íûé"/>
    <w:uiPriority w:val="99"/>
    <w:rsid w:val="00237537"/>
    <w:pPr>
      <w:widowControl/>
      <w:overflowPunct w:val="0"/>
      <w:adjustRightInd w:val="0"/>
      <w:jc w:val="both"/>
      <w:textAlignment w:val="baseline"/>
    </w:pPr>
    <w:rPr>
      <w:rFonts w:ascii="Times New Roman" w:eastAsia="Times New Roman" w:hAnsi="Times New Roman" w:cs="Times New Roman"/>
      <w:sz w:val="24"/>
      <w:szCs w:val="20"/>
      <w:lang w:val="ru-RU" w:eastAsia="ru-RU"/>
    </w:rPr>
  </w:style>
  <w:style w:type="paragraph" w:styleId="27">
    <w:name w:val="toc 2"/>
    <w:basedOn w:val="a0"/>
    <w:next w:val="a0"/>
    <w:autoRedefine/>
    <w:uiPriority w:val="39"/>
    <w:rsid w:val="00237537"/>
    <w:pPr>
      <w:tabs>
        <w:tab w:val="right" w:leader="dot" w:pos="9345"/>
      </w:tabs>
      <w:adjustRightInd w:val="0"/>
      <w:ind w:left="200"/>
      <w:jc w:val="both"/>
    </w:pPr>
    <w:rPr>
      <w:b/>
      <w:noProof/>
      <w:sz w:val="24"/>
      <w:szCs w:val="24"/>
      <w:lang w:bidi="ar-SA"/>
    </w:rPr>
  </w:style>
  <w:style w:type="paragraph" w:customStyle="1" w:styleId="ArialNarrow13pt1">
    <w:name w:val="Arial Narrow 13 pt по ширине Первая строка:  1 см"/>
    <w:basedOn w:val="afff3"/>
    <w:rsid w:val="00237537"/>
    <w:pPr>
      <w:overflowPunct/>
      <w:autoSpaceDE/>
      <w:autoSpaceDN/>
      <w:adjustRightInd/>
      <w:ind w:firstLine="567"/>
      <w:textAlignment w:val="auto"/>
    </w:pPr>
    <w:rPr>
      <w:rFonts w:ascii="Arial Narrow" w:hAnsi="Arial Narrow"/>
      <w:sz w:val="26"/>
      <w:lang w:val="en-US"/>
    </w:rPr>
  </w:style>
  <w:style w:type="paragraph" w:customStyle="1" w:styleId="35">
    <w:name w:val="аква3"/>
    <w:basedOn w:val="a0"/>
    <w:uiPriority w:val="99"/>
    <w:rsid w:val="00237537"/>
    <w:pPr>
      <w:widowControl/>
      <w:autoSpaceDE/>
      <w:autoSpaceDN/>
      <w:spacing w:line="360" w:lineRule="auto"/>
      <w:ind w:firstLine="709"/>
      <w:jc w:val="both"/>
    </w:pPr>
    <w:rPr>
      <w:rFonts w:ascii="Book Antiqua" w:hAnsi="Book Antiqua"/>
      <w:sz w:val="28"/>
      <w:szCs w:val="24"/>
      <w:lang w:bidi="ar-SA"/>
    </w:rPr>
  </w:style>
  <w:style w:type="paragraph" w:customStyle="1" w:styleId="afff4">
    <w:name w:val="аква"/>
    <w:basedOn w:val="a0"/>
    <w:uiPriority w:val="99"/>
    <w:rsid w:val="00237537"/>
    <w:pPr>
      <w:widowControl/>
      <w:autoSpaceDE/>
      <w:autoSpaceDN/>
      <w:ind w:firstLine="709"/>
      <w:jc w:val="both"/>
    </w:pPr>
    <w:rPr>
      <w:rFonts w:ascii="Book Antiqua" w:hAnsi="Book Antiqua"/>
      <w:sz w:val="28"/>
      <w:szCs w:val="24"/>
      <w:lang w:bidi="ar-SA"/>
    </w:rPr>
  </w:style>
  <w:style w:type="paragraph" w:customStyle="1" w:styleId="NAmber">
    <w:name w:val="NAmber"/>
    <w:basedOn w:val="afff4"/>
    <w:uiPriority w:val="99"/>
    <w:rsid w:val="00237537"/>
    <w:pPr>
      <w:jc w:val="center"/>
    </w:pPr>
    <w:rPr>
      <w:rFonts w:ascii="Gaze" w:hAnsi="Gaze"/>
      <w:b/>
      <w:bCs/>
      <w:sz w:val="36"/>
    </w:rPr>
  </w:style>
  <w:style w:type="paragraph" w:customStyle="1" w:styleId="afff5">
    <w:name w:val="аквамарин"/>
    <w:basedOn w:val="afff4"/>
    <w:uiPriority w:val="99"/>
    <w:rsid w:val="00237537"/>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237537"/>
    <w:pPr>
      <w:widowControl/>
      <w:autoSpaceDE/>
      <w:autoSpaceDN/>
      <w:spacing w:line="360" w:lineRule="auto"/>
      <w:jc w:val="center"/>
    </w:pPr>
    <w:rPr>
      <w:rFonts w:ascii="Arial" w:hAnsi="Arial"/>
      <w:sz w:val="24"/>
      <w:szCs w:val="24"/>
      <w:lang w:bidi="ar-SA"/>
    </w:rPr>
  </w:style>
  <w:style w:type="paragraph" w:customStyle="1" w:styleId="afff6">
    <w:name w:val="Реферат"/>
    <w:basedOn w:val="a0"/>
    <w:uiPriority w:val="99"/>
    <w:rsid w:val="00237537"/>
    <w:pPr>
      <w:widowControl/>
      <w:autoSpaceDE/>
      <w:autoSpaceDN/>
      <w:spacing w:line="360" w:lineRule="auto"/>
      <w:ind w:firstLine="709"/>
      <w:jc w:val="both"/>
    </w:pPr>
    <w:rPr>
      <w:sz w:val="24"/>
      <w:szCs w:val="24"/>
      <w:lang w:bidi="ar-SA"/>
    </w:rPr>
  </w:style>
  <w:style w:type="paragraph" w:customStyle="1" w:styleId="afff7">
    <w:name w:val="реферат"/>
    <w:basedOn w:val="afc"/>
    <w:uiPriority w:val="99"/>
    <w:rsid w:val="00237537"/>
    <w:pPr>
      <w:suppressAutoHyphens/>
      <w:spacing w:line="360" w:lineRule="auto"/>
      <w:ind w:firstLine="709"/>
      <w:jc w:val="both"/>
    </w:pPr>
  </w:style>
  <w:style w:type="paragraph" w:styleId="afff8">
    <w:name w:val="List"/>
    <w:basedOn w:val="a0"/>
    <w:uiPriority w:val="99"/>
    <w:rsid w:val="00237537"/>
    <w:pPr>
      <w:widowControl/>
      <w:autoSpaceDE/>
      <w:autoSpaceDN/>
      <w:ind w:left="283" w:hanging="283"/>
      <w:jc w:val="both"/>
    </w:pPr>
    <w:rPr>
      <w:sz w:val="24"/>
      <w:szCs w:val="24"/>
      <w:lang w:bidi="ar-SA"/>
    </w:rPr>
  </w:style>
  <w:style w:type="character" w:customStyle="1" w:styleId="fts-hit">
    <w:name w:val="fts-hit"/>
    <w:uiPriority w:val="99"/>
    <w:rsid w:val="00237537"/>
    <w:rPr>
      <w:shd w:val="clear" w:color="auto" w:fill="FFC0CB"/>
    </w:rPr>
  </w:style>
  <w:style w:type="paragraph" w:styleId="HTML">
    <w:name w:val="HTML Preformatted"/>
    <w:basedOn w:val="a0"/>
    <w:link w:val="HTML0"/>
    <w:uiPriority w:val="99"/>
    <w:rsid w:val="0023753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pPr>
    <w:rPr>
      <w:rFonts w:ascii="Courier New" w:hAnsi="Courier New" w:cs="Courier New"/>
      <w:sz w:val="20"/>
      <w:szCs w:val="20"/>
      <w:lang w:bidi="ar-SA"/>
    </w:rPr>
  </w:style>
  <w:style w:type="character" w:customStyle="1" w:styleId="HTML0">
    <w:name w:val="Стандартный HTML Знак"/>
    <w:basedOn w:val="a1"/>
    <w:link w:val="HTML"/>
    <w:uiPriority w:val="99"/>
    <w:rsid w:val="00237537"/>
    <w:rPr>
      <w:rFonts w:ascii="Courier New" w:eastAsia="Times New Roman" w:hAnsi="Courier New" w:cs="Courier New"/>
      <w:sz w:val="20"/>
      <w:szCs w:val="20"/>
      <w:lang w:val="ru-RU" w:eastAsia="ru-RU"/>
    </w:rPr>
  </w:style>
  <w:style w:type="paragraph" w:customStyle="1" w:styleId="Iauiue">
    <w:name w:val="Iau?iue"/>
    <w:rsid w:val="00237537"/>
    <w:pPr>
      <w:suppressAutoHyphens/>
      <w:autoSpaceDE/>
      <w:autoSpaceDN/>
      <w:jc w:val="both"/>
    </w:pPr>
    <w:rPr>
      <w:rFonts w:ascii="Times New Roman" w:eastAsia="Times New Roman" w:hAnsi="Times New Roman" w:cs="Times New Roman"/>
      <w:sz w:val="20"/>
      <w:szCs w:val="20"/>
      <w:lang w:val="ru-RU" w:eastAsia="ar-SA"/>
    </w:rPr>
  </w:style>
  <w:style w:type="paragraph" w:customStyle="1" w:styleId="61">
    <w:name w:val="Стиль По ширине Перед:  6 пт"/>
    <w:basedOn w:val="a0"/>
    <w:autoRedefine/>
    <w:rsid w:val="00237537"/>
    <w:pPr>
      <w:widowControl/>
      <w:autoSpaceDE/>
      <w:autoSpaceDN/>
      <w:ind w:firstLine="709"/>
      <w:jc w:val="both"/>
    </w:pPr>
    <w:rPr>
      <w:sz w:val="28"/>
      <w:szCs w:val="28"/>
      <w:lang w:bidi="ar-SA"/>
    </w:rPr>
  </w:style>
  <w:style w:type="paragraph" w:customStyle="1" w:styleId="125">
    <w:name w:val="Стиль По ширине Первая строка:  1.25 см"/>
    <w:basedOn w:val="a0"/>
    <w:uiPriority w:val="99"/>
    <w:rsid w:val="00237537"/>
    <w:pPr>
      <w:widowControl/>
      <w:autoSpaceDE/>
      <w:autoSpaceDN/>
      <w:spacing w:before="120"/>
      <w:ind w:firstLine="709"/>
      <w:jc w:val="both"/>
    </w:pPr>
    <w:rPr>
      <w:sz w:val="24"/>
      <w:szCs w:val="20"/>
      <w:lang w:bidi="ar-SA"/>
    </w:rPr>
  </w:style>
  <w:style w:type="paragraph" w:customStyle="1" w:styleId="zagc-1">
    <w:name w:val="zagc-1"/>
    <w:basedOn w:val="a0"/>
    <w:rsid w:val="00237537"/>
    <w:pPr>
      <w:widowControl/>
      <w:autoSpaceDE/>
      <w:autoSpaceDN/>
      <w:spacing w:before="135" w:after="60"/>
      <w:ind w:firstLine="150"/>
      <w:jc w:val="center"/>
    </w:pPr>
    <w:rPr>
      <w:rFonts w:ascii="Arial" w:hAnsi="Arial" w:cs="Arial"/>
      <w:b/>
      <w:bCs/>
      <w:caps/>
      <w:color w:val="29211E"/>
      <w:sz w:val="20"/>
      <w:szCs w:val="20"/>
      <w:lang w:bidi="ar-SA"/>
    </w:rPr>
  </w:style>
  <w:style w:type="paragraph" w:customStyle="1" w:styleId="zagc-0">
    <w:name w:val="zagc-0"/>
    <w:basedOn w:val="a0"/>
    <w:rsid w:val="00237537"/>
    <w:pPr>
      <w:widowControl/>
      <w:autoSpaceDE/>
      <w:autoSpaceDN/>
      <w:spacing w:before="180" w:after="60"/>
      <w:ind w:firstLine="150"/>
      <w:jc w:val="center"/>
    </w:pPr>
    <w:rPr>
      <w:rFonts w:ascii="Arial" w:hAnsi="Arial" w:cs="Arial"/>
      <w:b/>
      <w:bCs/>
      <w:caps/>
      <w:color w:val="29211E"/>
      <w:sz w:val="24"/>
      <w:szCs w:val="24"/>
      <w:lang w:bidi="ar-SA"/>
    </w:rPr>
  </w:style>
  <w:style w:type="paragraph" w:styleId="36">
    <w:name w:val="toc 3"/>
    <w:basedOn w:val="a0"/>
    <w:next w:val="a0"/>
    <w:autoRedefine/>
    <w:uiPriority w:val="39"/>
    <w:rsid w:val="00237537"/>
    <w:pPr>
      <w:widowControl/>
      <w:tabs>
        <w:tab w:val="right" w:leader="dot" w:pos="9345"/>
      </w:tabs>
      <w:autoSpaceDE/>
      <w:autoSpaceDN/>
      <w:jc w:val="both"/>
    </w:pPr>
    <w:rPr>
      <w:b/>
      <w:noProof/>
      <w:sz w:val="24"/>
      <w:szCs w:val="24"/>
      <w:lang w:bidi="ar-SA"/>
    </w:rPr>
  </w:style>
  <w:style w:type="paragraph" w:customStyle="1" w:styleId="afff9">
    <w:name w:val="Прижатый влево"/>
    <w:basedOn w:val="a0"/>
    <w:next w:val="a0"/>
    <w:uiPriority w:val="99"/>
    <w:rsid w:val="00237537"/>
    <w:pPr>
      <w:adjustRightInd w:val="0"/>
      <w:jc w:val="both"/>
    </w:pPr>
    <w:rPr>
      <w:rFonts w:ascii="Arial" w:hAnsi="Arial" w:cs="Arial"/>
      <w:sz w:val="24"/>
      <w:szCs w:val="24"/>
      <w:lang w:bidi="ar-SA"/>
    </w:rPr>
  </w:style>
  <w:style w:type="paragraph" w:styleId="19">
    <w:name w:val="toc 1"/>
    <w:basedOn w:val="a0"/>
    <w:next w:val="a0"/>
    <w:autoRedefine/>
    <w:uiPriority w:val="39"/>
    <w:unhideWhenUsed/>
    <w:rsid w:val="00237537"/>
    <w:pPr>
      <w:tabs>
        <w:tab w:val="right" w:leader="dot" w:pos="9345"/>
      </w:tabs>
      <w:adjustRightInd w:val="0"/>
      <w:jc w:val="both"/>
    </w:pPr>
    <w:rPr>
      <w:b/>
      <w:noProof/>
      <w:sz w:val="24"/>
      <w:szCs w:val="20"/>
      <w:lang w:bidi="ar-SA"/>
    </w:rPr>
  </w:style>
  <w:style w:type="paragraph" w:customStyle="1" w:styleId="a">
    <w:name w:val="Маркированный"/>
    <w:basedOn w:val="a0"/>
    <w:uiPriority w:val="99"/>
    <w:rsid w:val="00237537"/>
    <w:pPr>
      <w:widowControl/>
      <w:numPr>
        <w:numId w:val="10"/>
      </w:numPr>
      <w:autoSpaceDE/>
      <w:autoSpaceDN/>
      <w:jc w:val="both"/>
    </w:pPr>
    <w:rPr>
      <w:sz w:val="28"/>
      <w:szCs w:val="28"/>
      <w:lang w:bidi="ar-SA"/>
    </w:rPr>
  </w:style>
  <w:style w:type="paragraph" w:customStyle="1" w:styleId="S">
    <w:name w:val="S_Обычный жирный"/>
    <w:basedOn w:val="61"/>
    <w:qFormat/>
    <w:rsid w:val="00237537"/>
  </w:style>
  <w:style w:type="paragraph" w:styleId="afffa">
    <w:name w:val="TOC Heading"/>
    <w:basedOn w:val="10"/>
    <w:next w:val="a0"/>
    <w:uiPriority w:val="99"/>
    <w:unhideWhenUsed/>
    <w:qFormat/>
    <w:rsid w:val="00237537"/>
    <w:pPr>
      <w:keepLines/>
      <w:widowControl/>
      <w:spacing w:before="480" w:after="0" w:line="276" w:lineRule="auto"/>
      <w:ind w:firstLine="0"/>
      <w:contextualSpacing w:val="0"/>
      <w:outlineLvl w:val="9"/>
    </w:pPr>
    <w:rPr>
      <w:rFonts w:ascii="Cambria" w:eastAsia="Times New Roman" w:hAnsi="Cambria"/>
      <w:b/>
      <w:bCs/>
      <w:color w:val="365F91"/>
    </w:rPr>
  </w:style>
  <w:style w:type="paragraph" w:styleId="41">
    <w:name w:val="toc 4"/>
    <w:basedOn w:val="a0"/>
    <w:next w:val="a0"/>
    <w:autoRedefine/>
    <w:uiPriority w:val="39"/>
    <w:unhideWhenUsed/>
    <w:rsid w:val="00237537"/>
    <w:pPr>
      <w:widowControl/>
      <w:tabs>
        <w:tab w:val="right" w:leader="dot" w:pos="9345"/>
      </w:tabs>
      <w:autoSpaceDE/>
      <w:autoSpaceDN/>
      <w:spacing w:after="100" w:line="276" w:lineRule="auto"/>
      <w:ind w:left="660"/>
    </w:pPr>
    <w:rPr>
      <w:rFonts w:ascii="Calibri" w:hAnsi="Calibri"/>
      <w:lang w:bidi="ar-SA"/>
    </w:rPr>
  </w:style>
  <w:style w:type="paragraph" w:styleId="51">
    <w:name w:val="toc 5"/>
    <w:basedOn w:val="a0"/>
    <w:next w:val="a0"/>
    <w:autoRedefine/>
    <w:uiPriority w:val="39"/>
    <w:unhideWhenUsed/>
    <w:rsid w:val="00237537"/>
    <w:pPr>
      <w:widowControl/>
      <w:autoSpaceDE/>
      <w:autoSpaceDN/>
      <w:spacing w:after="100" w:line="276" w:lineRule="auto"/>
      <w:ind w:left="880"/>
    </w:pPr>
    <w:rPr>
      <w:rFonts w:ascii="Calibri" w:hAnsi="Calibri"/>
      <w:lang w:bidi="ar-SA"/>
    </w:rPr>
  </w:style>
  <w:style w:type="paragraph" w:styleId="62">
    <w:name w:val="toc 6"/>
    <w:basedOn w:val="a0"/>
    <w:next w:val="a0"/>
    <w:autoRedefine/>
    <w:uiPriority w:val="39"/>
    <w:unhideWhenUsed/>
    <w:rsid w:val="00237537"/>
    <w:pPr>
      <w:widowControl/>
      <w:autoSpaceDE/>
      <w:autoSpaceDN/>
      <w:spacing w:after="100" w:line="276" w:lineRule="auto"/>
      <w:ind w:left="1100"/>
    </w:pPr>
    <w:rPr>
      <w:rFonts w:ascii="Calibri" w:hAnsi="Calibri"/>
      <w:lang w:bidi="ar-SA"/>
    </w:rPr>
  </w:style>
  <w:style w:type="paragraph" w:styleId="71">
    <w:name w:val="toc 7"/>
    <w:basedOn w:val="a0"/>
    <w:next w:val="a0"/>
    <w:autoRedefine/>
    <w:uiPriority w:val="39"/>
    <w:unhideWhenUsed/>
    <w:rsid w:val="00237537"/>
    <w:pPr>
      <w:widowControl/>
      <w:autoSpaceDE/>
      <w:autoSpaceDN/>
      <w:spacing w:after="100" w:line="276" w:lineRule="auto"/>
      <w:ind w:left="1320"/>
    </w:pPr>
    <w:rPr>
      <w:rFonts w:ascii="Calibri" w:hAnsi="Calibri"/>
      <w:lang w:bidi="ar-SA"/>
    </w:rPr>
  </w:style>
  <w:style w:type="paragraph" w:styleId="81">
    <w:name w:val="toc 8"/>
    <w:basedOn w:val="a0"/>
    <w:next w:val="a0"/>
    <w:autoRedefine/>
    <w:uiPriority w:val="39"/>
    <w:unhideWhenUsed/>
    <w:rsid w:val="00237537"/>
    <w:pPr>
      <w:widowControl/>
      <w:autoSpaceDE/>
      <w:autoSpaceDN/>
      <w:spacing w:after="100" w:line="276" w:lineRule="auto"/>
      <w:ind w:left="1540"/>
    </w:pPr>
    <w:rPr>
      <w:rFonts w:ascii="Calibri" w:hAnsi="Calibri"/>
      <w:lang w:bidi="ar-SA"/>
    </w:rPr>
  </w:style>
  <w:style w:type="paragraph" w:styleId="91">
    <w:name w:val="toc 9"/>
    <w:basedOn w:val="a0"/>
    <w:next w:val="a0"/>
    <w:autoRedefine/>
    <w:uiPriority w:val="39"/>
    <w:unhideWhenUsed/>
    <w:rsid w:val="00237537"/>
    <w:pPr>
      <w:widowControl/>
      <w:autoSpaceDE/>
      <w:autoSpaceDN/>
      <w:spacing w:after="100" w:line="276" w:lineRule="auto"/>
      <w:ind w:left="1760"/>
    </w:pPr>
    <w:rPr>
      <w:rFonts w:ascii="Calibri" w:hAnsi="Calibri"/>
      <w:lang w:bidi="ar-SA"/>
    </w:rPr>
  </w:style>
  <w:style w:type="character" w:customStyle="1" w:styleId="WW8Num8z0">
    <w:name w:val="WW8Num8z0"/>
    <w:uiPriority w:val="99"/>
    <w:rsid w:val="00237537"/>
    <w:rPr>
      <w:rFonts w:ascii="Symbol" w:hAnsi="Symbol"/>
      <w:sz w:val="18"/>
    </w:rPr>
  </w:style>
  <w:style w:type="paragraph" w:customStyle="1" w:styleId="1a">
    <w:name w:val="Знак1"/>
    <w:basedOn w:val="a0"/>
    <w:next w:val="a0"/>
    <w:semiHidden/>
    <w:rsid w:val="00237537"/>
    <w:pPr>
      <w:widowControl/>
      <w:autoSpaceDE/>
      <w:autoSpaceDN/>
      <w:spacing w:after="160" w:line="240" w:lineRule="exact"/>
    </w:pPr>
    <w:rPr>
      <w:rFonts w:ascii="Arial" w:hAnsi="Arial" w:cs="Arial"/>
      <w:sz w:val="20"/>
      <w:szCs w:val="20"/>
      <w:lang w:val="en-US" w:eastAsia="en-US" w:bidi="ar-SA"/>
    </w:rPr>
  </w:style>
  <w:style w:type="character" w:customStyle="1" w:styleId="1b">
    <w:name w:val="Стиль1 Знак"/>
    <w:rsid w:val="00237537"/>
    <w:rPr>
      <w:sz w:val="26"/>
      <w:szCs w:val="26"/>
    </w:rPr>
  </w:style>
  <w:style w:type="paragraph" w:customStyle="1" w:styleId="TimesNewRoman14125">
    <w:name w:val="Стиль Times New Roman 14 пт По ширине Первая строка:  1.25 см С..."/>
    <w:basedOn w:val="a0"/>
    <w:rsid w:val="00237537"/>
    <w:pPr>
      <w:widowControl/>
      <w:suppressAutoHyphens/>
      <w:autoSpaceDE/>
      <w:autoSpaceDN/>
      <w:ind w:right="-40" w:firstLine="709"/>
      <w:jc w:val="both"/>
    </w:pPr>
    <w:rPr>
      <w:sz w:val="28"/>
      <w:szCs w:val="20"/>
      <w:lang w:eastAsia="ar-SA" w:bidi="ar-SA"/>
    </w:rPr>
  </w:style>
  <w:style w:type="paragraph" w:customStyle="1" w:styleId="Default">
    <w:name w:val="Default"/>
    <w:rsid w:val="00237537"/>
    <w:pPr>
      <w:widowControl/>
      <w:adjustRightInd w:val="0"/>
    </w:pPr>
    <w:rPr>
      <w:rFonts w:ascii="Times New Roman" w:eastAsia="Times New Roman" w:hAnsi="Times New Roman" w:cs="Times New Roman"/>
      <w:color w:val="000000"/>
      <w:sz w:val="24"/>
      <w:szCs w:val="24"/>
      <w:lang w:val="ru-RU" w:eastAsia="ru-RU"/>
    </w:rPr>
  </w:style>
  <w:style w:type="paragraph" w:customStyle="1" w:styleId="tekstob">
    <w:name w:val="tekstob"/>
    <w:basedOn w:val="a0"/>
    <w:rsid w:val="00237537"/>
    <w:pPr>
      <w:widowControl/>
      <w:autoSpaceDE/>
      <w:autoSpaceDN/>
      <w:spacing w:before="100" w:beforeAutospacing="1" w:after="100" w:afterAutospacing="1"/>
    </w:pPr>
    <w:rPr>
      <w:sz w:val="24"/>
      <w:szCs w:val="24"/>
      <w:lang w:bidi="ar-SA"/>
    </w:rPr>
  </w:style>
  <w:style w:type="paragraph" w:customStyle="1" w:styleId="u">
    <w:name w:val="u"/>
    <w:basedOn w:val="a0"/>
    <w:rsid w:val="00237537"/>
    <w:pPr>
      <w:widowControl/>
      <w:autoSpaceDE/>
      <w:autoSpaceDN/>
      <w:ind w:firstLine="390"/>
      <w:jc w:val="both"/>
    </w:pPr>
    <w:rPr>
      <w:sz w:val="24"/>
      <w:szCs w:val="24"/>
      <w:lang w:bidi="ar-SA"/>
    </w:rPr>
  </w:style>
  <w:style w:type="paragraph" w:customStyle="1" w:styleId="headertext">
    <w:name w:val="headertext"/>
    <w:basedOn w:val="a0"/>
    <w:rsid w:val="00237537"/>
    <w:pPr>
      <w:widowControl/>
      <w:autoSpaceDE/>
      <w:autoSpaceDN/>
      <w:spacing w:before="100" w:beforeAutospacing="1" w:after="100" w:afterAutospacing="1"/>
    </w:pPr>
    <w:rPr>
      <w:sz w:val="24"/>
      <w:szCs w:val="24"/>
      <w:lang w:bidi="ar-SA"/>
    </w:rPr>
  </w:style>
  <w:style w:type="paragraph" w:customStyle="1" w:styleId="unformattext">
    <w:name w:val="unformattext"/>
    <w:basedOn w:val="a0"/>
    <w:rsid w:val="00237537"/>
    <w:pPr>
      <w:widowControl/>
      <w:autoSpaceDE/>
      <w:autoSpaceDN/>
      <w:spacing w:before="100" w:beforeAutospacing="1" w:after="100" w:afterAutospacing="1"/>
    </w:pPr>
    <w:rPr>
      <w:sz w:val="24"/>
      <w:szCs w:val="24"/>
      <w:lang w:bidi="ar-SA"/>
    </w:rPr>
  </w:style>
  <w:style w:type="paragraph" w:customStyle="1" w:styleId="NoSpacing2">
    <w:name w:val="No Spacing2"/>
    <w:rsid w:val="00237537"/>
    <w:pPr>
      <w:widowControl/>
      <w:autoSpaceDE/>
      <w:autoSpaceDN/>
    </w:pPr>
    <w:rPr>
      <w:rFonts w:ascii="Times New Roman" w:eastAsia="Times New Roman" w:hAnsi="Times New Roman" w:cs="Times New Roman"/>
      <w:lang w:val="ru-RU" w:eastAsia="ru-RU"/>
    </w:rPr>
  </w:style>
  <w:style w:type="paragraph" w:customStyle="1" w:styleId="s151">
    <w:name w:val="s_151"/>
    <w:basedOn w:val="a0"/>
    <w:rsid w:val="00237537"/>
    <w:pPr>
      <w:widowControl/>
      <w:autoSpaceDE/>
      <w:autoSpaceDN/>
      <w:spacing w:before="100" w:beforeAutospacing="1" w:after="100" w:afterAutospacing="1"/>
      <w:ind w:left="825"/>
    </w:pPr>
    <w:rPr>
      <w:sz w:val="24"/>
      <w:szCs w:val="24"/>
      <w:lang w:bidi="ar-SA"/>
    </w:rPr>
  </w:style>
  <w:style w:type="character" w:customStyle="1" w:styleId="afffb">
    <w:name w:val="Продолжение ссылки"/>
    <w:uiPriority w:val="99"/>
    <w:rsid w:val="00237537"/>
    <w:rPr>
      <w:rFonts w:cs="Times New Roman"/>
      <w:b/>
      <w:bCs/>
      <w:color w:val="008000"/>
    </w:rPr>
  </w:style>
  <w:style w:type="paragraph" w:customStyle="1" w:styleId="afffc">
    <w:name w:val="Подчёркнуный текст"/>
    <w:basedOn w:val="a0"/>
    <w:next w:val="a0"/>
    <w:uiPriority w:val="99"/>
    <w:rsid w:val="00237537"/>
    <w:pPr>
      <w:pBdr>
        <w:bottom w:val="single" w:sz="4" w:space="0" w:color="auto"/>
      </w:pBdr>
      <w:adjustRightInd w:val="0"/>
      <w:ind w:firstLine="720"/>
      <w:jc w:val="both"/>
    </w:pPr>
    <w:rPr>
      <w:sz w:val="24"/>
      <w:szCs w:val="24"/>
      <w:lang w:bidi="ar-SA"/>
    </w:rPr>
  </w:style>
  <w:style w:type="character" w:customStyle="1" w:styleId="ecattext">
    <w:name w:val="ecattext"/>
    <w:rsid w:val="00237537"/>
  </w:style>
  <w:style w:type="character" w:customStyle="1" w:styleId="1c">
    <w:name w:val="Основной шрифт абзаца1"/>
    <w:rsid w:val="00237537"/>
  </w:style>
  <w:style w:type="character" w:customStyle="1" w:styleId="1d">
    <w:name w:val="Знак примечания1"/>
    <w:rsid w:val="00237537"/>
    <w:rPr>
      <w:sz w:val="16"/>
      <w:szCs w:val="16"/>
    </w:rPr>
  </w:style>
  <w:style w:type="character" w:customStyle="1" w:styleId="afffd">
    <w:name w:val="Символ нумерации"/>
    <w:rsid w:val="00237537"/>
  </w:style>
  <w:style w:type="paragraph" w:customStyle="1" w:styleId="afffe">
    <w:name w:val="Заголовок"/>
    <w:basedOn w:val="a0"/>
    <w:next w:val="a4"/>
    <w:rsid w:val="00237537"/>
    <w:pPr>
      <w:keepNext/>
      <w:widowControl/>
      <w:suppressAutoHyphens/>
      <w:autoSpaceDE/>
      <w:autoSpaceDN/>
      <w:spacing w:before="240" w:after="120" w:line="276" w:lineRule="auto"/>
    </w:pPr>
    <w:rPr>
      <w:rFonts w:ascii="Arial" w:eastAsia="Microsoft YaHei" w:hAnsi="Arial" w:cs="Mangal"/>
      <w:sz w:val="28"/>
      <w:szCs w:val="28"/>
      <w:lang w:eastAsia="ar-SA" w:bidi="ar-SA"/>
    </w:rPr>
  </w:style>
  <w:style w:type="paragraph" w:customStyle="1" w:styleId="1e">
    <w:name w:val="Название1"/>
    <w:basedOn w:val="a0"/>
    <w:rsid w:val="00237537"/>
    <w:pPr>
      <w:widowControl/>
      <w:suppressLineNumbers/>
      <w:suppressAutoHyphens/>
      <w:autoSpaceDE/>
      <w:autoSpaceDN/>
      <w:spacing w:before="120" w:after="120" w:line="276" w:lineRule="auto"/>
    </w:pPr>
    <w:rPr>
      <w:rFonts w:ascii="Calibri" w:eastAsia="Calibri" w:hAnsi="Calibri" w:cs="Mangal"/>
      <w:i/>
      <w:iCs/>
      <w:sz w:val="24"/>
      <w:szCs w:val="24"/>
      <w:lang w:eastAsia="ar-SA" w:bidi="ar-SA"/>
    </w:rPr>
  </w:style>
  <w:style w:type="paragraph" w:customStyle="1" w:styleId="1f">
    <w:name w:val="Указатель1"/>
    <w:basedOn w:val="a0"/>
    <w:rsid w:val="00237537"/>
    <w:pPr>
      <w:widowControl/>
      <w:suppressLineNumbers/>
      <w:suppressAutoHyphens/>
      <w:autoSpaceDE/>
      <w:autoSpaceDN/>
      <w:spacing w:after="200" w:line="276" w:lineRule="auto"/>
    </w:pPr>
    <w:rPr>
      <w:rFonts w:ascii="Calibri" w:eastAsia="Calibri" w:hAnsi="Calibri" w:cs="Mangal"/>
      <w:lang w:eastAsia="ar-SA" w:bidi="ar-SA"/>
    </w:rPr>
  </w:style>
  <w:style w:type="paragraph" w:customStyle="1" w:styleId="1f0">
    <w:name w:val="Текст примечания1"/>
    <w:basedOn w:val="a0"/>
    <w:rsid w:val="00237537"/>
    <w:pPr>
      <w:widowControl/>
      <w:suppressAutoHyphens/>
      <w:autoSpaceDE/>
      <w:autoSpaceDN/>
      <w:spacing w:after="200" w:line="276" w:lineRule="auto"/>
    </w:pPr>
    <w:rPr>
      <w:rFonts w:ascii="Calibri" w:eastAsia="Calibri" w:hAnsi="Calibri"/>
      <w:sz w:val="20"/>
      <w:szCs w:val="20"/>
      <w:lang w:eastAsia="ar-SA" w:bidi="ar-SA"/>
    </w:rPr>
  </w:style>
  <w:style w:type="paragraph" w:customStyle="1" w:styleId="affff">
    <w:name w:val="Обычный + по ширине"/>
    <w:basedOn w:val="a0"/>
    <w:rsid w:val="00237537"/>
    <w:pPr>
      <w:widowControl/>
      <w:suppressAutoHyphens/>
      <w:autoSpaceDE/>
      <w:autoSpaceDN/>
      <w:jc w:val="both"/>
    </w:pPr>
    <w:rPr>
      <w:sz w:val="24"/>
      <w:szCs w:val="24"/>
      <w:lang w:eastAsia="ar-SA" w:bidi="ar-SA"/>
    </w:rPr>
  </w:style>
  <w:style w:type="paragraph" w:customStyle="1" w:styleId="affff0">
    <w:name w:val="Содержимое таблицы"/>
    <w:basedOn w:val="a0"/>
    <w:rsid w:val="00237537"/>
    <w:pPr>
      <w:widowControl/>
      <w:suppressLineNumbers/>
      <w:suppressAutoHyphens/>
      <w:autoSpaceDE/>
      <w:autoSpaceDN/>
      <w:spacing w:after="200" w:line="276" w:lineRule="auto"/>
    </w:pPr>
    <w:rPr>
      <w:rFonts w:ascii="Calibri" w:eastAsia="Calibri" w:hAnsi="Calibri"/>
      <w:lang w:eastAsia="ar-SA" w:bidi="ar-SA"/>
    </w:rPr>
  </w:style>
  <w:style w:type="paragraph" w:customStyle="1" w:styleId="affff1">
    <w:name w:val="Заголовок таблицы"/>
    <w:basedOn w:val="affff0"/>
    <w:rsid w:val="00237537"/>
    <w:pPr>
      <w:jc w:val="center"/>
    </w:pPr>
    <w:rPr>
      <w:b/>
      <w:bCs/>
    </w:rPr>
  </w:style>
  <w:style w:type="character" w:customStyle="1" w:styleId="FontStyle25">
    <w:name w:val="Font Style25"/>
    <w:rsid w:val="00237537"/>
    <w:rPr>
      <w:rFonts w:ascii="Times New Roman" w:hAnsi="Times New Roman"/>
      <w:b/>
      <w:sz w:val="20"/>
    </w:rPr>
  </w:style>
  <w:style w:type="character" w:customStyle="1" w:styleId="1f1">
    <w:name w:val="Текст примечания Знак1"/>
    <w:uiPriority w:val="99"/>
    <w:semiHidden/>
    <w:rsid w:val="00237537"/>
    <w:rPr>
      <w:rFonts w:ascii="Calibri" w:eastAsia="Calibri" w:hAnsi="Calibri"/>
      <w:lang w:eastAsia="ar-SA"/>
    </w:rPr>
  </w:style>
  <w:style w:type="paragraph" w:customStyle="1" w:styleId="28">
    <w:name w:val="Абзац списка2"/>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37">
    <w:name w:val="Абзац списка3"/>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42">
    <w:name w:val="Абзац списка4"/>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52">
    <w:name w:val="Абзац списка5"/>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38">
    <w:name w:val="Нет списка3"/>
    <w:next w:val="a3"/>
    <w:uiPriority w:val="99"/>
    <w:semiHidden/>
    <w:unhideWhenUsed/>
    <w:rsid w:val="00237537"/>
  </w:style>
  <w:style w:type="numbering" w:customStyle="1" w:styleId="List01">
    <w:name w:val="List 01"/>
    <w:basedOn w:val="a3"/>
    <w:autoRedefine/>
    <w:semiHidden/>
    <w:rsid w:val="00237537"/>
    <w:pPr>
      <w:numPr>
        <w:numId w:val="7"/>
      </w:numPr>
    </w:pPr>
  </w:style>
  <w:style w:type="paragraph" w:customStyle="1" w:styleId="63">
    <w:name w:val="Абзац списка6"/>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114">
    <w:name w:val="Нет списка11"/>
    <w:next w:val="a3"/>
    <w:uiPriority w:val="99"/>
    <w:semiHidden/>
    <w:unhideWhenUsed/>
    <w:rsid w:val="00237537"/>
  </w:style>
  <w:style w:type="numbering" w:customStyle="1" w:styleId="210">
    <w:name w:val="Нет списка21"/>
    <w:next w:val="a3"/>
    <w:uiPriority w:val="99"/>
    <w:semiHidden/>
    <w:unhideWhenUsed/>
    <w:rsid w:val="00237537"/>
  </w:style>
  <w:style w:type="numbering" w:customStyle="1" w:styleId="115">
    <w:name w:val="Стиль11"/>
    <w:rsid w:val="00237537"/>
  </w:style>
  <w:style w:type="table" w:customStyle="1" w:styleId="1f2">
    <w:name w:val="Сетка таблицы1"/>
    <w:basedOn w:val="a2"/>
    <w:next w:val="a9"/>
    <w:uiPriority w:val="59"/>
    <w:rsid w:val="00237537"/>
    <w:pPr>
      <w:widowControl/>
      <w:autoSpaceDE/>
      <w:autoSpaceDN/>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3">
    <w:name w:val="Нет списка4"/>
    <w:next w:val="a3"/>
    <w:uiPriority w:val="99"/>
    <w:semiHidden/>
    <w:unhideWhenUsed/>
    <w:rsid w:val="00237537"/>
  </w:style>
  <w:style w:type="numbering" w:customStyle="1" w:styleId="List02">
    <w:name w:val="List 02"/>
    <w:basedOn w:val="a3"/>
    <w:autoRedefine/>
    <w:semiHidden/>
    <w:rsid w:val="00237537"/>
  </w:style>
  <w:style w:type="numbering" w:customStyle="1" w:styleId="120">
    <w:name w:val="Нет списка12"/>
    <w:next w:val="a3"/>
    <w:uiPriority w:val="99"/>
    <w:semiHidden/>
    <w:unhideWhenUsed/>
    <w:rsid w:val="00237537"/>
  </w:style>
  <w:style w:type="numbering" w:customStyle="1" w:styleId="220">
    <w:name w:val="Нет списка22"/>
    <w:next w:val="a3"/>
    <w:uiPriority w:val="99"/>
    <w:semiHidden/>
    <w:unhideWhenUsed/>
    <w:rsid w:val="00237537"/>
  </w:style>
  <w:style w:type="numbering" w:customStyle="1" w:styleId="121">
    <w:name w:val="Стиль12"/>
    <w:rsid w:val="00237537"/>
  </w:style>
  <w:style w:type="paragraph" w:customStyle="1" w:styleId="72">
    <w:name w:val="Абзац списка7"/>
    <w:basedOn w:val="a0"/>
    <w:rsid w:val="00237537"/>
    <w:pPr>
      <w:widowControl/>
      <w:adjustRightInd w:val="0"/>
      <w:ind w:left="720" w:firstLine="567"/>
      <w:contextualSpacing/>
      <w:jc w:val="both"/>
    </w:pPr>
    <w:rPr>
      <w:rFonts w:ascii="Calibri" w:eastAsia="Calibri" w:hAnsi="Calibri"/>
      <w:kern w:val="1"/>
      <w:lang w:eastAsia="hi-IN" w:bidi="hi-IN"/>
    </w:rPr>
  </w:style>
  <w:style w:type="character" w:customStyle="1" w:styleId="serp-urlitem1">
    <w:name w:val="serp-url__item1"/>
    <w:rsid w:val="00237537"/>
  </w:style>
  <w:style w:type="character" w:customStyle="1" w:styleId="serp-urlmark1">
    <w:name w:val="serp-url__mark1"/>
    <w:rsid w:val="00237537"/>
    <w:rPr>
      <w:rFonts w:ascii="Verdana" w:hAnsi="Verdana"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1589348">
      <w:bodyDiv w:val="1"/>
      <w:marLeft w:val="0"/>
      <w:marRight w:val="0"/>
      <w:marTop w:val="0"/>
      <w:marBottom w:val="0"/>
      <w:divBdr>
        <w:top w:val="none" w:sz="0" w:space="0" w:color="auto"/>
        <w:left w:val="none" w:sz="0" w:space="0" w:color="auto"/>
        <w:bottom w:val="none" w:sz="0" w:space="0" w:color="auto"/>
        <w:right w:val="none" w:sz="0" w:space="0" w:color="auto"/>
      </w:divBdr>
      <w:divsChild>
        <w:div w:id="453837423">
          <w:marLeft w:val="0"/>
          <w:marRight w:val="0"/>
          <w:marTop w:val="120"/>
          <w:marBottom w:val="0"/>
          <w:divBdr>
            <w:top w:val="none" w:sz="0" w:space="0" w:color="auto"/>
            <w:left w:val="none" w:sz="0" w:space="0" w:color="auto"/>
            <w:bottom w:val="none" w:sz="0" w:space="0" w:color="auto"/>
            <w:right w:val="none" w:sz="0" w:space="0" w:color="auto"/>
          </w:divBdr>
        </w:div>
        <w:div w:id="1538854860">
          <w:marLeft w:val="0"/>
          <w:marRight w:val="0"/>
          <w:marTop w:val="120"/>
          <w:marBottom w:val="0"/>
          <w:divBdr>
            <w:top w:val="none" w:sz="0" w:space="0" w:color="auto"/>
            <w:left w:val="none" w:sz="0" w:space="0" w:color="auto"/>
            <w:bottom w:val="none" w:sz="0" w:space="0" w:color="auto"/>
            <w:right w:val="none" w:sz="0" w:space="0" w:color="auto"/>
          </w:divBdr>
        </w:div>
        <w:div w:id="333535665">
          <w:marLeft w:val="0"/>
          <w:marRight w:val="0"/>
          <w:marTop w:val="120"/>
          <w:marBottom w:val="0"/>
          <w:divBdr>
            <w:top w:val="none" w:sz="0" w:space="0" w:color="auto"/>
            <w:left w:val="none" w:sz="0" w:space="0" w:color="auto"/>
            <w:bottom w:val="none" w:sz="0" w:space="0" w:color="auto"/>
            <w:right w:val="none" w:sz="0" w:space="0" w:color="auto"/>
          </w:divBdr>
        </w:div>
        <w:div w:id="1877346823">
          <w:marLeft w:val="0"/>
          <w:marRight w:val="0"/>
          <w:marTop w:val="120"/>
          <w:marBottom w:val="0"/>
          <w:divBdr>
            <w:top w:val="none" w:sz="0" w:space="0" w:color="auto"/>
            <w:left w:val="none" w:sz="0" w:space="0" w:color="auto"/>
            <w:bottom w:val="none" w:sz="0" w:space="0" w:color="auto"/>
            <w:right w:val="none" w:sz="0" w:space="0" w:color="auto"/>
          </w:divBdr>
        </w:div>
        <w:div w:id="715663800">
          <w:marLeft w:val="0"/>
          <w:marRight w:val="0"/>
          <w:marTop w:val="120"/>
          <w:marBottom w:val="0"/>
          <w:divBdr>
            <w:top w:val="none" w:sz="0" w:space="0" w:color="auto"/>
            <w:left w:val="none" w:sz="0" w:space="0" w:color="auto"/>
            <w:bottom w:val="none" w:sz="0" w:space="0" w:color="auto"/>
            <w:right w:val="none" w:sz="0" w:space="0" w:color="auto"/>
          </w:divBdr>
        </w:div>
        <w:div w:id="41832285">
          <w:marLeft w:val="0"/>
          <w:marRight w:val="0"/>
          <w:marTop w:val="120"/>
          <w:marBottom w:val="0"/>
          <w:divBdr>
            <w:top w:val="none" w:sz="0" w:space="0" w:color="auto"/>
            <w:left w:val="none" w:sz="0" w:space="0" w:color="auto"/>
            <w:bottom w:val="none" w:sz="0" w:space="0" w:color="auto"/>
            <w:right w:val="none" w:sz="0" w:space="0" w:color="auto"/>
          </w:divBdr>
        </w:div>
        <w:div w:id="1174539304">
          <w:marLeft w:val="0"/>
          <w:marRight w:val="0"/>
          <w:marTop w:val="120"/>
          <w:marBottom w:val="0"/>
          <w:divBdr>
            <w:top w:val="none" w:sz="0" w:space="0" w:color="auto"/>
            <w:left w:val="none" w:sz="0" w:space="0" w:color="auto"/>
            <w:bottom w:val="none" w:sz="0" w:space="0" w:color="auto"/>
            <w:right w:val="none" w:sz="0" w:space="0" w:color="auto"/>
          </w:divBdr>
        </w:div>
        <w:div w:id="1634170141">
          <w:marLeft w:val="0"/>
          <w:marRight w:val="0"/>
          <w:marTop w:val="120"/>
          <w:marBottom w:val="0"/>
          <w:divBdr>
            <w:top w:val="none" w:sz="0" w:space="0" w:color="auto"/>
            <w:left w:val="none" w:sz="0" w:space="0" w:color="auto"/>
            <w:bottom w:val="none" w:sz="0" w:space="0" w:color="auto"/>
            <w:right w:val="none" w:sz="0" w:space="0" w:color="auto"/>
          </w:divBdr>
        </w:div>
        <w:div w:id="1908342890">
          <w:marLeft w:val="0"/>
          <w:marRight w:val="0"/>
          <w:marTop w:val="120"/>
          <w:marBottom w:val="0"/>
          <w:divBdr>
            <w:top w:val="none" w:sz="0" w:space="0" w:color="auto"/>
            <w:left w:val="none" w:sz="0" w:space="0" w:color="auto"/>
            <w:bottom w:val="none" w:sz="0" w:space="0" w:color="auto"/>
            <w:right w:val="none" w:sz="0" w:space="0" w:color="auto"/>
          </w:divBdr>
        </w:div>
        <w:div w:id="1767731016">
          <w:marLeft w:val="0"/>
          <w:marRight w:val="0"/>
          <w:marTop w:val="120"/>
          <w:marBottom w:val="0"/>
          <w:divBdr>
            <w:top w:val="none" w:sz="0" w:space="0" w:color="auto"/>
            <w:left w:val="none" w:sz="0" w:space="0" w:color="auto"/>
            <w:bottom w:val="none" w:sz="0" w:space="0" w:color="auto"/>
            <w:right w:val="none" w:sz="0" w:space="0" w:color="auto"/>
          </w:divBdr>
        </w:div>
        <w:div w:id="1042175518">
          <w:marLeft w:val="0"/>
          <w:marRight w:val="0"/>
          <w:marTop w:val="120"/>
          <w:marBottom w:val="0"/>
          <w:divBdr>
            <w:top w:val="none" w:sz="0" w:space="0" w:color="auto"/>
            <w:left w:val="none" w:sz="0" w:space="0" w:color="auto"/>
            <w:bottom w:val="none" w:sz="0" w:space="0" w:color="auto"/>
            <w:right w:val="none" w:sz="0" w:space="0" w:color="auto"/>
          </w:divBdr>
        </w:div>
        <w:div w:id="1794134737">
          <w:marLeft w:val="0"/>
          <w:marRight w:val="0"/>
          <w:marTop w:val="120"/>
          <w:marBottom w:val="0"/>
          <w:divBdr>
            <w:top w:val="none" w:sz="0" w:space="0" w:color="auto"/>
            <w:left w:val="none" w:sz="0" w:space="0" w:color="auto"/>
            <w:bottom w:val="none" w:sz="0" w:space="0" w:color="auto"/>
            <w:right w:val="none" w:sz="0" w:space="0" w:color="auto"/>
          </w:divBdr>
        </w:div>
        <w:div w:id="1314334081">
          <w:marLeft w:val="0"/>
          <w:marRight w:val="0"/>
          <w:marTop w:val="120"/>
          <w:marBottom w:val="0"/>
          <w:divBdr>
            <w:top w:val="none" w:sz="0" w:space="0" w:color="auto"/>
            <w:left w:val="none" w:sz="0" w:space="0" w:color="auto"/>
            <w:bottom w:val="none" w:sz="0" w:space="0" w:color="auto"/>
            <w:right w:val="none" w:sz="0" w:space="0" w:color="auto"/>
          </w:divBdr>
        </w:div>
        <w:div w:id="1630475352">
          <w:marLeft w:val="0"/>
          <w:marRight w:val="0"/>
          <w:marTop w:val="120"/>
          <w:marBottom w:val="0"/>
          <w:divBdr>
            <w:top w:val="none" w:sz="0" w:space="0" w:color="auto"/>
            <w:left w:val="none" w:sz="0" w:space="0" w:color="auto"/>
            <w:bottom w:val="none" w:sz="0" w:space="0" w:color="auto"/>
            <w:right w:val="none" w:sz="0" w:space="0" w:color="auto"/>
          </w:divBdr>
        </w:div>
        <w:div w:id="2112896265">
          <w:marLeft w:val="0"/>
          <w:marRight w:val="0"/>
          <w:marTop w:val="120"/>
          <w:marBottom w:val="0"/>
          <w:divBdr>
            <w:top w:val="none" w:sz="0" w:space="0" w:color="auto"/>
            <w:left w:val="none" w:sz="0" w:space="0" w:color="auto"/>
            <w:bottom w:val="none" w:sz="0" w:space="0" w:color="auto"/>
            <w:right w:val="none" w:sz="0" w:space="0" w:color="auto"/>
          </w:divBdr>
        </w:div>
        <w:div w:id="768697820">
          <w:marLeft w:val="0"/>
          <w:marRight w:val="0"/>
          <w:marTop w:val="120"/>
          <w:marBottom w:val="0"/>
          <w:divBdr>
            <w:top w:val="none" w:sz="0" w:space="0" w:color="auto"/>
            <w:left w:val="none" w:sz="0" w:space="0" w:color="auto"/>
            <w:bottom w:val="none" w:sz="0" w:space="0" w:color="auto"/>
            <w:right w:val="none" w:sz="0" w:space="0" w:color="auto"/>
          </w:divBdr>
        </w:div>
        <w:div w:id="1011831109">
          <w:marLeft w:val="0"/>
          <w:marRight w:val="0"/>
          <w:marTop w:val="120"/>
          <w:marBottom w:val="0"/>
          <w:divBdr>
            <w:top w:val="none" w:sz="0" w:space="0" w:color="auto"/>
            <w:left w:val="none" w:sz="0" w:space="0" w:color="auto"/>
            <w:bottom w:val="none" w:sz="0" w:space="0" w:color="auto"/>
            <w:right w:val="none" w:sz="0" w:space="0" w:color="auto"/>
          </w:divBdr>
        </w:div>
        <w:div w:id="1845121542">
          <w:marLeft w:val="0"/>
          <w:marRight w:val="0"/>
          <w:marTop w:val="120"/>
          <w:marBottom w:val="0"/>
          <w:divBdr>
            <w:top w:val="none" w:sz="0" w:space="0" w:color="auto"/>
            <w:left w:val="none" w:sz="0" w:space="0" w:color="auto"/>
            <w:bottom w:val="none" w:sz="0" w:space="0" w:color="auto"/>
            <w:right w:val="none" w:sz="0" w:space="0" w:color="auto"/>
          </w:divBdr>
        </w:div>
        <w:div w:id="1368411731">
          <w:marLeft w:val="0"/>
          <w:marRight w:val="0"/>
          <w:marTop w:val="120"/>
          <w:marBottom w:val="0"/>
          <w:divBdr>
            <w:top w:val="none" w:sz="0" w:space="0" w:color="auto"/>
            <w:left w:val="none" w:sz="0" w:space="0" w:color="auto"/>
            <w:bottom w:val="none" w:sz="0" w:space="0" w:color="auto"/>
            <w:right w:val="none" w:sz="0" w:space="0" w:color="auto"/>
          </w:divBdr>
        </w:div>
        <w:div w:id="1647930942">
          <w:marLeft w:val="0"/>
          <w:marRight w:val="0"/>
          <w:marTop w:val="120"/>
          <w:marBottom w:val="0"/>
          <w:divBdr>
            <w:top w:val="none" w:sz="0" w:space="0" w:color="auto"/>
            <w:left w:val="none" w:sz="0" w:space="0" w:color="auto"/>
            <w:bottom w:val="none" w:sz="0" w:space="0" w:color="auto"/>
            <w:right w:val="none" w:sz="0" w:space="0" w:color="auto"/>
          </w:divBdr>
        </w:div>
        <w:div w:id="1720787707">
          <w:marLeft w:val="0"/>
          <w:marRight w:val="0"/>
          <w:marTop w:val="120"/>
          <w:marBottom w:val="0"/>
          <w:divBdr>
            <w:top w:val="none" w:sz="0" w:space="0" w:color="auto"/>
            <w:left w:val="none" w:sz="0" w:space="0" w:color="auto"/>
            <w:bottom w:val="none" w:sz="0" w:space="0" w:color="auto"/>
            <w:right w:val="none" w:sz="0" w:space="0" w:color="auto"/>
          </w:divBdr>
        </w:div>
        <w:div w:id="187836180">
          <w:marLeft w:val="0"/>
          <w:marRight w:val="0"/>
          <w:marTop w:val="120"/>
          <w:marBottom w:val="0"/>
          <w:divBdr>
            <w:top w:val="none" w:sz="0" w:space="0" w:color="auto"/>
            <w:left w:val="none" w:sz="0" w:space="0" w:color="auto"/>
            <w:bottom w:val="none" w:sz="0" w:space="0" w:color="auto"/>
            <w:right w:val="none" w:sz="0" w:space="0" w:color="auto"/>
          </w:divBdr>
        </w:div>
        <w:div w:id="720635423">
          <w:marLeft w:val="0"/>
          <w:marRight w:val="0"/>
          <w:marTop w:val="120"/>
          <w:marBottom w:val="0"/>
          <w:divBdr>
            <w:top w:val="none" w:sz="0" w:space="0" w:color="auto"/>
            <w:left w:val="none" w:sz="0" w:space="0" w:color="auto"/>
            <w:bottom w:val="none" w:sz="0" w:space="0" w:color="auto"/>
            <w:right w:val="none" w:sz="0" w:space="0" w:color="auto"/>
          </w:divBdr>
        </w:div>
      </w:divsChild>
    </w:div>
    <w:div w:id="13387258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E60EAF-E9CC-45A0-8DB3-DB9E2BEF8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57</Pages>
  <Words>19922</Words>
  <Characters>113560</Characters>
  <Application>Microsoft Office Word</Application>
  <DocSecurity>0</DocSecurity>
  <Lines>946</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Oksana</cp:lastModifiedBy>
  <cp:revision>14</cp:revision>
  <cp:lastPrinted>2020-01-09T07:38:00Z</cp:lastPrinted>
  <dcterms:created xsi:type="dcterms:W3CDTF">2018-07-09T08:07:00Z</dcterms:created>
  <dcterms:modified xsi:type="dcterms:W3CDTF">2020-01-09T07:38:00Z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2017-09-18T00:00:00Z</vt:filetime>
  </property>
  <property fmtid="{D5CDD505-2E9C-101B-9397-08002B2CF9AE}" pid="3" name="LastSaved">
    <vt:filetime>2018-06-08T00:00:00Z</vt:filetime>
  </property>
</Properties>
</file>