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D0" w:rsidRDefault="009610D0" w:rsidP="009610D0">
      <w:pPr>
        <w:pStyle w:val="S"/>
        <w:jc w:val="right"/>
      </w:pPr>
      <w:r>
        <w:t>Приложение к решению 29 сессии Совета депутатов</w:t>
      </w:r>
      <w:r>
        <w:br/>
      </w:r>
      <w:proofErr w:type="spellStart"/>
      <w:r>
        <w:t>Черепановского</w:t>
      </w:r>
      <w:proofErr w:type="spellEnd"/>
      <w:r>
        <w:t xml:space="preserve"> района Новосибирской области </w:t>
      </w:r>
    </w:p>
    <w:p w:rsidR="009610D0" w:rsidRDefault="009610D0" w:rsidP="009610D0">
      <w:pPr>
        <w:pStyle w:val="S"/>
        <w:jc w:val="right"/>
      </w:pPr>
      <w:r>
        <w:t>от 09.11.2023 года №9</w:t>
      </w:r>
    </w:p>
    <w:p w:rsidR="009610D0" w:rsidRDefault="009610D0" w:rsidP="009610D0">
      <w:pPr>
        <w:pStyle w:val="S"/>
        <w:jc w:val="right"/>
      </w:pPr>
    </w:p>
    <w:p w:rsidR="00035784" w:rsidRDefault="00035784" w:rsidP="00035784">
      <w:pPr>
        <w:pStyle w:val="S"/>
      </w:pPr>
      <w:r>
        <w:t xml:space="preserve">Проектом внесения изменений в правила землепользования и застройки Медведского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  <w:r w:rsidR="006F3F42">
        <w:t xml:space="preserve"> (далее - Правила)</w:t>
      </w:r>
      <w:r>
        <w:t xml:space="preserve">, </w:t>
      </w:r>
      <w:r w:rsidRPr="00035784">
        <w:t xml:space="preserve">утвержденные решением сессии Совета депутатов </w:t>
      </w:r>
      <w:proofErr w:type="spellStart"/>
      <w:r w:rsidRPr="00035784">
        <w:t>Черепановского</w:t>
      </w:r>
      <w:proofErr w:type="spellEnd"/>
      <w:r w:rsidRPr="00035784">
        <w:t xml:space="preserve"> ра</w:t>
      </w:r>
      <w:r w:rsidR="00F308AA">
        <w:t>йона Новосибирской области от 24.12.2019 № 10</w:t>
      </w:r>
      <w:r>
        <w:t xml:space="preserve"> не предусматривается изменение «Раздела 1. Порядок применения правил землепользования и </w:t>
      </w:r>
      <w:proofErr w:type="spellStart"/>
      <w:r>
        <w:t>затройки</w:t>
      </w:r>
      <w:proofErr w:type="spellEnd"/>
      <w:r>
        <w:t xml:space="preserve"> муниципального образования Медведского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 и внесения в них изменений».</w:t>
      </w:r>
    </w:p>
    <w:p w:rsidR="006F3F42" w:rsidRDefault="006F3F42" w:rsidP="00035784">
      <w:pPr>
        <w:pStyle w:val="S"/>
      </w:pPr>
      <w:r>
        <w:t>Раздел 2. Правил изложить в следующей редакции:</w:t>
      </w:r>
    </w:p>
    <w:p w:rsidR="00D55F28" w:rsidRDefault="00035784" w:rsidP="00035784">
      <w:pPr>
        <w:pStyle w:val="S"/>
      </w:pPr>
      <w:r>
        <w:t xml:space="preserve"> </w:t>
      </w:r>
    </w:p>
    <w:p w:rsidR="00035784" w:rsidRPr="00035784" w:rsidRDefault="00035784" w:rsidP="00035784">
      <w:pPr>
        <w:pStyle w:val="112"/>
        <w:jc w:val="center"/>
        <w:rPr>
          <w:sz w:val="28"/>
          <w:szCs w:val="28"/>
        </w:rPr>
      </w:pPr>
      <w:r w:rsidRPr="00035784">
        <w:rPr>
          <w:sz w:val="28"/>
          <w:szCs w:val="28"/>
        </w:rPr>
        <w:t>Раздел 2. ГРАДОСТРОИТЕЛЬНЫЕ РЕГЛАМЕНТЫ</w:t>
      </w:r>
    </w:p>
    <w:p w:rsidR="00035784" w:rsidRPr="00035784" w:rsidRDefault="00035784" w:rsidP="00035784">
      <w:pPr>
        <w:pStyle w:val="112"/>
        <w:jc w:val="center"/>
        <w:rPr>
          <w:sz w:val="28"/>
          <w:szCs w:val="28"/>
        </w:rPr>
      </w:pPr>
      <w:r w:rsidRPr="00035784">
        <w:rPr>
          <w:sz w:val="28"/>
          <w:szCs w:val="28"/>
        </w:rPr>
        <w:t>Глава 8. ГРАДОСТРОИТЕЛЬНОЕ ЗОНИРОВАНИЕ</w:t>
      </w:r>
    </w:p>
    <w:p w:rsidR="00D55F28" w:rsidRDefault="00035784" w:rsidP="00035784">
      <w:pPr>
        <w:pStyle w:val="112"/>
        <w:jc w:val="center"/>
        <w:rPr>
          <w:sz w:val="28"/>
          <w:szCs w:val="28"/>
        </w:rPr>
      </w:pPr>
      <w:r w:rsidRPr="00035784">
        <w:rPr>
          <w:sz w:val="28"/>
          <w:szCs w:val="28"/>
        </w:rPr>
        <w:t>ТЕРРИТОРИИ МЕДВЕДСКОГО СЕЛЬСОВЕТА ЧЕРЕПАНОВСКОГО РАЙОНА НОВОСИБИРСКОЙ ОБЛАСТИ</w:t>
      </w:r>
    </w:p>
    <w:p w:rsidR="00035784" w:rsidRDefault="00035784" w:rsidP="00035784">
      <w:pPr>
        <w:pStyle w:val="112"/>
        <w:jc w:val="center"/>
        <w:rPr>
          <w:sz w:val="28"/>
          <w:szCs w:val="28"/>
        </w:rPr>
      </w:pPr>
    </w:p>
    <w:p w:rsidR="00035784" w:rsidRDefault="00F308AA" w:rsidP="00035784">
      <w:pPr>
        <w:pStyle w:val="112"/>
        <w:jc w:val="both"/>
        <w:rPr>
          <w:sz w:val="28"/>
        </w:rPr>
      </w:pPr>
      <w:r>
        <w:rPr>
          <w:sz w:val="28"/>
        </w:rPr>
        <w:t>Статья 14</w:t>
      </w:r>
      <w:r w:rsidR="00035784" w:rsidRPr="00035784">
        <w:rPr>
          <w:sz w:val="28"/>
        </w:rPr>
        <w:t xml:space="preserve">. Виды, состав и обозначение территориальных зон, установленных на карте градостроительного зонирования территории Медведского сельсовета </w:t>
      </w:r>
      <w:proofErr w:type="spellStart"/>
      <w:r w:rsidR="00035784" w:rsidRPr="00035784">
        <w:rPr>
          <w:sz w:val="28"/>
        </w:rPr>
        <w:t>Черепановского</w:t>
      </w:r>
      <w:proofErr w:type="spellEnd"/>
      <w:r w:rsidR="00035784" w:rsidRPr="00035784">
        <w:rPr>
          <w:sz w:val="28"/>
        </w:rPr>
        <w:t xml:space="preserve"> района Новосибирской области</w:t>
      </w:r>
    </w:p>
    <w:p w:rsidR="00F012C8" w:rsidRPr="00DC11CF" w:rsidRDefault="00F012C8" w:rsidP="00F012C8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Жилые зоны:</w:t>
      </w:r>
    </w:p>
    <w:p w:rsidR="00B00604" w:rsidRDefault="00B00604" w:rsidP="00A30A95">
      <w:pPr>
        <w:pStyle w:val="112"/>
        <w:numPr>
          <w:ilvl w:val="0"/>
          <w:numId w:val="40"/>
        </w:numPr>
        <w:jc w:val="both"/>
        <w:rPr>
          <w:sz w:val="28"/>
        </w:rPr>
      </w:pPr>
      <w:r w:rsidRPr="00F012C8">
        <w:rPr>
          <w:sz w:val="28"/>
        </w:rPr>
        <w:t xml:space="preserve">Зона смешанной застройки </w:t>
      </w:r>
      <w:r w:rsidR="008D6678">
        <w:rPr>
          <w:sz w:val="28"/>
        </w:rPr>
        <w:t>(</w:t>
      </w:r>
      <w:proofErr w:type="spellStart"/>
      <w:r>
        <w:rPr>
          <w:sz w:val="28"/>
        </w:rPr>
        <w:t>Жс</w:t>
      </w:r>
      <w:proofErr w:type="spellEnd"/>
      <w:r>
        <w:rPr>
          <w:sz w:val="28"/>
        </w:rPr>
        <w:t>);</w:t>
      </w:r>
    </w:p>
    <w:p w:rsidR="00F012C8" w:rsidRPr="00DC11CF" w:rsidRDefault="00F012C8" w:rsidP="00F012C8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Общественно-деловые зоны</w:t>
      </w:r>
      <w:r w:rsidR="00A30A95" w:rsidRPr="00DC11CF">
        <w:rPr>
          <w:b/>
          <w:sz w:val="28"/>
        </w:rPr>
        <w:t>:</w:t>
      </w:r>
    </w:p>
    <w:p w:rsidR="00B00604" w:rsidRDefault="00B00604" w:rsidP="00A30A95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F012C8">
        <w:rPr>
          <w:sz w:val="28"/>
        </w:rPr>
        <w:t>Многофункциональная общественно-деловая зона</w:t>
      </w:r>
      <w:r>
        <w:rPr>
          <w:sz w:val="28"/>
        </w:rPr>
        <w:t xml:space="preserve"> </w:t>
      </w:r>
      <w:r w:rsidRPr="00B00604">
        <w:rPr>
          <w:sz w:val="28"/>
        </w:rPr>
        <w:t>в границах земель населенных пунктов</w:t>
      </w:r>
      <w:r>
        <w:rPr>
          <w:sz w:val="28"/>
        </w:rPr>
        <w:t xml:space="preserve"> (</w:t>
      </w:r>
      <w:proofErr w:type="spellStart"/>
      <w:r>
        <w:rPr>
          <w:sz w:val="28"/>
        </w:rPr>
        <w:t>нОм</w:t>
      </w:r>
      <w:proofErr w:type="spellEnd"/>
      <w:r>
        <w:rPr>
          <w:sz w:val="28"/>
        </w:rPr>
        <w:t>);</w:t>
      </w:r>
    </w:p>
    <w:p w:rsidR="00F012C8" w:rsidRPr="00DC11CF" w:rsidRDefault="00F012C8" w:rsidP="00F012C8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Производственные зоны, зоны инженерной и транспортной инфраструктур:</w:t>
      </w:r>
    </w:p>
    <w:p w:rsidR="00F012C8" w:rsidRDefault="00F012C8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FA74F1">
        <w:rPr>
          <w:sz w:val="28"/>
        </w:rPr>
        <w:t>Производственная зона</w:t>
      </w:r>
      <w:r w:rsidR="000E1892">
        <w:rPr>
          <w:sz w:val="28"/>
        </w:rPr>
        <w:t xml:space="preserve"> (П);</w:t>
      </w:r>
    </w:p>
    <w:p w:rsidR="00F012C8" w:rsidRDefault="00F012C8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F012C8">
        <w:rPr>
          <w:sz w:val="28"/>
        </w:rPr>
        <w:t>Коммунально-складская зона</w:t>
      </w:r>
      <w:r w:rsidR="000E1892">
        <w:rPr>
          <w:sz w:val="28"/>
        </w:rPr>
        <w:t xml:space="preserve"> (К);</w:t>
      </w:r>
    </w:p>
    <w:p w:rsidR="00864DEC" w:rsidRPr="00F012C8" w:rsidRDefault="00864DEC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F012C8">
        <w:rPr>
          <w:sz w:val="28"/>
        </w:rPr>
        <w:t>Коммунально-складская зона</w:t>
      </w:r>
      <w:r>
        <w:rPr>
          <w:sz w:val="28"/>
        </w:rPr>
        <w:t xml:space="preserve"> </w:t>
      </w:r>
      <w:r w:rsidRPr="00864DEC">
        <w:rPr>
          <w:sz w:val="28"/>
        </w:rPr>
        <w:t xml:space="preserve">в границах земель населенных пунктов </w:t>
      </w:r>
      <w:r>
        <w:rPr>
          <w:sz w:val="28"/>
        </w:rPr>
        <w:t>(</w:t>
      </w:r>
      <w:proofErr w:type="spellStart"/>
      <w:r>
        <w:rPr>
          <w:sz w:val="28"/>
        </w:rPr>
        <w:t>нК</w:t>
      </w:r>
      <w:proofErr w:type="spellEnd"/>
      <w:r>
        <w:rPr>
          <w:sz w:val="28"/>
        </w:rPr>
        <w:t>);</w:t>
      </w:r>
    </w:p>
    <w:p w:rsidR="00F012C8" w:rsidRDefault="00F012C8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F012C8">
        <w:rPr>
          <w:sz w:val="28"/>
        </w:rPr>
        <w:t>Зона инженерной инфраструктуры</w:t>
      </w:r>
      <w:r w:rsidR="00B5289E">
        <w:rPr>
          <w:sz w:val="28"/>
        </w:rPr>
        <w:t xml:space="preserve"> (И);</w:t>
      </w:r>
    </w:p>
    <w:p w:rsidR="00864DEC" w:rsidRPr="00F012C8" w:rsidRDefault="00864DEC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F012C8">
        <w:rPr>
          <w:sz w:val="28"/>
        </w:rPr>
        <w:t>Зона инженерной инфраструктуры</w:t>
      </w:r>
      <w:r>
        <w:rPr>
          <w:sz w:val="28"/>
        </w:rPr>
        <w:t xml:space="preserve"> </w:t>
      </w:r>
      <w:r w:rsidRPr="00864DEC">
        <w:rPr>
          <w:sz w:val="28"/>
        </w:rPr>
        <w:t xml:space="preserve">в границах земель населенных пунктов </w:t>
      </w:r>
      <w:r>
        <w:rPr>
          <w:sz w:val="28"/>
        </w:rPr>
        <w:t>(</w:t>
      </w:r>
      <w:proofErr w:type="spellStart"/>
      <w:r>
        <w:rPr>
          <w:sz w:val="28"/>
        </w:rPr>
        <w:t>нИ</w:t>
      </w:r>
      <w:proofErr w:type="spellEnd"/>
      <w:r>
        <w:rPr>
          <w:sz w:val="28"/>
        </w:rPr>
        <w:t>);</w:t>
      </w:r>
    </w:p>
    <w:p w:rsidR="00F012C8" w:rsidRDefault="00F012C8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9A75ED">
        <w:rPr>
          <w:sz w:val="28"/>
        </w:rPr>
        <w:t>Зона транспортной инфраструктуры</w:t>
      </w:r>
      <w:r w:rsidR="00B5289E">
        <w:rPr>
          <w:sz w:val="28"/>
        </w:rPr>
        <w:t xml:space="preserve"> (Т);</w:t>
      </w:r>
    </w:p>
    <w:p w:rsidR="00B5289E" w:rsidRPr="00B5289E" w:rsidRDefault="00F012C8" w:rsidP="000E1892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B5289E">
        <w:rPr>
          <w:sz w:val="28"/>
        </w:rPr>
        <w:t>Зона уличной и дорожной сети</w:t>
      </w:r>
      <w:r w:rsidR="00B5289E" w:rsidRPr="00B5289E">
        <w:rPr>
          <w:sz w:val="28"/>
        </w:rPr>
        <w:t xml:space="preserve"> (УДС).</w:t>
      </w:r>
    </w:p>
    <w:p w:rsidR="00F012C8" w:rsidRPr="00DC11CF" w:rsidRDefault="00F012C8" w:rsidP="00B5289E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Зоны сельскохозяйственного использования:</w:t>
      </w:r>
    </w:p>
    <w:p w:rsidR="00F012C8" w:rsidRDefault="00F012C8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9A75ED">
        <w:rPr>
          <w:sz w:val="28"/>
        </w:rPr>
        <w:t>Зона сельскохозяйственного использования</w:t>
      </w:r>
      <w:r w:rsidR="00B5289E">
        <w:rPr>
          <w:sz w:val="28"/>
        </w:rPr>
        <w:t xml:space="preserve"> (Си);</w:t>
      </w:r>
    </w:p>
    <w:p w:rsidR="0071281D" w:rsidRDefault="0071281D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9A75ED">
        <w:rPr>
          <w:sz w:val="28"/>
        </w:rPr>
        <w:t>Зона сельскохозяйственного использования</w:t>
      </w:r>
      <w:r>
        <w:rPr>
          <w:sz w:val="28"/>
        </w:rPr>
        <w:t xml:space="preserve"> в границах земель населенных пунктов (</w:t>
      </w:r>
      <w:proofErr w:type="spellStart"/>
      <w:r>
        <w:rPr>
          <w:sz w:val="28"/>
        </w:rPr>
        <w:t>нСи</w:t>
      </w:r>
      <w:proofErr w:type="spellEnd"/>
      <w:r>
        <w:rPr>
          <w:sz w:val="28"/>
        </w:rPr>
        <w:t>)</w:t>
      </w:r>
    </w:p>
    <w:p w:rsidR="009D6B87" w:rsidRDefault="009D6B87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Зона </w:t>
      </w:r>
      <w:r w:rsidRPr="00F012C8">
        <w:rPr>
          <w:sz w:val="28"/>
        </w:rPr>
        <w:t>ведения личного подсобного хозяйства</w:t>
      </w:r>
      <w:r>
        <w:rPr>
          <w:sz w:val="28"/>
        </w:rPr>
        <w:t xml:space="preserve"> (</w:t>
      </w:r>
      <w:proofErr w:type="spellStart"/>
      <w:r>
        <w:rPr>
          <w:sz w:val="28"/>
        </w:rPr>
        <w:t>Лх</w:t>
      </w:r>
      <w:proofErr w:type="spellEnd"/>
      <w:r>
        <w:rPr>
          <w:sz w:val="28"/>
        </w:rPr>
        <w:t>)</w:t>
      </w:r>
    </w:p>
    <w:p w:rsidR="00BB74F3" w:rsidRPr="00BB74F3" w:rsidRDefault="00BB74F3" w:rsidP="00BB74F3">
      <w:pPr>
        <w:pStyle w:val="112"/>
        <w:jc w:val="both"/>
        <w:rPr>
          <w:b/>
          <w:sz w:val="28"/>
        </w:rPr>
      </w:pPr>
      <w:r w:rsidRPr="00BB74F3">
        <w:rPr>
          <w:b/>
          <w:sz w:val="28"/>
        </w:rPr>
        <w:t>Зоны рекреационного назначения:</w:t>
      </w:r>
    </w:p>
    <w:p w:rsidR="00F012C8" w:rsidRPr="009A75ED" w:rsidRDefault="00F012C8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9A75ED">
        <w:rPr>
          <w:sz w:val="28"/>
        </w:rPr>
        <w:t>Зона лесов</w:t>
      </w:r>
      <w:r w:rsidR="00EF7C66">
        <w:rPr>
          <w:sz w:val="28"/>
        </w:rPr>
        <w:t xml:space="preserve"> (Л);</w:t>
      </w:r>
    </w:p>
    <w:p w:rsidR="00F012C8" w:rsidRPr="00DC11CF" w:rsidRDefault="00F012C8" w:rsidP="00F012C8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Зоны специального назначения:</w:t>
      </w:r>
    </w:p>
    <w:p w:rsidR="00F012C8" w:rsidRDefault="00F012C8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9A75ED">
        <w:rPr>
          <w:sz w:val="28"/>
        </w:rPr>
        <w:t xml:space="preserve">Зона </w:t>
      </w:r>
      <w:r>
        <w:rPr>
          <w:sz w:val="28"/>
        </w:rPr>
        <w:t>кладбищ</w:t>
      </w:r>
      <w:r w:rsidR="00EF7C66">
        <w:rPr>
          <w:sz w:val="28"/>
        </w:rPr>
        <w:t xml:space="preserve"> (</w:t>
      </w:r>
      <w:proofErr w:type="spellStart"/>
      <w:r w:rsidR="00EF7C66">
        <w:rPr>
          <w:sz w:val="28"/>
        </w:rPr>
        <w:t>Д</w:t>
      </w:r>
      <w:r w:rsidR="003507B6">
        <w:rPr>
          <w:sz w:val="28"/>
        </w:rPr>
        <w:t>Кл</w:t>
      </w:r>
      <w:proofErr w:type="spellEnd"/>
      <w:r w:rsidR="00EF7C66">
        <w:rPr>
          <w:sz w:val="28"/>
        </w:rPr>
        <w:t>);</w:t>
      </w:r>
    </w:p>
    <w:p w:rsidR="00864DEC" w:rsidRPr="009A75ED" w:rsidRDefault="00864DEC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9A75ED">
        <w:rPr>
          <w:sz w:val="28"/>
        </w:rPr>
        <w:lastRenderedPageBreak/>
        <w:t xml:space="preserve">Зона </w:t>
      </w:r>
      <w:r>
        <w:rPr>
          <w:sz w:val="28"/>
        </w:rPr>
        <w:t xml:space="preserve">кладбищ </w:t>
      </w:r>
      <w:r w:rsidRPr="00864DEC">
        <w:rPr>
          <w:sz w:val="28"/>
        </w:rPr>
        <w:t xml:space="preserve">в границах земель населенных пунктов </w:t>
      </w:r>
      <w:r>
        <w:rPr>
          <w:sz w:val="28"/>
        </w:rPr>
        <w:t>(</w:t>
      </w:r>
      <w:proofErr w:type="spellStart"/>
      <w:r>
        <w:rPr>
          <w:sz w:val="28"/>
        </w:rPr>
        <w:t>нДКл</w:t>
      </w:r>
      <w:proofErr w:type="spellEnd"/>
      <w:r>
        <w:rPr>
          <w:sz w:val="28"/>
        </w:rPr>
        <w:t>);</w:t>
      </w:r>
    </w:p>
    <w:p w:rsidR="00F012C8" w:rsidRPr="009A75ED" w:rsidRDefault="00F012C8" w:rsidP="00B5289E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C92B86">
        <w:rPr>
          <w:sz w:val="28"/>
        </w:rPr>
        <w:t>Зона складирования и захоронения отходов</w:t>
      </w:r>
      <w:r w:rsidR="00EF7C66">
        <w:rPr>
          <w:sz w:val="28"/>
        </w:rPr>
        <w:t xml:space="preserve"> (</w:t>
      </w:r>
      <w:proofErr w:type="spellStart"/>
      <w:r w:rsidR="00EF7C66">
        <w:rPr>
          <w:sz w:val="28"/>
        </w:rPr>
        <w:t>ДСп</w:t>
      </w:r>
      <w:proofErr w:type="spellEnd"/>
      <w:r w:rsidR="00EF7C66">
        <w:rPr>
          <w:sz w:val="28"/>
        </w:rPr>
        <w:t>);</w:t>
      </w:r>
    </w:p>
    <w:p w:rsidR="00F012C8" w:rsidRPr="00DC11CF" w:rsidRDefault="00F012C8" w:rsidP="00F012C8">
      <w:pPr>
        <w:pStyle w:val="112"/>
        <w:jc w:val="both"/>
        <w:rPr>
          <w:b/>
          <w:sz w:val="28"/>
        </w:rPr>
      </w:pPr>
      <w:r w:rsidRPr="00DC11CF">
        <w:rPr>
          <w:b/>
          <w:sz w:val="28"/>
        </w:rPr>
        <w:t>Иные территориальные зоны:</w:t>
      </w:r>
    </w:p>
    <w:p w:rsidR="00985CF9" w:rsidRPr="009610D0" w:rsidRDefault="00F012C8" w:rsidP="00985CF9">
      <w:pPr>
        <w:pStyle w:val="112"/>
        <w:numPr>
          <w:ilvl w:val="0"/>
          <w:numId w:val="40"/>
        </w:numPr>
        <w:ind w:left="0" w:firstLine="0"/>
        <w:jc w:val="both"/>
        <w:rPr>
          <w:sz w:val="28"/>
        </w:rPr>
      </w:pPr>
      <w:r w:rsidRPr="00C92B86">
        <w:rPr>
          <w:sz w:val="28"/>
        </w:rPr>
        <w:t>Зона акваторий</w:t>
      </w:r>
      <w:r w:rsidR="00985CF9">
        <w:rPr>
          <w:sz w:val="28"/>
        </w:rPr>
        <w:t xml:space="preserve"> (В).</w:t>
      </w:r>
    </w:p>
    <w:p w:rsidR="00985CF9" w:rsidRPr="00985CF9" w:rsidRDefault="00F308AA" w:rsidP="00985CF9">
      <w:pPr>
        <w:spacing w:before="120" w:after="120"/>
        <w:ind w:firstLine="360"/>
        <w:outlineLvl w:val="1"/>
        <w:rPr>
          <w:szCs w:val="28"/>
        </w:rPr>
      </w:pPr>
      <w:r>
        <w:rPr>
          <w:szCs w:val="28"/>
        </w:rPr>
        <w:t>Статья 18</w:t>
      </w:r>
      <w:r w:rsidR="00985CF9" w:rsidRPr="00985CF9">
        <w:rPr>
          <w:szCs w:val="28"/>
        </w:rPr>
        <w:t>.</w:t>
      </w:r>
      <w:r w:rsidR="00985CF9">
        <w:rPr>
          <w:szCs w:val="28"/>
        </w:rPr>
        <w:t xml:space="preserve"> </w:t>
      </w:r>
      <w:r w:rsidR="00985CF9" w:rsidRPr="00985CF9">
        <w:rPr>
          <w:szCs w:val="28"/>
        </w:rPr>
        <w:t>Общие положения о градостроительных регламентах</w:t>
      </w:r>
    </w:p>
    <w:p w:rsidR="00985CF9" w:rsidRPr="00FB5441" w:rsidRDefault="00985CF9" w:rsidP="00985CF9">
      <w:pPr>
        <w:ind w:firstLine="709"/>
        <w:rPr>
          <w:szCs w:val="28"/>
        </w:rPr>
      </w:pPr>
      <w:r w:rsidRPr="00FB5441">
        <w:rPr>
          <w:szCs w:val="28"/>
        </w:rPr>
        <w:t>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985CF9" w:rsidRPr="00FB5441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985CF9" w:rsidRPr="00FB5441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 xml:space="preserve">2) </w:t>
      </w:r>
      <w:hyperlink r:id="rId9" w:history="1">
        <w:r w:rsidRPr="00FB5441">
          <w:rPr>
            <w:rFonts w:ascii="Times New Roman" w:hAnsi="Times New Roman" w:cs="Times New Roman"/>
            <w:sz w:val="28"/>
            <w:szCs w:val="28"/>
          </w:rPr>
          <w:t>предельные</w:t>
        </w:r>
      </w:hyperlink>
      <w:r w:rsidRPr="00FB5441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85CF9" w:rsidRPr="00FB5441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10" w:history="1">
        <w:r w:rsidRPr="00FB544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B5441">
        <w:rPr>
          <w:rFonts w:ascii="Times New Roman" w:hAnsi="Times New Roman" w:cs="Times New Roman"/>
          <w:sz w:val="28"/>
          <w:szCs w:val="28"/>
        </w:rPr>
        <w:t>;</w:t>
      </w:r>
    </w:p>
    <w:p w:rsidR="00985CF9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</w:t>
      </w:r>
      <w:r w:rsidR="003E54ED">
        <w:rPr>
          <w:rFonts w:ascii="Times New Roman" w:hAnsi="Times New Roman" w:cs="Times New Roman"/>
          <w:sz w:val="28"/>
          <w:szCs w:val="28"/>
        </w:rPr>
        <w:t>омплексному развитию территории;</w:t>
      </w:r>
    </w:p>
    <w:p w:rsidR="003E54ED" w:rsidRPr="00FB5441" w:rsidRDefault="003E54ED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E54ED">
        <w:rPr>
          <w:rFonts w:ascii="Times New Roman" w:hAnsi="Times New Roman" w:cs="Times New Roman"/>
          <w:sz w:val="28"/>
          <w:szCs w:val="28"/>
        </w:rPr>
        <w:t>требования к архитектурно-градостроительному облику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CF9" w:rsidRPr="00FB5441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985CF9" w:rsidRPr="00FB5441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использования;</w:t>
      </w:r>
    </w:p>
    <w:p w:rsidR="00985CF9" w:rsidRPr="00FB5441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>условно разрешенные виды использования;</w:t>
      </w:r>
    </w:p>
    <w:p w:rsidR="00985CF9" w:rsidRPr="00FB5441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 w:rsidRPr="00FB5441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FB5441">
        <w:rPr>
          <w:rFonts w:ascii="Times New Roman" w:hAnsi="Times New Roman" w:cs="Times New Roman"/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985CF9" w:rsidRPr="00FB5441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985CF9" w:rsidRPr="00FB5441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>1) предельные (минимальные и (или) максимальные) размеры земельных участков, в том числе их площадь;</w:t>
      </w:r>
      <w:r w:rsidRPr="00FB5441">
        <w:rPr>
          <w:rFonts w:ascii="Times New Roman" w:hAnsi="Times New Roman" w:cs="Times New Roman"/>
          <w:sz w:val="28"/>
          <w:szCs w:val="28"/>
        </w:rPr>
        <w:fldChar w:fldCharType="begin"/>
      </w:r>
      <w:r w:rsidRPr="00FB5441">
        <w:rPr>
          <w:rFonts w:ascii="Times New Roman" w:hAnsi="Times New Roman" w:cs="Times New Roman"/>
          <w:sz w:val="28"/>
          <w:szCs w:val="28"/>
        </w:rPr>
        <w:instrText xml:space="preserve"> HYPERLINK "ms-appx-web://8cf5a750.585052309c8f9/Consultant.UWP.View/Consultant/web/index.html" </w:instrText>
      </w:r>
      <w:r w:rsidRPr="00FB5441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985CF9" w:rsidRPr="00FB5441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fldChar w:fldCharType="end"/>
      </w:r>
      <w:r w:rsidRPr="00FB5441">
        <w:rPr>
          <w:rFonts w:ascii="Times New Roman" w:hAnsi="Times New Roman" w:cs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985CF9" w:rsidRDefault="00985CF9" w:rsidP="00985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41">
        <w:rPr>
          <w:rFonts w:ascii="Times New Roman" w:hAnsi="Times New Roman" w:cs="Times New Roman"/>
          <w:sz w:val="28"/>
          <w:szCs w:val="28"/>
        </w:rPr>
        <w:t>3) предельное количество этажей или предельную высоту зданий, строений, сооружений;</w:t>
      </w:r>
    </w:p>
    <w:p w:rsidR="00985CF9" w:rsidRPr="00985CF9" w:rsidRDefault="00985CF9" w:rsidP="00985CF9">
      <w:pPr>
        <w:pStyle w:val="ConsPlusNormal"/>
        <w:ind w:firstLine="709"/>
        <w:jc w:val="both"/>
        <w:rPr>
          <w:sz w:val="28"/>
        </w:rPr>
        <w:sectPr w:rsidR="00985CF9" w:rsidRPr="00985CF9" w:rsidSect="00B5289E">
          <w:headerReference w:type="default" r:id="rId11"/>
          <w:footerReference w:type="even" r:id="rId12"/>
          <w:pgSz w:w="11906" w:h="16838"/>
          <w:pgMar w:top="1135" w:right="851" w:bottom="851" w:left="1418" w:header="709" w:footer="709" w:gutter="0"/>
          <w:cols w:space="708"/>
          <w:titlePg/>
          <w:docGrid w:linePitch="381"/>
        </w:sectPr>
      </w:pPr>
      <w:r w:rsidRPr="00FB5441">
        <w:rPr>
          <w:rFonts w:ascii="Times New Roman" w:hAnsi="Times New Roman" w:cs="Times New Roman"/>
          <w:sz w:val="28"/>
          <w:szCs w:val="28"/>
        </w:rPr>
        <w:t xml:space="preserve">4) 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</w:r>
      <w:proofErr w:type="gramStart"/>
      <w:r w:rsidRPr="00FB5441">
        <w:rPr>
          <w:rFonts w:ascii="Times New Roman" w:hAnsi="Times New Roman" w:cs="Times New Roman"/>
          <w:sz w:val="28"/>
          <w:szCs w:val="28"/>
        </w:rPr>
        <w:t>застроена</w:t>
      </w:r>
      <w:proofErr w:type="gramEnd"/>
      <w:r w:rsidRPr="00FB5441">
        <w:rPr>
          <w:rFonts w:ascii="Times New Roman" w:hAnsi="Times New Roman" w:cs="Times New Roman"/>
          <w:sz w:val="28"/>
          <w:szCs w:val="28"/>
        </w:rPr>
        <w:t>, ко всей площади земельного участка.</w:t>
      </w:r>
    </w:p>
    <w:p w:rsidR="00985CF9" w:rsidRDefault="00985CF9" w:rsidP="00985CF9">
      <w:pPr>
        <w:pStyle w:val="S"/>
      </w:pPr>
    </w:p>
    <w:p w:rsidR="00985CF9" w:rsidRDefault="00F308AA" w:rsidP="00985CF9">
      <w:pPr>
        <w:pStyle w:val="S"/>
        <w:ind w:firstLine="0"/>
      </w:pPr>
      <w:r>
        <w:t>Глава 9</w:t>
      </w:r>
      <w:r w:rsidR="00985CF9">
        <w:t xml:space="preserve">. </w:t>
      </w:r>
      <w:r w:rsidR="00985CF9" w:rsidRPr="00985CF9">
        <w:t xml:space="preserve">Градостроительные регламенты в части видов разрешенного использования земельных участков и объектов капитального </w:t>
      </w:r>
      <w:r w:rsidR="00CC4AC6">
        <w:t>строительства (далее – вид РИ)</w:t>
      </w:r>
    </w:p>
    <w:p w:rsidR="00985CF9" w:rsidRDefault="00985CF9" w:rsidP="00DC11CF">
      <w:pPr>
        <w:pStyle w:val="S"/>
        <w:jc w:val="right"/>
      </w:pPr>
    </w:p>
    <w:p w:rsidR="00DC11CF" w:rsidRDefault="00DC11CF" w:rsidP="00DC11CF">
      <w:pPr>
        <w:pStyle w:val="S"/>
        <w:jc w:val="right"/>
      </w:pPr>
      <w:r w:rsidRPr="00664A99">
        <w:t>Таблица 1</w:t>
      </w:r>
    </w:p>
    <w:p w:rsidR="00985CF9" w:rsidRDefault="00985CF9" w:rsidP="00DC11CF">
      <w:pPr>
        <w:pStyle w:val="S"/>
        <w:jc w:val="right"/>
        <w:rPr>
          <w:b/>
        </w:rPr>
      </w:pPr>
    </w:p>
    <w:p w:rsidR="00DC11CF" w:rsidRDefault="00DC11CF" w:rsidP="00DC11CF">
      <w:pPr>
        <w:pStyle w:val="S"/>
        <w:ind w:firstLine="0"/>
        <w:jc w:val="center"/>
      </w:pPr>
      <w:r>
        <w:t>Виды разрешенного использования земельных участков и объектов капитального строительства для территориальных зон</w:t>
      </w:r>
    </w:p>
    <w:p w:rsidR="000136EB" w:rsidRDefault="000136EB" w:rsidP="008C0027">
      <w:pPr>
        <w:pStyle w:val="af9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960"/>
        <w:gridCol w:w="4022"/>
        <w:gridCol w:w="3840"/>
        <w:gridCol w:w="3674"/>
      </w:tblGrid>
      <w:tr w:rsidR="00DC11CF" w:rsidRPr="00BB386A" w:rsidTr="006A6EB9">
        <w:trPr>
          <w:trHeight w:val="663"/>
          <w:tblHeader/>
        </w:trPr>
        <w:tc>
          <w:tcPr>
            <w:tcW w:w="813" w:type="dxa"/>
            <w:shd w:val="clear" w:color="auto" w:fill="auto"/>
          </w:tcPr>
          <w:p w:rsidR="00DC11CF" w:rsidRPr="00BB386A" w:rsidRDefault="00DC11CF" w:rsidP="00DC11CF">
            <w:pPr>
              <w:pStyle w:val="af9"/>
              <w:jc w:val="center"/>
            </w:pPr>
            <w:r w:rsidRPr="00BB386A">
              <w:t>№</w:t>
            </w:r>
          </w:p>
          <w:p w:rsidR="00DC11CF" w:rsidRPr="00BB386A" w:rsidRDefault="00DC11CF" w:rsidP="00DC11CF">
            <w:pPr>
              <w:pStyle w:val="af9"/>
              <w:jc w:val="center"/>
            </w:pPr>
            <w:r w:rsidRPr="00BB386A">
              <w:t>п.</w:t>
            </w:r>
          </w:p>
        </w:tc>
        <w:tc>
          <w:tcPr>
            <w:tcW w:w="2960" w:type="dxa"/>
            <w:shd w:val="clear" w:color="auto" w:fill="auto"/>
          </w:tcPr>
          <w:p w:rsidR="00DC11CF" w:rsidRDefault="00DC11CF" w:rsidP="00DC11CF">
            <w:pPr>
              <w:pStyle w:val="af9"/>
            </w:pPr>
            <w:r>
              <w:t>Наименование территориальной зоны (код территориальной зоны)</w:t>
            </w:r>
          </w:p>
        </w:tc>
        <w:tc>
          <w:tcPr>
            <w:tcW w:w="4022" w:type="dxa"/>
          </w:tcPr>
          <w:p w:rsidR="00DC11CF" w:rsidRDefault="00DC11CF" w:rsidP="00DC11CF">
            <w:pPr>
              <w:pStyle w:val="af9"/>
            </w:pPr>
            <w:r>
              <w:t>Основные виды РИ (Код вида РИ)</w:t>
            </w:r>
          </w:p>
        </w:tc>
        <w:tc>
          <w:tcPr>
            <w:tcW w:w="3840" w:type="dxa"/>
          </w:tcPr>
          <w:p w:rsidR="00DC11CF" w:rsidRDefault="00DC11CF" w:rsidP="00DC11CF">
            <w:pPr>
              <w:rPr>
                <w:sz w:val="24"/>
              </w:rPr>
            </w:pPr>
            <w:r>
              <w:rPr>
                <w:sz w:val="24"/>
              </w:rPr>
              <w:t>Условно разрешенные виды РИ</w:t>
            </w:r>
          </w:p>
          <w:p w:rsidR="00DC11CF" w:rsidRDefault="00DC11CF" w:rsidP="00DC11CF">
            <w:pPr>
              <w:pStyle w:val="af9"/>
            </w:pPr>
            <w:r>
              <w:t>(Код вида РИ)</w:t>
            </w:r>
          </w:p>
        </w:tc>
        <w:tc>
          <w:tcPr>
            <w:tcW w:w="3674" w:type="dxa"/>
          </w:tcPr>
          <w:p w:rsidR="00DC11CF" w:rsidRDefault="00DC11CF" w:rsidP="00DC11CF">
            <w:pPr>
              <w:rPr>
                <w:sz w:val="24"/>
              </w:rPr>
            </w:pPr>
            <w:r>
              <w:rPr>
                <w:sz w:val="24"/>
              </w:rPr>
              <w:t>Вспомогательные виды РИ</w:t>
            </w:r>
          </w:p>
          <w:p w:rsidR="00DC11CF" w:rsidRDefault="00DC11CF" w:rsidP="00DC11CF">
            <w:pPr>
              <w:pStyle w:val="af9"/>
            </w:pPr>
            <w:r>
              <w:t>(Код вида РИ)</w:t>
            </w:r>
          </w:p>
        </w:tc>
      </w:tr>
      <w:tr w:rsidR="000136EB" w:rsidRPr="00BB386A" w:rsidTr="006A6EB9">
        <w:trPr>
          <w:tblHeader/>
        </w:trPr>
        <w:tc>
          <w:tcPr>
            <w:tcW w:w="813" w:type="dxa"/>
            <w:tcBorders>
              <w:bottom w:val="double" w:sz="4" w:space="0" w:color="auto"/>
            </w:tcBorders>
            <w:shd w:val="clear" w:color="auto" w:fill="auto"/>
          </w:tcPr>
          <w:p w:rsidR="000136EB" w:rsidRPr="00BB386A" w:rsidRDefault="000136EB" w:rsidP="000136EB">
            <w:pPr>
              <w:pStyle w:val="af9"/>
              <w:jc w:val="center"/>
            </w:pPr>
            <w:r w:rsidRPr="00BB386A">
              <w:t>1</w:t>
            </w:r>
          </w:p>
        </w:tc>
        <w:tc>
          <w:tcPr>
            <w:tcW w:w="2960" w:type="dxa"/>
            <w:tcBorders>
              <w:bottom w:val="double" w:sz="4" w:space="0" w:color="auto"/>
            </w:tcBorders>
            <w:shd w:val="clear" w:color="auto" w:fill="auto"/>
          </w:tcPr>
          <w:p w:rsidR="000136EB" w:rsidRPr="00BB386A" w:rsidRDefault="000136EB" w:rsidP="000136EB">
            <w:pPr>
              <w:pStyle w:val="af9"/>
              <w:jc w:val="center"/>
            </w:pPr>
            <w:r w:rsidRPr="00BB386A">
              <w:t>2</w:t>
            </w:r>
          </w:p>
        </w:tc>
        <w:tc>
          <w:tcPr>
            <w:tcW w:w="4022" w:type="dxa"/>
            <w:tcBorders>
              <w:bottom w:val="double" w:sz="4" w:space="0" w:color="auto"/>
            </w:tcBorders>
          </w:tcPr>
          <w:p w:rsidR="000136EB" w:rsidRPr="00BB386A" w:rsidRDefault="000136EB" w:rsidP="000136EB">
            <w:pPr>
              <w:pStyle w:val="af9"/>
              <w:jc w:val="center"/>
            </w:pPr>
            <w:r w:rsidRPr="00BB386A">
              <w:t>3</w:t>
            </w:r>
          </w:p>
        </w:tc>
        <w:tc>
          <w:tcPr>
            <w:tcW w:w="3840" w:type="dxa"/>
            <w:tcBorders>
              <w:bottom w:val="double" w:sz="4" w:space="0" w:color="auto"/>
            </w:tcBorders>
          </w:tcPr>
          <w:p w:rsidR="000136EB" w:rsidRPr="00BB386A" w:rsidRDefault="000136EB" w:rsidP="000136EB">
            <w:pPr>
              <w:pStyle w:val="af9"/>
              <w:jc w:val="center"/>
            </w:pPr>
            <w:r w:rsidRPr="00BB386A">
              <w:t>4</w:t>
            </w:r>
          </w:p>
        </w:tc>
        <w:tc>
          <w:tcPr>
            <w:tcW w:w="3674" w:type="dxa"/>
            <w:tcBorders>
              <w:bottom w:val="double" w:sz="4" w:space="0" w:color="auto"/>
            </w:tcBorders>
          </w:tcPr>
          <w:p w:rsidR="000136EB" w:rsidRPr="00BB386A" w:rsidRDefault="000136EB" w:rsidP="000136EB">
            <w:pPr>
              <w:pStyle w:val="af9"/>
              <w:jc w:val="center"/>
            </w:pPr>
            <w:r w:rsidRPr="00BB386A">
              <w:t>5</w:t>
            </w:r>
          </w:p>
        </w:tc>
      </w:tr>
      <w:tr w:rsidR="000136EB" w:rsidRPr="00BB386A" w:rsidTr="006A6EB9"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0136EB" w:rsidRPr="00BB386A" w:rsidRDefault="000136EB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136EB" w:rsidRPr="00BB386A" w:rsidRDefault="000136EB" w:rsidP="000136EB">
            <w:pPr>
              <w:pStyle w:val="af9"/>
            </w:pPr>
            <w:r w:rsidRPr="00BB386A">
              <w:t>Жилые зоны</w:t>
            </w:r>
          </w:p>
        </w:tc>
      </w:tr>
      <w:tr w:rsidR="0081525F" w:rsidRPr="00BB386A" w:rsidTr="006A6EB9">
        <w:tc>
          <w:tcPr>
            <w:tcW w:w="813" w:type="dxa"/>
            <w:shd w:val="clear" w:color="auto" w:fill="auto"/>
          </w:tcPr>
          <w:p w:rsidR="0081525F" w:rsidRPr="00BB386A" w:rsidRDefault="0081525F" w:rsidP="007F0D19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81525F" w:rsidRDefault="0081525F" w:rsidP="00407908">
            <w:pPr>
              <w:pStyle w:val="af9"/>
            </w:pPr>
            <w:r w:rsidRPr="00ED0E83">
              <w:t xml:space="preserve">Зона смешанной застройки </w:t>
            </w:r>
            <w:r w:rsidR="00BB0A25">
              <w:t>(</w:t>
            </w:r>
            <w:proofErr w:type="spellStart"/>
            <w:r w:rsidRPr="00ED0E83">
              <w:t>Жс</w:t>
            </w:r>
            <w:proofErr w:type="spellEnd"/>
            <w:r w:rsidRPr="00ED0E83">
              <w:t>)</w:t>
            </w:r>
          </w:p>
          <w:p w:rsidR="0081525F" w:rsidRPr="00ED0E83" w:rsidRDefault="0081525F" w:rsidP="00407908">
            <w:pPr>
              <w:pStyle w:val="af9"/>
            </w:pPr>
          </w:p>
          <w:p w:rsidR="0081525F" w:rsidRPr="00ED0E83" w:rsidRDefault="0081525F" w:rsidP="00407908">
            <w:pPr>
              <w:pStyle w:val="af9"/>
            </w:pPr>
          </w:p>
        </w:tc>
        <w:tc>
          <w:tcPr>
            <w:tcW w:w="4022" w:type="dxa"/>
          </w:tcPr>
          <w:p w:rsidR="0081525F" w:rsidRPr="00F23CAD" w:rsidRDefault="0081525F" w:rsidP="00814EFA">
            <w:pPr>
              <w:pStyle w:val="af9"/>
            </w:pPr>
            <w:r w:rsidRPr="00F23CAD">
              <w:t>Для индивидуального жилищного строительства (2.1)</w:t>
            </w:r>
          </w:p>
          <w:p w:rsidR="0081525F" w:rsidRPr="00F23CAD" w:rsidRDefault="0081525F" w:rsidP="00814EFA">
            <w:pPr>
              <w:pStyle w:val="af9"/>
            </w:pPr>
            <w:r w:rsidRPr="00F23CAD">
              <w:t>Малоэтажная многоквартирная жилая застройка (2.1.1)</w:t>
            </w:r>
          </w:p>
          <w:p w:rsidR="0081525F" w:rsidRDefault="0081525F" w:rsidP="00814EFA">
            <w:pPr>
              <w:pStyle w:val="af9"/>
            </w:pPr>
            <w:r w:rsidRPr="00BD49FA">
              <w:t>Блокированная жилая застройка (2.3)</w:t>
            </w:r>
          </w:p>
          <w:p w:rsidR="0081525F" w:rsidRPr="00BD49FA" w:rsidRDefault="0081525F" w:rsidP="006A4B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A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81525F" w:rsidRPr="00BD49FA" w:rsidRDefault="0081525F" w:rsidP="006A4B96">
            <w:pPr>
              <w:pStyle w:val="af9"/>
            </w:pPr>
            <w:r w:rsidRPr="00BD49FA">
              <w:t>Амбулаторно-поликлиническое обслуживание (3.4.1)</w:t>
            </w:r>
          </w:p>
          <w:p w:rsidR="0081525F" w:rsidRPr="00BD49FA" w:rsidRDefault="0081525F" w:rsidP="006A4B96">
            <w:pPr>
              <w:pStyle w:val="af9"/>
            </w:pPr>
            <w:r w:rsidRPr="00BD49FA">
              <w:t>Дошкольное, начальное и среднее общее образование (3.5.1)</w:t>
            </w:r>
          </w:p>
          <w:p w:rsidR="0081525F" w:rsidRPr="00BD49FA" w:rsidRDefault="0081525F" w:rsidP="006A4B96">
            <w:pPr>
              <w:pStyle w:val="af9"/>
            </w:pPr>
            <w:r w:rsidRPr="00BD49FA">
              <w:t>Объекты культурно-досуговой деятельности (3.6.1)</w:t>
            </w:r>
          </w:p>
          <w:p w:rsidR="0081525F" w:rsidRPr="00BD49FA" w:rsidRDefault="0081525F" w:rsidP="006A4B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A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81525F" w:rsidRPr="00BD49FA" w:rsidRDefault="0081525F" w:rsidP="006A4B96">
            <w:pPr>
              <w:rPr>
                <w:sz w:val="24"/>
              </w:rPr>
            </w:pPr>
            <w:r w:rsidRPr="00BD49FA">
              <w:rPr>
                <w:sz w:val="24"/>
              </w:rPr>
              <w:t>Площадки для занятий спортом (5.1.3)</w:t>
            </w:r>
          </w:p>
          <w:p w:rsidR="0081525F" w:rsidRPr="00BD49FA" w:rsidRDefault="0081525F" w:rsidP="006A4B96">
            <w:pPr>
              <w:rPr>
                <w:color w:val="000000" w:themeColor="text1"/>
                <w:sz w:val="24"/>
              </w:rPr>
            </w:pPr>
            <w:r w:rsidRPr="00BD49FA">
              <w:rPr>
                <w:sz w:val="24"/>
              </w:rPr>
              <w:t>Земельные участки (территории) общего пользования (12.0</w:t>
            </w:r>
            <w:r w:rsidRPr="00BD49FA">
              <w:rPr>
                <w:color w:val="000000" w:themeColor="text1"/>
                <w:sz w:val="24"/>
              </w:rPr>
              <w:t xml:space="preserve">) </w:t>
            </w:r>
          </w:p>
          <w:p w:rsidR="0081525F" w:rsidRPr="001D5992" w:rsidRDefault="0081525F" w:rsidP="006A4B96">
            <w:pPr>
              <w:rPr>
                <w:color w:val="000000" w:themeColor="text1"/>
                <w:sz w:val="24"/>
              </w:rPr>
            </w:pPr>
            <w:r w:rsidRPr="00BD49FA">
              <w:rPr>
                <w:color w:val="000000" w:themeColor="text1"/>
                <w:sz w:val="24"/>
              </w:rPr>
              <w:t>Улично-дорожная сеть (12.0.1)</w:t>
            </w:r>
          </w:p>
          <w:p w:rsidR="0081525F" w:rsidRPr="00F23CAD" w:rsidRDefault="0081525F" w:rsidP="006A4B96">
            <w:pPr>
              <w:pStyle w:val="af9"/>
            </w:pPr>
            <w:r w:rsidRPr="00BD49FA">
              <w:rPr>
                <w:color w:val="000000" w:themeColor="text1"/>
              </w:rPr>
              <w:lastRenderedPageBreak/>
              <w:t>Благоустройство территории (12.0.2)</w:t>
            </w:r>
          </w:p>
        </w:tc>
        <w:tc>
          <w:tcPr>
            <w:tcW w:w="3840" w:type="dxa"/>
          </w:tcPr>
          <w:p w:rsidR="0081525F" w:rsidRPr="00BD49FA" w:rsidRDefault="0081525F" w:rsidP="00814EFA">
            <w:pPr>
              <w:pStyle w:val="af9"/>
            </w:pPr>
            <w:r w:rsidRPr="00BD49FA">
              <w:lastRenderedPageBreak/>
              <w:t xml:space="preserve">Хранение автотранспорта (2.7.1) </w:t>
            </w:r>
          </w:p>
          <w:p w:rsidR="0081525F" w:rsidRPr="00BD49FA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A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:rsidR="0081525F" w:rsidRPr="00BD49FA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A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81525F" w:rsidRPr="00BD49FA" w:rsidRDefault="0081525F" w:rsidP="00814EFA">
            <w:pPr>
              <w:pStyle w:val="af9"/>
            </w:pPr>
            <w:r w:rsidRPr="00BD49FA">
              <w:t>Культурное развитие (3.6)</w:t>
            </w:r>
          </w:p>
          <w:p w:rsidR="0081525F" w:rsidRPr="00BD49FA" w:rsidRDefault="0081525F" w:rsidP="00814EFA">
            <w:pPr>
              <w:pStyle w:val="af9"/>
            </w:pPr>
            <w:r w:rsidRPr="00BD49FA">
              <w:t>Религиозное использование (3.7)</w:t>
            </w:r>
          </w:p>
          <w:p w:rsidR="0081525F" w:rsidRPr="00BD49FA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A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81525F" w:rsidRPr="00BD49FA" w:rsidRDefault="0081525F" w:rsidP="00814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A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81525F" w:rsidRPr="00BD49FA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A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81525F" w:rsidRPr="00BD49FA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A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81525F" w:rsidRPr="00B54449" w:rsidRDefault="0081525F" w:rsidP="00814E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9FA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</w:tc>
        <w:tc>
          <w:tcPr>
            <w:tcW w:w="3674" w:type="dxa"/>
          </w:tcPr>
          <w:p w:rsidR="0081525F" w:rsidRPr="00BD49FA" w:rsidRDefault="00F15CE3" w:rsidP="00814EFA">
            <w:pPr>
              <w:pStyle w:val="af9"/>
            </w:pPr>
            <w:r w:rsidRPr="00BD49FA">
              <w:t>Служебные гаражи (4.9)</w:t>
            </w:r>
          </w:p>
          <w:p w:rsidR="00BB0A25" w:rsidRPr="00F23CAD" w:rsidRDefault="00BB0A25" w:rsidP="00814EFA">
            <w:pPr>
              <w:pStyle w:val="af9"/>
            </w:pPr>
            <w:r w:rsidRPr="00BD49FA">
              <w:t>Коммунальное обслуживание (3.1)</w:t>
            </w:r>
          </w:p>
        </w:tc>
      </w:tr>
      <w:tr w:rsidR="006A4B96" w:rsidRPr="00BB386A" w:rsidTr="006A6EB9">
        <w:tc>
          <w:tcPr>
            <w:tcW w:w="813" w:type="dxa"/>
            <w:shd w:val="clear" w:color="auto" w:fill="auto"/>
          </w:tcPr>
          <w:p w:rsidR="006A4B96" w:rsidRPr="00BB386A" w:rsidRDefault="006A4B96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6A4B96" w:rsidRPr="00BB386A" w:rsidRDefault="006A4B96" w:rsidP="000136EB">
            <w:pPr>
              <w:pStyle w:val="af9"/>
            </w:pPr>
            <w:r>
              <w:t>Общественно-деловые зоны</w:t>
            </w:r>
          </w:p>
        </w:tc>
      </w:tr>
      <w:tr w:rsidR="0081525F" w:rsidRPr="00BB386A" w:rsidTr="006A6EB9">
        <w:tc>
          <w:tcPr>
            <w:tcW w:w="813" w:type="dxa"/>
            <w:shd w:val="clear" w:color="auto" w:fill="auto"/>
          </w:tcPr>
          <w:p w:rsidR="0081525F" w:rsidRPr="00BB386A" w:rsidRDefault="0081525F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81525F" w:rsidRPr="00ED0E83" w:rsidRDefault="0081525F" w:rsidP="00407908">
            <w:pPr>
              <w:pStyle w:val="af9"/>
            </w:pPr>
            <w:r w:rsidRPr="00ED0E83">
              <w:t>Многофункциональная общественно-деловая зона в границах земель населенных пунктов (</w:t>
            </w:r>
            <w:proofErr w:type="spellStart"/>
            <w:r w:rsidRPr="00ED0E83">
              <w:t>нОм</w:t>
            </w:r>
            <w:proofErr w:type="spellEnd"/>
            <w:r w:rsidRPr="00ED0E83">
              <w:t>)</w:t>
            </w:r>
          </w:p>
        </w:tc>
        <w:tc>
          <w:tcPr>
            <w:tcW w:w="4022" w:type="dxa"/>
          </w:tcPr>
          <w:p w:rsidR="0081525F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Малоэтажная многоквартирная жилая застройка (2.1.1)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Общественное использование объектов капитального строительства (3.0)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Коммунальное обслуживание (3.1)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Предоставление коммунальных услуг (3.1.1)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Социальное обслуживание (3.2)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Дома социального обслуживания (3.2.1)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Оказание социальной помощи населению (3.2.2)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Оказание услуг связи (3.2.3)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Общежития (3.2.4)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Бытовое обслуживание (3.3)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Здравоохранение (3.4)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Амбулаторно-поликлиническое обслуживание (3.4.1)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Стационарное медицинское обслуживание (3.4.2)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Медицинские организации особого назначения (3.4.3)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Образование и просвещение (3.5)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lastRenderedPageBreak/>
              <w:t>Дошкольное, начальное и среднее общее образование (3.5.1)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Культурное развитие (3.6)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Объекты культурно-досуговой деятельности (3.6.1)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Парки культуры и отдыха (3.6.2)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Религиозное использование (3.7)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Религиозное управление и образование (3.7.2)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Общественное управление (3.8)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Государственное управление (3.8.1)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Представительская деятельность (3.8.2)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Обеспечение научной деятельности (3.9)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Ветеринарное обслуживание (3.10)</w:t>
            </w:r>
          </w:p>
          <w:p w:rsidR="0081525F" w:rsidRPr="00D8230E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Амбулаторное ветеринарное обслуживание (3.10.1)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Приюты для животных (3.10.2)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Предпринимательство (4.0)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Деловое управление (4.1)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proofErr w:type="gramStart"/>
            <w:r w:rsidRPr="00D8230E">
              <w:rPr>
                <w:sz w:val="24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Рынки (4.3)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Магазины (4.4)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Банковская и страховая деятельность (4.5)</w:t>
            </w:r>
          </w:p>
          <w:p w:rsidR="0081525F" w:rsidRPr="00D8230E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Общественное питание (4.6)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Гостиничное обслуживание (4.7)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lastRenderedPageBreak/>
              <w:t>Развлечения (4.8)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Развлекательные мероприятия (4.8.1)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Служебные гаражи (4.9)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Объекты дорожного сервиса (4.9.1)</w:t>
            </w:r>
          </w:p>
          <w:p w:rsidR="0081525F" w:rsidRPr="00D8230E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Заправка транспортных средств (4.9.1.1)</w:t>
            </w:r>
          </w:p>
          <w:p w:rsidR="0081525F" w:rsidRPr="00D8230E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Обеспечение дорожного отдыха (4.9.1.2)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Автомобильные мойки (4.9.1.3)</w:t>
            </w:r>
          </w:p>
          <w:p w:rsidR="0081525F" w:rsidRPr="00B1767A" w:rsidRDefault="0081525F" w:rsidP="00814EFA">
            <w:pPr>
              <w:rPr>
                <w:sz w:val="24"/>
              </w:rPr>
            </w:pPr>
            <w:r w:rsidRPr="00B1767A">
              <w:rPr>
                <w:sz w:val="24"/>
              </w:rPr>
              <w:t>Ремонт автомобилей (4.9.1.4)</w:t>
            </w:r>
          </w:p>
          <w:p w:rsidR="0081525F" w:rsidRDefault="0081525F" w:rsidP="00814EFA">
            <w:pPr>
              <w:rPr>
                <w:sz w:val="24"/>
              </w:rPr>
            </w:pPr>
            <w:proofErr w:type="spellStart"/>
            <w:r w:rsidRPr="00B1767A">
              <w:rPr>
                <w:sz w:val="24"/>
              </w:rPr>
              <w:t>Выставочно</w:t>
            </w:r>
            <w:proofErr w:type="spellEnd"/>
            <w:r w:rsidRPr="00B1767A">
              <w:rPr>
                <w:sz w:val="24"/>
              </w:rPr>
              <w:t>-ярмарочная деятельность (4.10)</w:t>
            </w:r>
          </w:p>
          <w:p w:rsidR="0081525F" w:rsidRPr="00814EFA" w:rsidRDefault="0081525F" w:rsidP="00814EFA">
            <w:pPr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</w:t>
            </w:r>
            <w:r w:rsidRPr="00814EFA">
              <w:rPr>
                <w:sz w:val="24"/>
              </w:rPr>
              <w:t xml:space="preserve">) </w:t>
            </w:r>
          </w:p>
          <w:p w:rsidR="0081525F" w:rsidRPr="00D8230E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Улично-дорожная сеть (12.0.1)</w:t>
            </w:r>
          </w:p>
          <w:p w:rsidR="0081525F" w:rsidRPr="00B54449" w:rsidRDefault="0081525F" w:rsidP="00814EFA">
            <w:pPr>
              <w:rPr>
                <w:sz w:val="24"/>
              </w:rPr>
            </w:pPr>
            <w:r w:rsidRPr="00D8230E">
              <w:rPr>
                <w:sz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81525F" w:rsidRDefault="0081525F" w:rsidP="00814EFA">
            <w:pPr>
              <w:pStyle w:val="af9"/>
            </w:pPr>
            <w:r w:rsidRPr="00B1767A">
              <w:lastRenderedPageBreak/>
              <w:t>Хранение автотранспорта (2.7.1)</w:t>
            </w:r>
          </w:p>
          <w:p w:rsidR="0081525F" w:rsidRDefault="0081525F" w:rsidP="00814EFA">
            <w:pPr>
              <w:pStyle w:val="af9"/>
            </w:pPr>
            <w:r w:rsidRPr="00BB386A">
              <w:t xml:space="preserve">Спорт (5.1) </w:t>
            </w:r>
          </w:p>
          <w:p w:rsidR="0081525F" w:rsidRPr="00B54449" w:rsidRDefault="0081525F" w:rsidP="00814EFA">
            <w:pPr>
              <w:pStyle w:val="af9"/>
            </w:pPr>
            <w:r w:rsidRPr="00B54449">
              <w:t>Обеспечение спортивно-зрелищных мероприятий (5.1.1)</w:t>
            </w:r>
          </w:p>
          <w:p w:rsidR="0081525F" w:rsidRPr="00B54449" w:rsidRDefault="0081525F" w:rsidP="00814EFA">
            <w:pPr>
              <w:pStyle w:val="af9"/>
            </w:pPr>
            <w:r w:rsidRPr="00B54449">
              <w:t>Обеспечение занятий спортом в помещениях (5.1.2)</w:t>
            </w:r>
          </w:p>
          <w:p w:rsidR="0081525F" w:rsidRPr="00B54449" w:rsidRDefault="0081525F" w:rsidP="00814EFA">
            <w:pPr>
              <w:pStyle w:val="af9"/>
            </w:pPr>
            <w:r w:rsidRPr="00B54449">
              <w:t>Площадки для занятий спортом (5.1.3)</w:t>
            </w:r>
          </w:p>
          <w:p w:rsidR="0081525F" w:rsidRPr="00B54449" w:rsidRDefault="0081525F" w:rsidP="00814EFA">
            <w:pPr>
              <w:pStyle w:val="af9"/>
            </w:pPr>
            <w:r w:rsidRPr="00B54449">
              <w:t>Оборудованные площадки для занятий спортом (5.1.4)</w:t>
            </w:r>
          </w:p>
          <w:p w:rsidR="0081525F" w:rsidRPr="00BB386A" w:rsidRDefault="0081525F" w:rsidP="00814EFA">
            <w:pPr>
              <w:pStyle w:val="af9"/>
            </w:pPr>
            <w:r w:rsidRPr="00D8230E">
              <w:t>Трубопроводный транспорт (7.5)</w:t>
            </w:r>
          </w:p>
        </w:tc>
        <w:tc>
          <w:tcPr>
            <w:tcW w:w="3674" w:type="dxa"/>
          </w:tcPr>
          <w:p w:rsidR="0081525F" w:rsidRPr="00BB386A" w:rsidRDefault="0081525F" w:rsidP="00814EFA">
            <w:pPr>
              <w:pStyle w:val="af9"/>
            </w:pPr>
            <w:r w:rsidRPr="00BB386A">
              <w:t>Не устанавливается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ED131E" w:rsidRPr="00BB386A" w:rsidRDefault="00ED131E" w:rsidP="000136EB">
            <w:pPr>
              <w:pStyle w:val="af9"/>
            </w:pPr>
            <w:r>
              <w:rPr>
                <w:szCs w:val="28"/>
              </w:rPr>
              <w:t>П</w:t>
            </w:r>
            <w:r w:rsidRPr="001016CB">
              <w:rPr>
                <w:szCs w:val="28"/>
              </w:rPr>
              <w:t>роизводственны</w:t>
            </w:r>
            <w:r>
              <w:rPr>
                <w:szCs w:val="28"/>
              </w:rPr>
              <w:t>е</w:t>
            </w:r>
            <w:r w:rsidRPr="001016CB">
              <w:rPr>
                <w:szCs w:val="28"/>
              </w:rPr>
              <w:t xml:space="preserve"> зон</w:t>
            </w:r>
            <w:r>
              <w:rPr>
                <w:szCs w:val="28"/>
              </w:rPr>
              <w:t>ы</w:t>
            </w:r>
            <w:r w:rsidRPr="001016CB">
              <w:rPr>
                <w:szCs w:val="28"/>
              </w:rPr>
              <w:t>, зон</w:t>
            </w:r>
            <w:r>
              <w:rPr>
                <w:szCs w:val="28"/>
              </w:rPr>
              <w:t>ы</w:t>
            </w:r>
            <w:r w:rsidRPr="001016CB">
              <w:rPr>
                <w:szCs w:val="28"/>
              </w:rPr>
              <w:t xml:space="preserve"> инженерной и транспортной инфраструктур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386A" w:rsidRDefault="00ED131E" w:rsidP="001C0245">
            <w:pPr>
              <w:pStyle w:val="af9"/>
            </w:pPr>
            <w:bookmarkStart w:id="0" w:name="_Ref263950530"/>
            <w:r w:rsidRPr="00BB386A">
              <w:t>Производственная зона</w:t>
            </w:r>
            <w:bookmarkEnd w:id="0"/>
            <w:r w:rsidRPr="00BB386A">
              <w:t xml:space="preserve"> (П)</w:t>
            </w:r>
          </w:p>
        </w:tc>
        <w:tc>
          <w:tcPr>
            <w:tcW w:w="4022" w:type="dxa"/>
          </w:tcPr>
          <w:p w:rsidR="00ED131E" w:rsidRDefault="00ED131E" w:rsidP="004D58D2">
            <w:pPr>
              <w:pStyle w:val="af9"/>
            </w:pPr>
            <w:r w:rsidRPr="00B1767A">
              <w:t>Производственная деятельность (6.0)</w:t>
            </w:r>
          </w:p>
          <w:p w:rsidR="00ED131E" w:rsidRPr="00B1767A" w:rsidRDefault="00ED131E" w:rsidP="004D58D2">
            <w:pPr>
              <w:pStyle w:val="af9"/>
            </w:pPr>
            <w:r w:rsidRPr="00B1767A">
              <w:t>Недропользование (6.1)</w:t>
            </w:r>
          </w:p>
          <w:p w:rsidR="00ED131E" w:rsidRPr="009D14C3" w:rsidRDefault="00ED131E" w:rsidP="004D58D2">
            <w:pPr>
              <w:pStyle w:val="af9"/>
            </w:pPr>
            <w:r w:rsidRPr="009D14C3">
              <w:t>Связь (6.8)</w:t>
            </w:r>
          </w:p>
          <w:p w:rsidR="00ED131E" w:rsidRPr="009D14C3" w:rsidRDefault="00ED131E" w:rsidP="004D58D2">
            <w:pPr>
              <w:pStyle w:val="af9"/>
            </w:pPr>
            <w:r w:rsidRPr="009D14C3">
              <w:t>Склады (6.9)</w:t>
            </w:r>
          </w:p>
          <w:p w:rsidR="00ED131E" w:rsidRPr="00B1767A" w:rsidRDefault="00ED131E" w:rsidP="004D58D2">
            <w:pPr>
              <w:pStyle w:val="af9"/>
            </w:pPr>
            <w:r w:rsidRPr="009D14C3">
              <w:t>Складские площадки (6.9.1)</w:t>
            </w:r>
          </w:p>
          <w:p w:rsidR="00ED131E" w:rsidRPr="00BB386A" w:rsidRDefault="00ED131E" w:rsidP="002D0493">
            <w:pPr>
              <w:pStyle w:val="af9"/>
            </w:pPr>
            <w:r w:rsidRPr="009D14C3">
              <w:t>Научно-производственная деятельность (6.12)</w:t>
            </w:r>
          </w:p>
        </w:tc>
        <w:tc>
          <w:tcPr>
            <w:tcW w:w="3840" w:type="dxa"/>
          </w:tcPr>
          <w:p w:rsidR="00142A5A" w:rsidRPr="00E47F3D" w:rsidRDefault="00142A5A" w:rsidP="00142A5A">
            <w:pPr>
              <w:pStyle w:val="af9"/>
            </w:pPr>
            <w:r w:rsidRPr="00ED5F37">
              <w:t>Хранение и переработка сельскохозяйственной продукции (1.15)</w:t>
            </w:r>
          </w:p>
          <w:p w:rsidR="00255F1B" w:rsidRPr="00B1767A" w:rsidRDefault="00255F1B" w:rsidP="00255F1B">
            <w:pPr>
              <w:rPr>
                <w:sz w:val="24"/>
              </w:rPr>
            </w:pPr>
            <w:r w:rsidRPr="00B1767A">
              <w:rPr>
                <w:sz w:val="24"/>
              </w:rPr>
              <w:t>Здравоохранение (3.4)</w:t>
            </w:r>
          </w:p>
          <w:p w:rsidR="00255F1B" w:rsidRPr="00B1767A" w:rsidRDefault="00255F1B" w:rsidP="00255F1B">
            <w:pPr>
              <w:rPr>
                <w:sz w:val="24"/>
              </w:rPr>
            </w:pPr>
            <w:r w:rsidRPr="009D14C3">
              <w:rPr>
                <w:sz w:val="24"/>
              </w:rPr>
              <w:t>Амбулаторно-поликлиническое обслуживание (3.4.1)</w:t>
            </w:r>
          </w:p>
          <w:p w:rsidR="006A6EB9" w:rsidRPr="00BB386A" w:rsidRDefault="006A6EB9" w:rsidP="006F40C1">
            <w:pPr>
              <w:pStyle w:val="af9"/>
            </w:pPr>
            <w:r w:rsidRPr="001F7880">
              <w:t>Использование лесов</w:t>
            </w:r>
            <w:r>
              <w:t xml:space="preserve"> (10.0)</w:t>
            </w:r>
          </w:p>
        </w:tc>
        <w:tc>
          <w:tcPr>
            <w:tcW w:w="3674" w:type="dxa"/>
          </w:tcPr>
          <w:p w:rsidR="00ED131E" w:rsidRDefault="00ED131E" w:rsidP="00B43430">
            <w:pPr>
              <w:pStyle w:val="af9"/>
            </w:pPr>
            <w:r w:rsidRPr="00B1767A">
              <w:t>Предоставление коммунальных услуг (3.1.1)</w:t>
            </w:r>
          </w:p>
          <w:p w:rsidR="00ED131E" w:rsidRPr="009D14C3" w:rsidRDefault="00ED131E" w:rsidP="004D58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4C3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:rsidR="00ED131E" w:rsidRPr="00BB386A" w:rsidRDefault="00ED131E" w:rsidP="004D58D2">
            <w:pPr>
              <w:pStyle w:val="af9"/>
            </w:pPr>
            <w:r w:rsidRPr="009D14C3">
              <w:t>Проведение научных испытаний (3.9.3)</w:t>
            </w:r>
          </w:p>
          <w:p w:rsidR="00ED131E" w:rsidRPr="00BB386A" w:rsidRDefault="00ED131E" w:rsidP="001C0245">
            <w:pPr>
              <w:pStyle w:val="af9"/>
            </w:pPr>
            <w:r>
              <w:t>Служебные гаражи (4.9)</w:t>
            </w:r>
          </w:p>
          <w:p w:rsidR="00ED131E" w:rsidRDefault="00ED131E" w:rsidP="001C0245">
            <w:pPr>
              <w:pStyle w:val="af9"/>
            </w:pPr>
            <w:r w:rsidRPr="00BB386A">
              <w:t>Трубопроводный транспорт (7.5)</w:t>
            </w:r>
          </w:p>
          <w:p w:rsidR="00BB35FD" w:rsidRPr="00BB386A" w:rsidRDefault="00BB35FD" w:rsidP="00BB35FD">
            <w:pPr>
              <w:pStyle w:val="af9"/>
            </w:pPr>
            <w:r w:rsidRPr="00B1767A">
              <w:t>Железнодорожные пути (7.1.1)</w:t>
            </w:r>
          </w:p>
          <w:p w:rsidR="00BB35FD" w:rsidRDefault="00BB35FD" w:rsidP="00BB35FD">
            <w:pPr>
              <w:pStyle w:val="af9"/>
            </w:pPr>
            <w:r w:rsidRPr="00B1767A">
              <w:t>Размещение автомобильных дорог (7.2.1)</w:t>
            </w:r>
          </w:p>
          <w:p w:rsidR="00ED131E" w:rsidRPr="00BB386A" w:rsidRDefault="00ED131E" w:rsidP="001C0245">
            <w:pPr>
              <w:pStyle w:val="af9"/>
            </w:pPr>
            <w:r>
              <w:t xml:space="preserve">Благоустройство территории </w:t>
            </w:r>
            <w:r>
              <w:lastRenderedPageBreak/>
              <w:t>(12.0.2)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386A" w:rsidRDefault="00ED131E" w:rsidP="00CE76AA">
            <w:pPr>
              <w:pStyle w:val="af9"/>
            </w:pPr>
            <w:bookmarkStart w:id="1" w:name="_Ref263950597"/>
            <w:r w:rsidRPr="009D14C3">
              <w:t>Коммунально-складская зона</w:t>
            </w:r>
            <w:bookmarkEnd w:id="1"/>
            <w:r w:rsidRPr="009D14C3">
              <w:t xml:space="preserve"> (К)</w:t>
            </w:r>
          </w:p>
        </w:tc>
        <w:tc>
          <w:tcPr>
            <w:tcW w:w="4022" w:type="dxa"/>
          </w:tcPr>
          <w:p w:rsidR="00ED131E" w:rsidRPr="00B1767A" w:rsidRDefault="00ED131E" w:rsidP="002B0C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ED131E" w:rsidRPr="00B1767A" w:rsidRDefault="00ED131E" w:rsidP="002B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ED131E" w:rsidRDefault="00ED131E" w:rsidP="002B0C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ED131E" w:rsidRPr="00BB386A" w:rsidRDefault="00ED131E" w:rsidP="00CE76AA">
            <w:pPr>
              <w:pStyle w:val="af9"/>
            </w:pPr>
            <w:r w:rsidRPr="00BB386A">
              <w:t>Бытовое обслуживание (3.3)</w:t>
            </w:r>
          </w:p>
          <w:p w:rsidR="00ED131E" w:rsidRPr="00BB386A" w:rsidRDefault="00ED131E" w:rsidP="00CE76AA">
            <w:pPr>
              <w:pStyle w:val="af9"/>
            </w:pPr>
            <w:proofErr w:type="spellStart"/>
            <w:r w:rsidRPr="009D14C3">
              <w:t>Выставочно</w:t>
            </w:r>
            <w:proofErr w:type="spellEnd"/>
            <w:r w:rsidRPr="009D14C3">
              <w:t>-ярмарочная деятельность (4.10)</w:t>
            </w:r>
          </w:p>
          <w:p w:rsidR="00ED131E" w:rsidRPr="00ED5F37" w:rsidRDefault="00ED131E" w:rsidP="00CE76AA">
            <w:pPr>
              <w:pStyle w:val="af9"/>
            </w:pPr>
            <w:r w:rsidRPr="00ED5F37">
              <w:t>Склады (6.9)</w:t>
            </w:r>
          </w:p>
          <w:p w:rsidR="00ED131E" w:rsidRPr="00BB386A" w:rsidRDefault="00ED131E" w:rsidP="00CE76AA">
            <w:pPr>
              <w:pStyle w:val="af9"/>
            </w:pPr>
            <w:r w:rsidRPr="00ED5F37">
              <w:t>Складские площадки (6.9.1)</w:t>
            </w:r>
          </w:p>
        </w:tc>
        <w:tc>
          <w:tcPr>
            <w:tcW w:w="3840" w:type="dxa"/>
          </w:tcPr>
          <w:p w:rsidR="00255F1B" w:rsidRPr="00ED5F37" w:rsidRDefault="00255F1B" w:rsidP="00255F1B">
            <w:pPr>
              <w:rPr>
                <w:sz w:val="24"/>
              </w:rPr>
            </w:pPr>
            <w:r w:rsidRPr="00ED5F37">
              <w:rPr>
                <w:sz w:val="24"/>
              </w:rPr>
              <w:t>Здравоохранение (3.4)</w:t>
            </w:r>
          </w:p>
          <w:p w:rsidR="009458CF" w:rsidRPr="009010BD" w:rsidRDefault="009458CF" w:rsidP="009010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F37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:rsidR="006A6EB9" w:rsidRPr="009458CF" w:rsidRDefault="006A6EB9" w:rsidP="009010BD">
            <w:pPr>
              <w:pStyle w:val="ConsPlusNormal"/>
              <w:ind w:firstLine="0"/>
              <w:jc w:val="both"/>
              <w:rPr>
                <w:strike/>
              </w:rPr>
            </w:pPr>
            <w:r w:rsidRPr="006A6EB9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:rsidR="00ED131E" w:rsidRPr="00BB386A" w:rsidRDefault="00ED131E" w:rsidP="00CE76AA">
            <w:pPr>
              <w:pStyle w:val="af9"/>
            </w:pPr>
            <w:r>
              <w:t>Служебные гаражи (4.9)</w:t>
            </w:r>
          </w:p>
          <w:p w:rsidR="00ED131E" w:rsidRPr="00BB386A" w:rsidRDefault="00ED131E" w:rsidP="00CE76AA">
            <w:pPr>
              <w:pStyle w:val="af9"/>
            </w:pPr>
            <w:r>
              <w:t>Объекты дорожного сервиса (4.9.1)</w:t>
            </w:r>
          </w:p>
          <w:p w:rsidR="00ED131E" w:rsidRPr="00BB386A" w:rsidRDefault="00ED131E" w:rsidP="002B0CA2">
            <w:pPr>
              <w:pStyle w:val="af9"/>
            </w:pPr>
            <w:r w:rsidRPr="00B1767A">
              <w:t>Железнодорожные пути (7.1.1)</w:t>
            </w:r>
          </w:p>
          <w:p w:rsidR="00ED131E" w:rsidRDefault="00ED131E" w:rsidP="002B0CA2">
            <w:pPr>
              <w:pStyle w:val="af9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:rsidR="00ED131E" w:rsidRDefault="00ED131E" w:rsidP="002B0CA2">
            <w:pPr>
              <w:pStyle w:val="af9"/>
            </w:pPr>
            <w:r w:rsidRPr="00BB386A">
              <w:t>Трубопроводный транспорт (7.5)</w:t>
            </w:r>
          </w:p>
          <w:p w:rsidR="00ED131E" w:rsidRPr="00BB386A" w:rsidRDefault="00ED131E" w:rsidP="002B0CA2">
            <w:pPr>
              <w:pStyle w:val="af9"/>
            </w:pPr>
            <w:r>
              <w:t>Благоустройство территории (12.0.2)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386A" w:rsidRDefault="00ED131E" w:rsidP="00485707">
            <w:pPr>
              <w:pStyle w:val="af9"/>
            </w:pPr>
            <w:r w:rsidRPr="00BB386A">
              <w:t xml:space="preserve">Коммунально-складская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К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ED131E" w:rsidRPr="00B1767A" w:rsidRDefault="00ED131E" w:rsidP="00EF22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ED131E" w:rsidRPr="00B1767A" w:rsidRDefault="00ED131E" w:rsidP="00EF2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ED131E" w:rsidRDefault="00ED131E" w:rsidP="00EF2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ED131E" w:rsidRPr="00B1767A" w:rsidRDefault="00ED131E" w:rsidP="00EF2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CE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:rsidR="00ED131E" w:rsidRPr="00BB386A" w:rsidRDefault="00ED131E" w:rsidP="00485707">
            <w:pPr>
              <w:pStyle w:val="af9"/>
            </w:pPr>
            <w:r w:rsidRPr="00BB386A">
              <w:t>Бытовое обслуживание (3.3)</w:t>
            </w:r>
          </w:p>
          <w:p w:rsidR="00ED131E" w:rsidRPr="00BB386A" w:rsidRDefault="00ED131E" w:rsidP="00485707">
            <w:pPr>
              <w:pStyle w:val="af9"/>
            </w:pPr>
            <w:proofErr w:type="spellStart"/>
            <w:r w:rsidRPr="00BB386A">
              <w:t>Выставочно</w:t>
            </w:r>
            <w:proofErr w:type="spellEnd"/>
            <w:r w:rsidRPr="00BB386A">
              <w:t>-ярмарочная деятельность (4.10)</w:t>
            </w:r>
          </w:p>
          <w:p w:rsidR="00ED131E" w:rsidRDefault="00ED131E" w:rsidP="00485707">
            <w:pPr>
              <w:pStyle w:val="af9"/>
            </w:pPr>
            <w:r w:rsidRPr="00BB386A">
              <w:t>Склады (6.9)</w:t>
            </w:r>
            <w:r w:rsidRPr="00B1767A">
              <w:t xml:space="preserve"> </w:t>
            </w:r>
          </w:p>
          <w:p w:rsidR="00ED131E" w:rsidRPr="00BB386A" w:rsidRDefault="00ED131E" w:rsidP="00485707">
            <w:pPr>
              <w:pStyle w:val="af9"/>
            </w:pPr>
            <w:r w:rsidRPr="00B1767A">
              <w:t>Складские площадки (6.9.1)</w:t>
            </w:r>
          </w:p>
          <w:p w:rsidR="00ED131E" w:rsidRPr="00814EFA" w:rsidRDefault="00ED131E" w:rsidP="002D0493">
            <w:pPr>
              <w:rPr>
                <w:rFonts w:eastAsia="Arial Unicode MS"/>
                <w:color w:val="000000"/>
                <w:sz w:val="24"/>
                <w:u w:color="000000"/>
              </w:rPr>
            </w:pPr>
            <w:r w:rsidRPr="00814EFA">
              <w:rPr>
                <w:rFonts w:eastAsia="Arial Unicode MS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ED131E" w:rsidRPr="00814EFA" w:rsidRDefault="00ED131E" w:rsidP="002D0493">
            <w:pPr>
              <w:rPr>
                <w:rFonts w:eastAsia="Arial Unicode MS"/>
                <w:color w:val="000000"/>
                <w:sz w:val="24"/>
                <w:u w:color="000000"/>
              </w:rPr>
            </w:pPr>
            <w:r w:rsidRPr="00814EFA">
              <w:rPr>
                <w:rFonts w:eastAsia="Arial Unicode MS"/>
                <w:color w:val="000000"/>
                <w:sz w:val="24"/>
                <w:u w:color="000000"/>
              </w:rPr>
              <w:t>Улично-дорожная сеть (12.0.1)</w:t>
            </w:r>
          </w:p>
          <w:p w:rsidR="00ED131E" w:rsidRPr="00BB386A" w:rsidRDefault="00ED131E" w:rsidP="002D0493">
            <w:pPr>
              <w:pStyle w:val="af9"/>
            </w:pPr>
            <w:r w:rsidRPr="00814EFA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255F1B" w:rsidRPr="00B1767A" w:rsidRDefault="00255F1B" w:rsidP="00255F1B">
            <w:pPr>
              <w:rPr>
                <w:sz w:val="24"/>
              </w:rPr>
            </w:pPr>
            <w:r w:rsidRPr="00B1767A">
              <w:rPr>
                <w:sz w:val="24"/>
              </w:rPr>
              <w:t>Здравоохранение (3.4)</w:t>
            </w:r>
          </w:p>
          <w:p w:rsidR="009010BD" w:rsidRPr="00CE5DCE" w:rsidRDefault="009010BD" w:rsidP="009010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CE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:rsidR="009010BD" w:rsidRPr="00CE5DCE" w:rsidRDefault="009010BD" w:rsidP="009010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CE">
              <w:rPr>
                <w:rFonts w:ascii="Times New Roman" w:hAnsi="Times New Roman" w:cs="Times New Roman"/>
                <w:sz w:val="24"/>
                <w:szCs w:val="24"/>
              </w:rPr>
              <w:t>Энергетика (6.7)</w:t>
            </w:r>
          </w:p>
          <w:p w:rsidR="009010BD" w:rsidRPr="009010BD" w:rsidRDefault="009010BD" w:rsidP="009010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BD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:rsidR="00ED131E" w:rsidRPr="00BB386A" w:rsidRDefault="009010BD" w:rsidP="009010BD">
            <w:pPr>
              <w:pStyle w:val="af9"/>
            </w:pPr>
            <w:r w:rsidRPr="00CE5DCE">
              <w:rPr>
                <w:color w:val="000000"/>
              </w:rPr>
              <w:t>Научно-производственная деятельность (6.12)</w:t>
            </w:r>
          </w:p>
        </w:tc>
        <w:tc>
          <w:tcPr>
            <w:tcW w:w="3674" w:type="dxa"/>
          </w:tcPr>
          <w:p w:rsidR="00ED131E" w:rsidRPr="00BB386A" w:rsidRDefault="00ED131E" w:rsidP="00485707">
            <w:pPr>
              <w:pStyle w:val="af9"/>
            </w:pPr>
            <w:r w:rsidRPr="00BB386A">
              <w:t>Деловое управление (4.1)</w:t>
            </w:r>
          </w:p>
          <w:p w:rsidR="00ED131E" w:rsidRPr="00BB386A" w:rsidRDefault="00ED131E" w:rsidP="00485707">
            <w:pPr>
              <w:pStyle w:val="af9"/>
            </w:pPr>
            <w:r w:rsidRPr="00BB386A">
              <w:t>Магазины (4.4)</w:t>
            </w:r>
          </w:p>
          <w:p w:rsidR="00ED131E" w:rsidRPr="00BB386A" w:rsidRDefault="00ED131E" w:rsidP="00485707">
            <w:pPr>
              <w:pStyle w:val="af9"/>
            </w:pPr>
            <w:r w:rsidRPr="00BB386A">
              <w:t>Банковская и страховая деятельность (4.5)</w:t>
            </w:r>
          </w:p>
          <w:p w:rsidR="00ED131E" w:rsidRPr="00CE5DCE" w:rsidRDefault="00ED131E" w:rsidP="00485707">
            <w:pPr>
              <w:pStyle w:val="af9"/>
            </w:pPr>
            <w:r w:rsidRPr="00CE5DCE">
              <w:t>Общественное питание (4.6)</w:t>
            </w:r>
          </w:p>
          <w:p w:rsidR="00ED131E" w:rsidRPr="00CE5DCE" w:rsidRDefault="00ED131E" w:rsidP="00485707">
            <w:pPr>
              <w:pStyle w:val="af9"/>
            </w:pPr>
            <w:r w:rsidRPr="00CE5DCE">
              <w:t>Служебные гаражи (4.9)</w:t>
            </w:r>
          </w:p>
          <w:p w:rsidR="00ED131E" w:rsidRPr="00CE5DCE" w:rsidRDefault="00ED131E" w:rsidP="00485707">
            <w:pPr>
              <w:pStyle w:val="af9"/>
            </w:pPr>
            <w:r w:rsidRPr="00CE5DCE">
              <w:t>Объекты дорожного сервиса (4.9.1)</w:t>
            </w:r>
          </w:p>
          <w:p w:rsidR="00ED131E" w:rsidRPr="00BB386A" w:rsidRDefault="00ED131E" w:rsidP="00EF221A">
            <w:pPr>
              <w:pStyle w:val="af9"/>
            </w:pPr>
            <w:r w:rsidRPr="00CE5DCE">
              <w:t>Железнодорожные пути (7.1.1)</w:t>
            </w:r>
          </w:p>
          <w:p w:rsidR="00ED131E" w:rsidRDefault="00ED131E" w:rsidP="00EF221A">
            <w:pPr>
              <w:pStyle w:val="af9"/>
            </w:pPr>
            <w:r w:rsidRPr="00B1767A">
              <w:t>Размещение автомобильных дорог (7.2.1)</w:t>
            </w:r>
            <w:r w:rsidRPr="00BB386A">
              <w:t xml:space="preserve"> </w:t>
            </w:r>
          </w:p>
          <w:p w:rsidR="00ED131E" w:rsidRPr="00BB386A" w:rsidRDefault="00ED131E" w:rsidP="00485707">
            <w:pPr>
              <w:pStyle w:val="af9"/>
            </w:pPr>
            <w:r w:rsidRPr="00BB386A">
              <w:t>Трубопроводный транспорт (7.5)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386A" w:rsidRDefault="00ED131E" w:rsidP="00CE76AA">
            <w:pPr>
              <w:pStyle w:val="af9"/>
            </w:pPr>
            <w:r w:rsidRPr="00BB386A">
              <w:t>Зона инженерной инфраструктуры (И)</w:t>
            </w:r>
          </w:p>
        </w:tc>
        <w:tc>
          <w:tcPr>
            <w:tcW w:w="4022" w:type="dxa"/>
          </w:tcPr>
          <w:p w:rsidR="00ED131E" w:rsidRPr="00B1767A" w:rsidRDefault="00ED131E" w:rsidP="00EF221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ED131E" w:rsidRPr="00B1767A" w:rsidRDefault="00ED131E" w:rsidP="00EF2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ED131E" w:rsidRDefault="00ED131E" w:rsidP="00EF221A">
            <w:pPr>
              <w:pStyle w:val="af9"/>
            </w:pPr>
            <w:r w:rsidRPr="00CE5DCE">
              <w:t>Административные здания организаций, обеспечивающих предоставление коммунальных услуг (3.1.2)</w:t>
            </w:r>
          </w:p>
          <w:p w:rsidR="00ED131E" w:rsidRPr="00BB386A" w:rsidRDefault="00ED131E" w:rsidP="00CE76AA">
            <w:pPr>
              <w:pStyle w:val="af9"/>
            </w:pPr>
            <w:r w:rsidRPr="00BB386A">
              <w:t>Трубопроводный транспорт (7.5)</w:t>
            </w:r>
          </w:p>
        </w:tc>
        <w:tc>
          <w:tcPr>
            <w:tcW w:w="3840" w:type="dxa"/>
          </w:tcPr>
          <w:p w:rsidR="00255F1B" w:rsidRPr="00B1767A" w:rsidRDefault="00255F1B" w:rsidP="00255F1B">
            <w:pPr>
              <w:rPr>
                <w:sz w:val="24"/>
              </w:rPr>
            </w:pPr>
            <w:r w:rsidRPr="00B1767A">
              <w:rPr>
                <w:sz w:val="24"/>
              </w:rPr>
              <w:t>Здравоохранение (3.4)</w:t>
            </w:r>
          </w:p>
          <w:p w:rsidR="00255F1B" w:rsidRPr="000646F6" w:rsidRDefault="00255F1B" w:rsidP="00255F1B">
            <w:pPr>
              <w:rPr>
                <w:sz w:val="24"/>
              </w:rPr>
            </w:pPr>
            <w:r w:rsidRPr="000646F6">
              <w:rPr>
                <w:sz w:val="24"/>
              </w:rPr>
              <w:t>Амбулаторно-поликлиническое обслуживание (3.4.1)</w:t>
            </w:r>
          </w:p>
          <w:p w:rsidR="00255F1B" w:rsidRPr="000646F6" w:rsidRDefault="00255F1B" w:rsidP="00255F1B">
            <w:pPr>
              <w:rPr>
                <w:sz w:val="24"/>
              </w:rPr>
            </w:pPr>
            <w:r w:rsidRPr="000646F6">
              <w:rPr>
                <w:sz w:val="24"/>
              </w:rPr>
              <w:t>Стационарное медицинское обслуживание (3.4.2)</w:t>
            </w:r>
          </w:p>
          <w:p w:rsidR="00255F1B" w:rsidRPr="00B1767A" w:rsidRDefault="00255F1B" w:rsidP="00255F1B">
            <w:pPr>
              <w:rPr>
                <w:sz w:val="24"/>
              </w:rPr>
            </w:pPr>
            <w:r w:rsidRPr="000646F6">
              <w:rPr>
                <w:sz w:val="24"/>
              </w:rPr>
              <w:t>Медицинские организации особого назначения (3.4.3)</w:t>
            </w:r>
          </w:p>
          <w:p w:rsidR="00ED131E" w:rsidRDefault="00ED131E" w:rsidP="00CE76AA">
            <w:pPr>
              <w:pStyle w:val="af9"/>
            </w:pPr>
            <w:r w:rsidRPr="00BB386A">
              <w:t>Связь (6.8)</w:t>
            </w:r>
          </w:p>
          <w:p w:rsidR="006A6EB9" w:rsidRDefault="006A6EB9" w:rsidP="00CE76AA">
            <w:pPr>
              <w:pStyle w:val="af9"/>
            </w:pPr>
            <w:r w:rsidRPr="001F7880">
              <w:t>Использование лесов</w:t>
            </w:r>
            <w:r>
              <w:t xml:space="preserve"> (10.0)</w:t>
            </w:r>
          </w:p>
          <w:p w:rsidR="00743272" w:rsidRPr="00BB386A" w:rsidRDefault="00743272" w:rsidP="00CE76AA">
            <w:pPr>
              <w:pStyle w:val="af9"/>
            </w:pPr>
          </w:p>
        </w:tc>
        <w:tc>
          <w:tcPr>
            <w:tcW w:w="3674" w:type="dxa"/>
          </w:tcPr>
          <w:p w:rsidR="00ED131E" w:rsidRDefault="00ED131E" w:rsidP="00CE76AA">
            <w:pPr>
              <w:pStyle w:val="af9"/>
            </w:pPr>
            <w:r>
              <w:t>Служебные гаражи (4.9)</w:t>
            </w:r>
          </w:p>
          <w:p w:rsidR="00ED131E" w:rsidRPr="00B1767A" w:rsidRDefault="00ED131E" w:rsidP="00EF2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:rsidR="00ED131E" w:rsidRDefault="00ED131E" w:rsidP="00EF2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ED131E" w:rsidRPr="00B1767A" w:rsidRDefault="00ED131E" w:rsidP="00EF2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ED131E" w:rsidRPr="00B1767A" w:rsidRDefault="00ED131E" w:rsidP="00EF2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ED131E" w:rsidRPr="00BB386A" w:rsidRDefault="00ED131E" w:rsidP="00EF221A">
            <w:pPr>
              <w:pStyle w:val="af9"/>
            </w:pPr>
            <w:r w:rsidRPr="00B1767A">
              <w:t>Железнодорожные пути (7.1.1)</w:t>
            </w:r>
          </w:p>
          <w:p w:rsidR="00ED131E" w:rsidRDefault="00ED131E" w:rsidP="00CE76AA">
            <w:pPr>
              <w:pStyle w:val="af9"/>
            </w:pPr>
            <w:r w:rsidRPr="00B1767A">
              <w:t>Размещение автомобильных дорог (7.2.1)</w:t>
            </w:r>
          </w:p>
          <w:p w:rsidR="00ED131E" w:rsidRPr="00BB386A" w:rsidRDefault="00ED131E" w:rsidP="00CE76AA">
            <w:pPr>
              <w:pStyle w:val="af9"/>
            </w:pPr>
            <w:r>
              <w:t>Благоустройство территории (12.0.2)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386A" w:rsidRDefault="00ED131E" w:rsidP="00485707">
            <w:pPr>
              <w:pStyle w:val="af9"/>
            </w:pPr>
            <w:r w:rsidRPr="00BB386A">
              <w:t xml:space="preserve">Зона инженерной инфраструктуры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И</w:t>
            </w:r>
            <w:proofErr w:type="spellEnd"/>
            <w:r w:rsidRPr="00BB386A">
              <w:t>)</w:t>
            </w:r>
          </w:p>
        </w:tc>
        <w:tc>
          <w:tcPr>
            <w:tcW w:w="4022" w:type="dxa"/>
          </w:tcPr>
          <w:p w:rsidR="00ED131E" w:rsidRPr="00B1767A" w:rsidRDefault="00ED131E" w:rsidP="00824E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ED131E" w:rsidRPr="00B1767A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ED131E" w:rsidRDefault="00ED131E" w:rsidP="00824EB0">
            <w:pPr>
              <w:pStyle w:val="af9"/>
            </w:pPr>
            <w:r w:rsidRPr="00B1767A">
              <w:t>Административные здания организаций, обеспечивающих предоставление коммунальных услуг (3.1.2)</w:t>
            </w:r>
          </w:p>
          <w:p w:rsidR="00ED131E" w:rsidRDefault="00ED131E" w:rsidP="00824EB0">
            <w:pPr>
              <w:pStyle w:val="af9"/>
            </w:pPr>
            <w:r w:rsidRPr="00BB386A">
              <w:t>Трубопроводный транспорт (7.5)</w:t>
            </w:r>
          </w:p>
          <w:p w:rsidR="00ED131E" w:rsidRPr="00814EFA" w:rsidRDefault="00ED131E" w:rsidP="002D0493">
            <w:pPr>
              <w:rPr>
                <w:rFonts w:eastAsia="Arial Unicode MS"/>
                <w:color w:val="000000"/>
                <w:sz w:val="24"/>
                <w:u w:color="000000"/>
              </w:rPr>
            </w:pPr>
            <w:r w:rsidRPr="00814EFA">
              <w:rPr>
                <w:rFonts w:eastAsia="Arial Unicode MS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ED131E" w:rsidRPr="00814EFA" w:rsidRDefault="00ED131E" w:rsidP="002D0493">
            <w:pPr>
              <w:rPr>
                <w:rFonts w:eastAsia="Arial Unicode MS"/>
                <w:color w:val="000000"/>
                <w:sz w:val="24"/>
                <w:u w:color="000000"/>
              </w:rPr>
            </w:pPr>
            <w:r w:rsidRPr="00814EFA">
              <w:rPr>
                <w:rFonts w:eastAsia="Arial Unicode MS"/>
                <w:color w:val="000000"/>
                <w:sz w:val="24"/>
                <w:u w:color="000000"/>
              </w:rPr>
              <w:t>Улично-дорожная сеть (12.0.1)</w:t>
            </w:r>
          </w:p>
          <w:p w:rsidR="00ED131E" w:rsidRPr="00BB386A" w:rsidRDefault="00ED131E" w:rsidP="002D0493">
            <w:pPr>
              <w:pStyle w:val="af9"/>
            </w:pPr>
            <w:r w:rsidRPr="00814EFA">
              <w:rPr>
                <w:color w:val="000000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255F1B" w:rsidRPr="00B1767A" w:rsidRDefault="00255F1B" w:rsidP="00255F1B">
            <w:pPr>
              <w:rPr>
                <w:sz w:val="24"/>
              </w:rPr>
            </w:pPr>
            <w:r w:rsidRPr="00B1767A">
              <w:rPr>
                <w:sz w:val="24"/>
              </w:rPr>
              <w:t>Здравоохранение (3.4)</w:t>
            </w:r>
          </w:p>
          <w:p w:rsidR="00255F1B" w:rsidRPr="000646F6" w:rsidRDefault="00255F1B" w:rsidP="00255F1B">
            <w:pPr>
              <w:rPr>
                <w:sz w:val="24"/>
              </w:rPr>
            </w:pPr>
            <w:r w:rsidRPr="000646F6">
              <w:rPr>
                <w:sz w:val="24"/>
              </w:rPr>
              <w:t>Амбулаторно-поликлиническое обслуживание (3.4.1)</w:t>
            </w:r>
          </w:p>
          <w:p w:rsidR="00255F1B" w:rsidRPr="000646F6" w:rsidRDefault="00255F1B" w:rsidP="00255F1B">
            <w:pPr>
              <w:rPr>
                <w:sz w:val="24"/>
              </w:rPr>
            </w:pPr>
            <w:r w:rsidRPr="000646F6">
              <w:rPr>
                <w:sz w:val="24"/>
              </w:rPr>
              <w:t>Стационарное медицинское обслуживание (3.4.2)</w:t>
            </w:r>
          </w:p>
          <w:p w:rsidR="00255F1B" w:rsidRPr="00B1767A" w:rsidRDefault="00255F1B" w:rsidP="00255F1B">
            <w:pPr>
              <w:rPr>
                <w:sz w:val="24"/>
              </w:rPr>
            </w:pPr>
            <w:r w:rsidRPr="000646F6">
              <w:rPr>
                <w:sz w:val="24"/>
              </w:rPr>
              <w:t>Медицинские организации особого назначения (3.4.3)</w:t>
            </w:r>
          </w:p>
          <w:p w:rsidR="00ED131E" w:rsidRDefault="00ED131E" w:rsidP="00EF221A">
            <w:pPr>
              <w:pStyle w:val="af9"/>
            </w:pPr>
            <w:r w:rsidRPr="00B1767A">
              <w:t>Общежития (3.2.4)</w:t>
            </w:r>
          </w:p>
          <w:p w:rsidR="00ED131E" w:rsidRPr="00BB386A" w:rsidRDefault="00ED131E" w:rsidP="00824EB0">
            <w:pPr>
              <w:pStyle w:val="af9"/>
            </w:pPr>
            <w:r w:rsidRPr="00BB386A">
              <w:t>Связь (6.8)</w:t>
            </w:r>
          </w:p>
        </w:tc>
        <w:tc>
          <w:tcPr>
            <w:tcW w:w="3674" w:type="dxa"/>
          </w:tcPr>
          <w:p w:rsidR="00ED131E" w:rsidRDefault="00ED131E" w:rsidP="00824EB0">
            <w:pPr>
              <w:pStyle w:val="af9"/>
            </w:pPr>
            <w:r>
              <w:t>Служебные гаражи (4.9)</w:t>
            </w:r>
          </w:p>
          <w:p w:rsidR="00ED131E" w:rsidRPr="00B1767A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:rsidR="00ED131E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ED131E" w:rsidRPr="00B1767A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ED131E" w:rsidRPr="00B1767A" w:rsidRDefault="00ED131E" w:rsidP="00824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ED131E" w:rsidRPr="00BB386A" w:rsidRDefault="00ED131E" w:rsidP="00824EB0">
            <w:pPr>
              <w:pStyle w:val="af9"/>
            </w:pPr>
            <w:r w:rsidRPr="00B1767A">
              <w:t>Железнодорожные пути (7.1.1)</w:t>
            </w:r>
          </w:p>
          <w:p w:rsidR="00ED131E" w:rsidRPr="00BB386A" w:rsidRDefault="00ED131E" w:rsidP="00824EB0">
            <w:pPr>
              <w:pStyle w:val="af9"/>
            </w:pPr>
            <w:r w:rsidRPr="00B1767A">
              <w:t>Размещение автомобильных дорог (7.2.1)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386A" w:rsidRDefault="00ED131E" w:rsidP="00CE76AA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4022" w:type="dxa"/>
          </w:tcPr>
          <w:p w:rsidR="00ED131E" w:rsidRPr="00BB386A" w:rsidRDefault="00ED131E" w:rsidP="00CE76AA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Объекты дорожного сервиса (4.9.1)</w:t>
            </w:r>
          </w:p>
          <w:p w:rsidR="00ED131E" w:rsidRDefault="00ED131E" w:rsidP="00CE76AA">
            <w:pPr>
              <w:pStyle w:val="af9"/>
            </w:pPr>
            <w:r w:rsidRPr="00BB386A">
              <w:t xml:space="preserve">Транспорт (7.0) </w:t>
            </w:r>
          </w:p>
          <w:p w:rsidR="00ED131E" w:rsidRPr="00B1767A" w:rsidRDefault="00ED131E" w:rsidP="000A566A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Железнодорожный транспорт (7.1)</w:t>
            </w:r>
          </w:p>
          <w:p w:rsidR="00ED131E" w:rsidRPr="00B1767A" w:rsidRDefault="00ED131E" w:rsidP="000A566A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Железнодорожные пути (7.1.1)</w:t>
            </w:r>
          </w:p>
          <w:p w:rsidR="00ED131E" w:rsidRPr="00B1767A" w:rsidRDefault="00ED131E" w:rsidP="000A566A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Обслуживание железнодорожных перевозок (7.1.2)</w:t>
            </w:r>
          </w:p>
          <w:p w:rsidR="00ED131E" w:rsidRPr="00B1767A" w:rsidRDefault="00ED131E" w:rsidP="000A566A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lastRenderedPageBreak/>
              <w:t>Автомобильный транспорт (7.2)</w:t>
            </w:r>
          </w:p>
          <w:p w:rsidR="00ED131E" w:rsidRPr="00B1767A" w:rsidRDefault="00ED131E" w:rsidP="000A566A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Размещение автомобильных дорог (7.2.1)</w:t>
            </w:r>
          </w:p>
          <w:p w:rsidR="00ED131E" w:rsidRPr="00B1767A" w:rsidRDefault="00ED131E" w:rsidP="000A566A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Обслуживание перевозок пассажиров (7.2.2)</w:t>
            </w:r>
          </w:p>
          <w:p w:rsidR="00ED131E" w:rsidRPr="00B1767A" w:rsidRDefault="00ED131E" w:rsidP="000A566A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Стоянки транспорта общего пользования (7.2.3)</w:t>
            </w:r>
          </w:p>
          <w:p w:rsidR="00ED131E" w:rsidRPr="009D14C3" w:rsidRDefault="00ED131E" w:rsidP="000A566A">
            <w:pPr>
              <w:pStyle w:val="112"/>
              <w:jc w:val="both"/>
              <w:rPr>
                <w:sz w:val="24"/>
              </w:rPr>
            </w:pPr>
            <w:r w:rsidRPr="009D14C3">
              <w:rPr>
                <w:sz w:val="24"/>
              </w:rPr>
              <w:t>Трубопроводный транспорт (7.5)</w:t>
            </w:r>
          </w:p>
          <w:p w:rsidR="00ED131E" w:rsidRPr="00BB386A" w:rsidRDefault="00ED131E" w:rsidP="000A566A">
            <w:pPr>
              <w:pStyle w:val="112"/>
              <w:jc w:val="both"/>
              <w:rPr>
                <w:sz w:val="24"/>
              </w:rPr>
            </w:pPr>
            <w:r w:rsidRPr="009D14C3">
              <w:rPr>
                <w:sz w:val="24"/>
              </w:rPr>
              <w:t>Внеуличный транспорт (7.6)</w:t>
            </w:r>
          </w:p>
        </w:tc>
        <w:tc>
          <w:tcPr>
            <w:tcW w:w="3840" w:type="dxa"/>
          </w:tcPr>
          <w:p w:rsidR="00255F1B" w:rsidRPr="000646F6" w:rsidRDefault="00255F1B" w:rsidP="00255F1B">
            <w:pPr>
              <w:rPr>
                <w:sz w:val="24"/>
              </w:rPr>
            </w:pPr>
            <w:r w:rsidRPr="000646F6">
              <w:rPr>
                <w:sz w:val="24"/>
              </w:rPr>
              <w:lastRenderedPageBreak/>
              <w:t>Здравоохранение (3.4)</w:t>
            </w:r>
          </w:p>
          <w:p w:rsidR="00ED131E" w:rsidRDefault="00ED131E" w:rsidP="00CE76AA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Служебные гаражи (4.9)</w:t>
            </w:r>
          </w:p>
          <w:p w:rsidR="006A6EB9" w:rsidRPr="00BB386A" w:rsidRDefault="006A6EB9" w:rsidP="00CE76AA">
            <w:pPr>
              <w:pStyle w:val="112"/>
              <w:jc w:val="both"/>
              <w:rPr>
                <w:sz w:val="24"/>
              </w:rPr>
            </w:pPr>
            <w:r w:rsidRPr="006A6EB9">
              <w:rPr>
                <w:sz w:val="24"/>
              </w:rPr>
              <w:t>Использование лесов (10.0)</w:t>
            </w:r>
          </w:p>
        </w:tc>
        <w:tc>
          <w:tcPr>
            <w:tcW w:w="3674" w:type="dxa"/>
          </w:tcPr>
          <w:p w:rsidR="00ED131E" w:rsidRPr="00CE5DCE" w:rsidRDefault="00ED131E" w:rsidP="000A56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CE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ED131E" w:rsidRPr="00CE5DCE" w:rsidRDefault="00ED131E" w:rsidP="00CE76AA">
            <w:pPr>
              <w:pStyle w:val="112"/>
              <w:jc w:val="both"/>
              <w:rPr>
                <w:sz w:val="24"/>
              </w:rPr>
            </w:pPr>
            <w:r w:rsidRPr="00CE5DCE">
              <w:rPr>
                <w:sz w:val="24"/>
              </w:rPr>
              <w:t>Связь (6.8)</w:t>
            </w:r>
          </w:p>
          <w:p w:rsidR="00ED131E" w:rsidRPr="00BB386A" w:rsidRDefault="00ED131E" w:rsidP="00CE76AA">
            <w:pPr>
              <w:pStyle w:val="112"/>
              <w:jc w:val="both"/>
              <w:rPr>
                <w:sz w:val="24"/>
              </w:rPr>
            </w:pPr>
            <w:r w:rsidRPr="00CE5DCE">
              <w:t>Благоустройство территории (12.0.2)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74F3" w:rsidRDefault="00ED131E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74F3" w:rsidRDefault="00ED131E" w:rsidP="00E455E8">
            <w:pPr>
              <w:pStyle w:val="af9"/>
            </w:pPr>
            <w:r w:rsidRPr="00BB74F3">
              <w:t>Зона уличной и дорожной сети (УДС)</w:t>
            </w:r>
          </w:p>
        </w:tc>
        <w:tc>
          <w:tcPr>
            <w:tcW w:w="4022" w:type="dxa"/>
          </w:tcPr>
          <w:p w:rsidR="00ED131E" w:rsidRPr="00B1767A" w:rsidRDefault="00ED131E" w:rsidP="00CB3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ED131E" w:rsidRPr="00B1767A" w:rsidRDefault="00ED131E" w:rsidP="00CB3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ED131E" w:rsidRPr="00B1767A" w:rsidRDefault="00ED131E" w:rsidP="00CB3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  <w:p w:rsidR="00ED131E" w:rsidRDefault="00ED131E" w:rsidP="0013020D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  <w:p w:rsidR="00ED131E" w:rsidRDefault="00ED131E" w:rsidP="00CB34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7A">
              <w:rPr>
                <w:rFonts w:ascii="Times New Roman" w:hAnsi="Times New Roman" w:cs="Times New Roman"/>
                <w:sz w:val="24"/>
                <w:szCs w:val="24"/>
              </w:rPr>
              <w:t>Внеуличный транспорт (7.6)</w:t>
            </w:r>
          </w:p>
          <w:p w:rsidR="00ED131E" w:rsidRPr="00814EFA" w:rsidRDefault="00ED131E" w:rsidP="002D0493">
            <w:pPr>
              <w:rPr>
                <w:rFonts w:eastAsia="Arial Unicode MS"/>
                <w:color w:val="000000"/>
                <w:sz w:val="24"/>
                <w:u w:color="000000"/>
              </w:rPr>
            </w:pPr>
            <w:r w:rsidRPr="00814EFA">
              <w:rPr>
                <w:rFonts w:eastAsia="Arial Unicode MS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ED131E" w:rsidRPr="00814EFA" w:rsidRDefault="00ED131E" w:rsidP="002D0493">
            <w:pPr>
              <w:rPr>
                <w:rFonts w:eastAsia="Arial Unicode MS"/>
                <w:color w:val="000000"/>
                <w:sz w:val="24"/>
                <w:u w:color="000000"/>
              </w:rPr>
            </w:pPr>
            <w:r w:rsidRPr="00814EFA">
              <w:rPr>
                <w:rFonts w:eastAsia="Arial Unicode MS"/>
                <w:color w:val="000000"/>
                <w:sz w:val="24"/>
                <w:u w:color="000000"/>
              </w:rPr>
              <w:t>Улично-дорожная сеть (12.0.1)</w:t>
            </w:r>
          </w:p>
          <w:p w:rsidR="00ED131E" w:rsidRPr="00BB386A" w:rsidRDefault="00ED131E" w:rsidP="002D0493">
            <w:pPr>
              <w:pStyle w:val="112"/>
              <w:jc w:val="both"/>
              <w:rPr>
                <w:sz w:val="24"/>
              </w:rPr>
            </w:pPr>
            <w:r w:rsidRPr="00814EFA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6A6EB9" w:rsidRPr="00BB386A" w:rsidRDefault="00142A5A" w:rsidP="00142A5A">
            <w:pPr>
              <w:pStyle w:val="af9"/>
            </w:pPr>
            <w:r>
              <w:t>Хранение автотранспорта (2.7.1)</w:t>
            </w:r>
          </w:p>
        </w:tc>
        <w:tc>
          <w:tcPr>
            <w:tcW w:w="3674" w:type="dxa"/>
          </w:tcPr>
          <w:p w:rsidR="00ED131E" w:rsidRPr="00BB386A" w:rsidRDefault="00ED131E" w:rsidP="00D445EB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247CBE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ED131E" w:rsidRPr="00BB386A" w:rsidRDefault="00ED131E" w:rsidP="00D445EB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Зоны сельскохозяйственного </w:t>
            </w:r>
            <w:r>
              <w:rPr>
                <w:sz w:val="24"/>
              </w:rPr>
              <w:t>использования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Default="00ED131E" w:rsidP="00CE76AA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сельскохозяйственного использования (Си)</w:t>
            </w:r>
            <w:r w:rsidR="0071281D">
              <w:rPr>
                <w:sz w:val="24"/>
              </w:rPr>
              <w:t>;</w:t>
            </w:r>
          </w:p>
          <w:p w:rsidR="0071281D" w:rsidRDefault="0071281D" w:rsidP="0071281D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сельскохозяйственного использования</w:t>
            </w:r>
            <w:r>
              <w:rPr>
                <w:sz w:val="24"/>
              </w:rPr>
              <w:t xml:space="preserve"> 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Си</w:t>
            </w:r>
            <w:proofErr w:type="spellEnd"/>
            <w:r w:rsidRPr="00BB386A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  <w:p w:rsidR="0071281D" w:rsidRPr="00BB386A" w:rsidRDefault="0071281D" w:rsidP="00CE76AA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4022" w:type="dxa"/>
          </w:tcPr>
          <w:p w:rsidR="00ED131E" w:rsidRDefault="00ED131E" w:rsidP="00CE76AA">
            <w:pPr>
              <w:pStyle w:val="af9"/>
            </w:pPr>
            <w:r w:rsidRPr="00B1767A">
              <w:lastRenderedPageBreak/>
              <w:t>Сельскохозяйственное использование (1.0)</w:t>
            </w:r>
          </w:p>
          <w:p w:rsidR="00ED131E" w:rsidRDefault="00ED131E" w:rsidP="00CE76AA">
            <w:pPr>
              <w:pStyle w:val="af9"/>
            </w:pPr>
            <w:r w:rsidRPr="00664A99">
              <w:t>Растениеводство (1.1)</w:t>
            </w:r>
          </w:p>
          <w:p w:rsidR="00ED131E" w:rsidRPr="00E47F3D" w:rsidRDefault="00ED131E" w:rsidP="00CE76AA">
            <w:pPr>
              <w:pStyle w:val="af9"/>
            </w:pPr>
            <w:r w:rsidRPr="00E47F3D">
              <w:t>Выращивание зерновых и иных сельскохозяйственных культур (1.2)</w:t>
            </w:r>
          </w:p>
          <w:p w:rsidR="00ED131E" w:rsidRPr="00E47F3D" w:rsidRDefault="00ED131E" w:rsidP="00CE76AA">
            <w:pPr>
              <w:pStyle w:val="af9"/>
            </w:pPr>
            <w:r w:rsidRPr="00E47F3D">
              <w:t>Овощеводство (1.3)</w:t>
            </w:r>
          </w:p>
          <w:p w:rsidR="00ED131E" w:rsidRPr="00E47F3D" w:rsidRDefault="00ED131E" w:rsidP="00CE76AA">
            <w:pPr>
              <w:pStyle w:val="af9"/>
            </w:pPr>
            <w:r w:rsidRPr="00CE5DCE">
              <w:t xml:space="preserve">Выращивание тонизирующих, лекарственных, цветочных культур </w:t>
            </w:r>
            <w:r w:rsidRPr="00CE5DCE">
              <w:lastRenderedPageBreak/>
              <w:t>(1.4)</w:t>
            </w:r>
          </w:p>
          <w:p w:rsidR="00ED131E" w:rsidRPr="00E47F3D" w:rsidRDefault="00ED131E" w:rsidP="00CE76AA">
            <w:pPr>
              <w:pStyle w:val="af9"/>
            </w:pPr>
            <w:r w:rsidRPr="00E47F3D">
              <w:t>Садоводство (1.5)</w:t>
            </w:r>
          </w:p>
          <w:p w:rsidR="00ED131E" w:rsidRDefault="00ED131E" w:rsidP="00CE76AA">
            <w:pPr>
              <w:pStyle w:val="af9"/>
            </w:pPr>
            <w:r>
              <w:t>Животноводство (1.7)</w:t>
            </w:r>
          </w:p>
          <w:p w:rsidR="00ED131E" w:rsidRPr="00E47F3D" w:rsidRDefault="00ED131E" w:rsidP="00CE76AA">
            <w:pPr>
              <w:pStyle w:val="af9"/>
            </w:pPr>
            <w:r w:rsidRPr="00E47F3D">
              <w:t>Скотоводство (1.8)</w:t>
            </w:r>
          </w:p>
          <w:p w:rsidR="00ED131E" w:rsidRPr="00E47F3D" w:rsidRDefault="00ED131E" w:rsidP="00CE76AA">
            <w:pPr>
              <w:pStyle w:val="af9"/>
            </w:pPr>
            <w:r w:rsidRPr="00E47F3D">
              <w:t>Звероводство (1.9)</w:t>
            </w:r>
          </w:p>
          <w:p w:rsidR="00ED131E" w:rsidRPr="00E47F3D" w:rsidRDefault="00ED131E" w:rsidP="00CE76AA">
            <w:pPr>
              <w:pStyle w:val="af9"/>
            </w:pPr>
            <w:r w:rsidRPr="00E47F3D">
              <w:t>Птицеводство (1.10)</w:t>
            </w:r>
          </w:p>
          <w:p w:rsidR="00ED131E" w:rsidRPr="00E47F3D" w:rsidRDefault="00ED131E" w:rsidP="00CE76AA">
            <w:pPr>
              <w:pStyle w:val="af9"/>
            </w:pPr>
            <w:r w:rsidRPr="00E47F3D">
              <w:t>Свиноводство (1.11)</w:t>
            </w:r>
          </w:p>
          <w:p w:rsidR="00ED131E" w:rsidRPr="00E47F3D" w:rsidRDefault="00ED131E" w:rsidP="00CE76AA">
            <w:pPr>
              <w:pStyle w:val="af9"/>
            </w:pPr>
            <w:r w:rsidRPr="00E47F3D">
              <w:t>Пчеловодство (1.12)</w:t>
            </w:r>
          </w:p>
          <w:p w:rsidR="00ED131E" w:rsidRPr="004C57DA" w:rsidRDefault="00ED131E" w:rsidP="00CE76AA">
            <w:pPr>
              <w:pStyle w:val="af9"/>
            </w:pPr>
            <w:r w:rsidRPr="004C57DA">
              <w:t>Рыбоводство (1.13)</w:t>
            </w:r>
          </w:p>
          <w:p w:rsidR="00ED131E" w:rsidRPr="004C57DA" w:rsidRDefault="00ED131E" w:rsidP="00CE76AA">
            <w:pPr>
              <w:pStyle w:val="af9"/>
            </w:pPr>
            <w:r w:rsidRPr="004C57DA">
              <w:t>Научное обеспечение сельского хозяйства (1.14)</w:t>
            </w:r>
          </w:p>
          <w:p w:rsidR="00ED131E" w:rsidRPr="00E47F3D" w:rsidRDefault="00ED131E" w:rsidP="00CE76AA">
            <w:pPr>
              <w:pStyle w:val="af9"/>
            </w:pPr>
            <w:r w:rsidRPr="004C57DA">
              <w:t>Хранение и</w:t>
            </w:r>
            <w:r w:rsidRPr="00E47F3D">
              <w:t xml:space="preserve"> переработка сельскохозяйственной продукции (1.15)</w:t>
            </w:r>
          </w:p>
          <w:p w:rsidR="00ED131E" w:rsidRPr="00E47F3D" w:rsidRDefault="00ED131E" w:rsidP="00CE76AA">
            <w:pPr>
              <w:pStyle w:val="af9"/>
            </w:pPr>
            <w:r w:rsidRPr="00E47F3D">
              <w:t>Ведение личного подсобного хозяйства на полевых участках (1.16)</w:t>
            </w:r>
          </w:p>
          <w:p w:rsidR="00ED131E" w:rsidRPr="00E47F3D" w:rsidRDefault="00ED131E" w:rsidP="00CE76AA">
            <w:pPr>
              <w:pStyle w:val="af9"/>
            </w:pPr>
            <w:r w:rsidRPr="00E47F3D">
              <w:t>Питомники (1.17)</w:t>
            </w:r>
          </w:p>
          <w:p w:rsidR="00ED131E" w:rsidRDefault="00ED131E" w:rsidP="00CE76AA">
            <w:pPr>
              <w:pStyle w:val="af9"/>
            </w:pPr>
            <w:r w:rsidRPr="00E47F3D">
              <w:t>Обеспечение сельскохозяйственного производства (1.18)</w:t>
            </w:r>
          </w:p>
          <w:p w:rsidR="00ED131E" w:rsidRDefault="00ED131E" w:rsidP="00462541">
            <w:pPr>
              <w:pStyle w:val="af9"/>
            </w:pPr>
            <w:r w:rsidRPr="00462541">
              <w:t>Сенокошение</w:t>
            </w:r>
            <w:r>
              <w:t xml:space="preserve"> (1</w:t>
            </w:r>
            <w:r w:rsidRPr="00462541">
              <w:t>.19)</w:t>
            </w:r>
          </w:p>
          <w:p w:rsidR="00ED131E" w:rsidRPr="008F4A76" w:rsidRDefault="00ED131E" w:rsidP="00462541">
            <w:pPr>
              <w:pStyle w:val="af9"/>
            </w:pPr>
            <w:r w:rsidRPr="00462541">
              <w:t>Выпас сельскохозяйственных животных (1.20)</w:t>
            </w:r>
          </w:p>
        </w:tc>
        <w:tc>
          <w:tcPr>
            <w:tcW w:w="3840" w:type="dxa"/>
          </w:tcPr>
          <w:p w:rsidR="00ED131E" w:rsidRPr="00CE5DCE" w:rsidRDefault="00ED131E" w:rsidP="006A6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Водные объекты (11.0)</w:t>
            </w:r>
          </w:p>
          <w:p w:rsidR="00ED131E" w:rsidRPr="00CE5DCE" w:rsidRDefault="00ED131E" w:rsidP="006A6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CE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:rsidR="00ED131E" w:rsidRDefault="00ED131E" w:rsidP="006A6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CE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(11.3)</w:t>
            </w:r>
          </w:p>
          <w:p w:rsidR="006A6EB9" w:rsidRPr="006A6EB9" w:rsidRDefault="006A6EB9" w:rsidP="006A6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EB9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</w:tc>
        <w:tc>
          <w:tcPr>
            <w:tcW w:w="3674" w:type="dxa"/>
          </w:tcPr>
          <w:p w:rsidR="00ED131E" w:rsidRDefault="00ED131E" w:rsidP="005A32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18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  <w:p w:rsidR="009D6B87" w:rsidRPr="008F4A76" w:rsidRDefault="009D6B87" w:rsidP="005A3218">
            <w:pPr>
              <w:pStyle w:val="ConsPlusNormal"/>
              <w:ind w:firstLine="0"/>
              <w:jc w:val="both"/>
              <w:rPr>
                <w:sz w:val="24"/>
              </w:rPr>
            </w:pPr>
          </w:p>
        </w:tc>
      </w:tr>
      <w:tr w:rsidR="009D6B87" w:rsidRPr="00BB386A" w:rsidTr="006A6EB9">
        <w:tc>
          <w:tcPr>
            <w:tcW w:w="813" w:type="dxa"/>
            <w:shd w:val="clear" w:color="auto" w:fill="auto"/>
          </w:tcPr>
          <w:p w:rsidR="009D6B87" w:rsidRPr="00BB386A" w:rsidRDefault="009D6B87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9D6B87" w:rsidRPr="00BB386A" w:rsidRDefault="009D6B87" w:rsidP="00CE76AA">
            <w:pPr>
              <w:pStyle w:val="112"/>
              <w:jc w:val="both"/>
              <w:rPr>
                <w:sz w:val="24"/>
              </w:rPr>
            </w:pPr>
            <w:r w:rsidRPr="009D6B87">
              <w:rPr>
                <w:sz w:val="24"/>
              </w:rPr>
              <w:t>Зона ведения личного подсобного хозяйства (</w:t>
            </w:r>
            <w:proofErr w:type="spellStart"/>
            <w:r w:rsidRPr="009D6B87">
              <w:rPr>
                <w:sz w:val="24"/>
              </w:rPr>
              <w:t>Лх</w:t>
            </w:r>
            <w:proofErr w:type="spellEnd"/>
            <w:r w:rsidRPr="009D6B87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9D6B87" w:rsidRDefault="009D6B87" w:rsidP="00CE76AA">
            <w:pPr>
              <w:pStyle w:val="af9"/>
            </w:pPr>
            <w:r w:rsidRPr="00BB386A">
              <w:t>Ведение личного подсобного хозяйства на полевых участках (1.16)</w:t>
            </w:r>
          </w:p>
          <w:p w:rsidR="009D6B87" w:rsidRPr="00B1767A" w:rsidRDefault="009D6B87" w:rsidP="00CE76AA">
            <w:pPr>
              <w:pStyle w:val="af9"/>
            </w:pPr>
            <w:r w:rsidRPr="009D6B87"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3840" w:type="dxa"/>
          </w:tcPr>
          <w:p w:rsidR="009D6B87" w:rsidRPr="006A6EB9" w:rsidRDefault="009D6B87" w:rsidP="006A6E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3674" w:type="dxa"/>
          </w:tcPr>
          <w:p w:rsidR="009D6B87" w:rsidRPr="005A3218" w:rsidRDefault="009D6B87" w:rsidP="005A32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B8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ED131E" w:rsidRPr="00BB386A" w:rsidRDefault="00ED131E" w:rsidP="008A1BE9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рекреационного назначения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6179FE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922564" w:rsidRDefault="00ED131E" w:rsidP="00DC58FE">
            <w:pPr>
              <w:pStyle w:val="112"/>
              <w:jc w:val="both"/>
            </w:pPr>
            <w:r w:rsidRPr="00BB386A">
              <w:rPr>
                <w:sz w:val="24"/>
              </w:rPr>
              <w:t>Зона лесов (Л)</w:t>
            </w:r>
          </w:p>
        </w:tc>
        <w:tc>
          <w:tcPr>
            <w:tcW w:w="4022" w:type="dxa"/>
          </w:tcPr>
          <w:p w:rsidR="00ED131E" w:rsidRDefault="00ED131E" w:rsidP="00175EBE">
            <w:pPr>
              <w:pStyle w:val="112"/>
              <w:jc w:val="both"/>
            </w:pPr>
            <w:r w:rsidRPr="00B1767A">
              <w:rPr>
                <w:sz w:val="24"/>
              </w:rPr>
              <w:t>Размещение автомобильных дорог (7.2.1)</w:t>
            </w:r>
          </w:p>
          <w:p w:rsidR="00ED131E" w:rsidRDefault="00ED131E" w:rsidP="00831CC6">
            <w:pPr>
              <w:pStyle w:val="af9"/>
            </w:pPr>
            <w:r w:rsidRPr="00BB386A">
              <w:t>Охрана природных территорий (9.1)</w:t>
            </w:r>
          </w:p>
          <w:p w:rsidR="00ED131E" w:rsidRPr="001F7880" w:rsidRDefault="00ED131E" w:rsidP="00831CC6">
            <w:pPr>
              <w:pStyle w:val="af9"/>
            </w:pPr>
            <w:r w:rsidRPr="001F7880">
              <w:t>Использование лесов</w:t>
            </w:r>
            <w:r>
              <w:t xml:space="preserve"> (10.0)</w:t>
            </w:r>
          </w:p>
          <w:p w:rsidR="00ED131E" w:rsidRPr="001F7880" w:rsidRDefault="00ED131E" w:rsidP="00831CC6">
            <w:pPr>
              <w:pStyle w:val="af9"/>
            </w:pPr>
            <w:r w:rsidRPr="001F7880">
              <w:t>Заготовка древесины</w:t>
            </w:r>
            <w:r>
              <w:t xml:space="preserve"> (10.1)</w:t>
            </w:r>
          </w:p>
          <w:p w:rsidR="00ED131E" w:rsidRPr="001F7880" w:rsidRDefault="00ED131E" w:rsidP="00831CC6">
            <w:pPr>
              <w:pStyle w:val="af9"/>
            </w:pPr>
            <w:r w:rsidRPr="001F7880">
              <w:t>Лесные плантации</w:t>
            </w:r>
            <w:r>
              <w:t xml:space="preserve"> (10.2)</w:t>
            </w:r>
          </w:p>
          <w:p w:rsidR="00ED131E" w:rsidRPr="00CE5DCE" w:rsidRDefault="00ED131E" w:rsidP="00831CC6">
            <w:pPr>
              <w:pStyle w:val="af9"/>
            </w:pPr>
            <w:r w:rsidRPr="00CE5DCE">
              <w:t>Заготовка лесных ресурсов (10.3)</w:t>
            </w:r>
          </w:p>
          <w:p w:rsidR="00ED131E" w:rsidRPr="000F0677" w:rsidRDefault="00ED131E" w:rsidP="00FF7465">
            <w:pPr>
              <w:pStyle w:val="af9"/>
            </w:pPr>
            <w:r w:rsidRPr="00CE5DCE">
              <w:t>Резервные леса (10.4)</w:t>
            </w:r>
          </w:p>
        </w:tc>
        <w:tc>
          <w:tcPr>
            <w:tcW w:w="3840" w:type="dxa"/>
          </w:tcPr>
          <w:p w:rsidR="00ED131E" w:rsidRPr="00A0764F" w:rsidRDefault="00ED131E" w:rsidP="00175EBE">
            <w:pPr>
              <w:pStyle w:val="112"/>
              <w:jc w:val="both"/>
              <w:rPr>
                <w:sz w:val="24"/>
              </w:rPr>
            </w:pPr>
            <w:r w:rsidRPr="00A0764F">
              <w:rPr>
                <w:sz w:val="24"/>
              </w:rPr>
              <w:t>Недропользование (6.1)</w:t>
            </w:r>
          </w:p>
          <w:p w:rsidR="00ED131E" w:rsidRPr="004C57DA" w:rsidRDefault="00ED131E" w:rsidP="00175EBE">
            <w:pPr>
              <w:pStyle w:val="112"/>
              <w:jc w:val="both"/>
              <w:rPr>
                <w:sz w:val="24"/>
              </w:rPr>
            </w:pPr>
            <w:r w:rsidRPr="004C57DA">
              <w:rPr>
                <w:sz w:val="24"/>
              </w:rPr>
              <w:t>Водные объекты (11.0)</w:t>
            </w:r>
          </w:p>
          <w:p w:rsidR="00ED131E" w:rsidRPr="004C57DA" w:rsidRDefault="00ED131E" w:rsidP="00175EB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DA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:rsidR="00ED131E" w:rsidRPr="000F0677" w:rsidRDefault="00ED131E" w:rsidP="00175EBE">
            <w:pPr>
              <w:pStyle w:val="af9"/>
            </w:pPr>
            <w:r w:rsidRPr="004C57DA">
              <w:t>Гидротехнические сооружения (11.3)</w:t>
            </w:r>
          </w:p>
        </w:tc>
        <w:tc>
          <w:tcPr>
            <w:tcW w:w="3674" w:type="dxa"/>
          </w:tcPr>
          <w:p w:rsidR="00ED131E" w:rsidRPr="000F0677" w:rsidRDefault="00ED131E" w:rsidP="00175EBE">
            <w:pPr>
              <w:pStyle w:val="af9"/>
            </w:pPr>
            <w:r w:rsidRPr="00BB386A">
              <w:t>Не устанавливается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ED131E" w:rsidRPr="00BB386A" w:rsidRDefault="00ED131E" w:rsidP="000E0080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специального назначения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386A" w:rsidRDefault="00ED131E" w:rsidP="005842B0">
            <w:pPr>
              <w:pStyle w:val="112"/>
              <w:jc w:val="both"/>
              <w:rPr>
                <w:sz w:val="24"/>
              </w:rPr>
            </w:pPr>
            <w:r w:rsidRPr="00F805E3">
              <w:rPr>
                <w:sz w:val="24"/>
              </w:rPr>
              <w:t>Зона кладбищ (</w:t>
            </w:r>
            <w:proofErr w:type="spellStart"/>
            <w:r w:rsidRPr="00F805E3">
              <w:rPr>
                <w:sz w:val="24"/>
              </w:rPr>
              <w:t>ДКл</w:t>
            </w:r>
            <w:proofErr w:type="spellEnd"/>
            <w:r w:rsidRPr="00F805E3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ED131E" w:rsidRPr="00BB386A" w:rsidRDefault="00ED131E" w:rsidP="001C0245">
            <w:pPr>
              <w:pStyle w:val="112"/>
              <w:jc w:val="both"/>
              <w:rPr>
                <w:sz w:val="24"/>
              </w:rPr>
            </w:pPr>
            <w:r w:rsidRPr="00F805E3">
              <w:rPr>
                <w:sz w:val="24"/>
              </w:rPr>
              <w:t>Ритуальная деятельность (12.1)</w:t>
            </w:r>
          </w:p>
        </w:tc>
        <w:tc>
          <w:tcPr>
            <w:tcW w:w="3840" w:type="dxa"/>
          </w:tcPr>
          <w:p w:rsidR="00ED131E" w:rsidRPr="00F805E3" w:rsidRDefault="00ED131E" w:rsidP="001C0245">
            <w:pPr>
              <w:pStyle w:val="112"/>
              <w:jc w:val="both"/>
              <w:rPr>
                <w:sz w:val="24"/>
              </w:rPr>
            </w:pPr>
            <w:r w:rsidRPr="00F805E3">
              <w:rPr>
                <w:sz w:val="24"/>
              </w:rPr>
              <w:t>Размещение автомобильных дорог (7.2.1)</w:t>
            </w:r>
          </w:p>
          <w:p w:rsidR="00BF629B" w:rsidRPr="00BB386A" w:rsidRDefault="00BF629B" w:rsidP="001C0245">
            <w:pPr>
              <w:pStyle w:val="112"/>
              <w:jc w:val="both"/>
              <w:rPr>
                <w:sz w:val="24"/>
              </w:rPr>
            </w:pPr>
            <w:r w:rsidRPr="00F805E3">
              <w:rPr>
                <w:sz w:val="24"/>
              </w:rPr>
              <w:t>Использование лесов (10.0)</w:t>
            </w:r>
          </w:p>
        </w:tc>
        <w:tc>
          <w:tcPr>
            <w:tcW w:w="3674" w:type="dxa"/>
          </w:tcPr>
          <w:p w:rsidR="00ED131E" w:rsidRPr="00F805E3" w:rsidRDefault="00ED131E" w:rsidP="00FF7465">
            <w:pPr>
              <w:pStyle w:val="af9"/>
            </w:pPr>
            <w:r w:rsidRPr="00F805E3">
              <w:t>Предоставление коммунальных услуг (3.1.1)</w:t>
            </w:r>
          </w:p>
          <w:p w:rsidR="00ED131E" w:rsidRPr="00681EC2" w:rsidRDefault="00ED131E" w:rsidP="00FF7465">
            <w:pPr>
              <w:pStyle w:val="af9"/>
            </w:pPr>
            <w:r w:rsidRPr="00F805E3">
              <w:t>Благоустройство территории (12.0.2)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386A" w:rsidRDefault="00ED131E" w:rsidP="00175EBE">
            <w:pPr>
              <w:pStyle w:val="112"/>
              <w:jc w:val="both"/>
              <w:rPr>
                <w:sz w:val="24"/>
              </w:rPr>
            </w:pPr>
            <w:r w:rsidRPr="00CE5DCE">
              <w:rPr>
                <w:sz w:val="24"/>
              </w:rPr>
              <w:t>Зона кладбищ в границах земель населенных пунктов (</w:t>
            </w:r>
            <w:proofErr w:type="spellStart"/>
            <w:r w:rsidRPr="00CE5DCE">
              <w:rPr>
                <w:sz w:val="24"/>
              </w:rPr>
              <w:t>нДКл</w:t>
            </w:r>
            <w:proofErr w:type="spellEnd"/>
            <w:r w:rsidRPr="00CE5DCE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ED131E" w:rsidRPr="00A74000" w:rsidRDefault="00ED131E" w:rsidP="00175EBE">
            <w:pPr>
              <w:pStyle w:val="112"/>
              <w:jc w:val="both"/>
              <w:rPr>
                <w:sz w:val="24"/>
              </w:rPr>
            </w:pPr>
            <w:r w:rsidRPr="00A74000">
              <w:rPr>
                <w:sz w:val="24"/>
              </w:rPr>
              <w:t>Ритуальная деятельность (12.1)</w:t>
            </w:r>
          </w:p>
          <w:p w:rsidR="00ED131E" w:rsidRPr="00A74000" w:rsidRDefault="00ED131E" w:rsidP="00F969B7">
            <w:pPr>
              <w:rPr>
                <w:rFonts w:eastAsia="Arial Unicode MS"/>
                <w:color w:val="000000"/>
                <w:sz w:val="24"/>
                <w:u w:color="000000"/>
              </w:rPr>
            </w:pPr>
            <w:r w:rsidRPr="00A74000">
              <w:rPr>
                <w:rFonts w:eastAsia="Arial Unicode MS"/>
                <w:color w:val="000000"/>
                <w:sz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ED131E" w:rsidRPr="00A74000" w:rsidRDefault="00ED131E" w:rsidP="00F969B7">
            <w:pPr>
              <w:rPr>
                <w:rFonts w:eastAsia="Arial Unicode MS"/>
                <w:color w:val="000000"/>
                <w:sz w:val="24"/>
                <w:u w:color="000000"/>
              </w:rPr>
            </w:pPr>
            <w:r w:rsidRPr="00A74000">
              <w:rPr>
                <w:rFonts w:eastAsia="Arial Unicode MS"/>
                <w:color w:val="000000"/>
                <w:sz w:val="24"/>
                <w:u w:color="000000"/>
              </w:rPr>
              <w:t>Улично-дорожная сеть (12.0.1)</w:t>
            </w:r>
          </w:p>
          <w:p w:rsidR="00ED131E" w:rsidRPr="00A74000" w:rsidRDefault="00ED131E" w:rsidP="00F969B7">
            <w:pPr>
              <w:pStyle w:val="112"/>
              <w:jc w:val="both"/>
              <w:rPr>
                <w:sz w:val="24"/>
              </w:rPr>
            </w:pPr>
            <w:r w:rsidRPr="00A74000">
              <w:rPr>
                <w:color w:val="000000"/>
                <w:sz w:val="24"/>
              </w:rPr>
              <w:t>Благоустройство территории (12.0.2)</w:t>
            </w:r>
          </w:p>
        </w:tc>
        <w:tc>
          <w:tcPr>
            <w:tcW w:w="3840" w:type="dxa"/>
          </w:tcPr>
          <w:p w:rsidR="00ED131E" w:rsidRPr="00A74000" w:rsidRDefault="00ED131E" w:rsidP="00175EBE">
            <w:pPr>
              <w:pStyle w:val="112"/>
              <w:jc w:val="both"/>
              <w:rPr>
                <w:sz w:val="24"/>
              </w:rPr>
            </w:pPr>
            <w:r w:rsidRPr="00A74000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3674" w:type="dxa"/>
          </w:tcPr>
          <w:p w:rsidR="00ED131E" w:rsidRPr="00A74000" w:rsidRDefault="00ED131E" w:rsidP="00175EBE">
            <w:pPr>
              <w:pStyle w:val="af9"/>
            </w:pPr>
            <w:r w:rsidRPr="00A74000">
              <w:t>Предоставление коммунальных услуг (3.1.1)</w:t>
            </w:r>
          </w:p>
          <w:p w:rsidR="00ED131E" w:rsidRPr="00A74000" w:rsidRDefault="00ED131E" w:rsidP="00175EBE">
            <w:pPr>
              <w:pStyle w:val="112"/>
              <w:jc w:val="both"/>
              <w:rPr>
                <w:sz w:val="24"/>
              </w:rPr>
            </w:pPr>
            <w:r w:rsidRPr="00A74000">
              <w:rPr>
                <w:sz w:val="24"/>
              </w:rPr>
              <w:t>Деловое управление (4.1)</w:t>
            </w:r>
          </w:p>
          <w:p w:rsidR="00ED131E" w:rsidRPr="00A74000" w:rsidRDefault="00ED131E" w:rsidP="00175EBE">
            <w:pPr>
              <w:pStyle w:val="112"/>
              <w:jc w:val="both"/>
              <w:rPr>
                <w:sz w:val="24"/>
              </w:rPr>
            </w:pPr>
            <w:r w:rsidRPr="00A74000">
              <w:rPr>
                <w:sz w:val="24"/>
              </w:rPr>
              <w:t>Служебные гаражи (4.9)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386A" w:rsidRDefault="00ED131E" w:rsidP="001C0245">
            <w:pPr>
              <w:pStyle w:val="112"/>
              <w:jc w:val="both"/>
              <w:rPr>
                <w:sz w:val="24"/>
              </w:rPr>
            </w:pPr>
            <w:r w:rsidRPr="0023044E">
              <w:rPr>
                <w:sz w:val="24"/>
              </w:rPr>
              <w:t>Зона складирования и захоронения отходов</w:t>
            </w:r>
            <w:r w:rsidRPr="00BB386A">
              <w:rPr>
                <w:sz w:val="24"/>
              </w:rPr>
              <w:t xml:space="preserve"> (</w:t>
            </w:r>
            <w:proofErr w:type="spellStart"/>
            <w:r w:rsidRPr="00BB386A">
              <w:rPr>
                <w:sz w:val="24"/>
              </w:rPr>
              <w:t>ДСп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4022" w:type="dxa"/>
          </w:tcPr>
          <w:p w:rsidR="00ED131E" w:rsidRPr="00BB386A" w:rsidRDefault="00ED131E" w:rsidP="001C0245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Специальная деятельность (12.2)</w:t>
            </w:r>
          </w:p>
        </w:tc>
        <w:tc>
          <w:tcPr>
            <w:tcW w:w="3840" w:type="dxa"/>
          </w:tcPr>
          <w:p w:rsidR="00ED131E" w:rsidRDefault="00ED131E" w:rsidP="001C0245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Размещение автомобильных дорог (7.2.1)</w:t>
            </w:r>
          </w:p>
          <w:p w:rsidR="00BF629B" w:rsidRPr="00BB386A" w:rsidRDefault="00BF629B" w:rsidP="001C0245">
            <w:pPr>
              <w:pStyle w:val="112"/>
              <w:jc w:val="both"/>
              <w:rPr>
                <w:sz w:val="24"/>
              </w:rPr>
            </w:pPr>
            <w:r w:rsidRPr="00BF629B">
              <w:rPr>
                <w:sz w:val="24"/>
              </w:rPr>
              <w:t>Использование лесов (10.0)</w:t>
            </w:r>
          </w:p>
        </w:tc>
        <w:tc>
          <w:tcPr>
            <w:tcW w:w="3674" w:type="dxa"/>
          </w:tcPr>
          <w:p w:rsidR="00ED131E" w:rsidRPr="00BB386A" w:rsidRDefault="00ED131E" w:rsidP="000E0080">
            <w:pPr>
              <w:pStyle w:val="112"/>
              <w:jc w:val="both"/>
              <w:rPr>
                <w:sz w:val="24"/>
              </w:rPr>
            </w:pPr>
            <w:r w:rsidRPr="00B1767A">
              <w:rPr>
                <w:sz w:val="24"/>
              </w:rPr>
              <w:t>Предоставление коммунальных услуг (3.1.1)</w:t>
            </w:r>
          </w:p>
        </w:tc>
      </w:tr>
      <w:tr w:rsidR="00ED131E" w:rsidRPr="00BB386A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496" w:type="dxa"/>
            <w:gridSpan w:val="4"/>
            <w:shd w:val="clear" w:color="auto" w:fill="auto"/>
          </w:tcPr>
          <w:p w:rsidR="00ED131E" w:rsidRPr="00BB386A" w:rsidRDefault="00ED131E" w:rsidP="000E0080">
            <w:pPr>
              <w:pStyle w:val="112"/>
              <w:jc w:val="both"/>
              <w:rPr>
                <w:sz w:val="24"/>
              </w:rPr>
            </w:pPr>
            <w:r w:rsidRPr="004239A2">
              <w:rPr>
                <w:sz w:val="24"/>
              </w:rPr>
              <w:t>Иные территориальные зоны</w:t>
            </w:r>
            <w:r>
              <w:rPr>
                <w:sz w:val="24"/>
              </w:rPr>
              <w:t>:</w:t>
            </w:r>
          </w:p>
        </w:tc>
      </w:tr>
      <w:tr w:rsidR="00ED131E" w:rsidRPr="009F7A2D" w:rsidTr="006A6EB9">
        <w:tc>
          <w:tcPr>
            <w:tcW w:w="813" w:type="dxa"/>
            <w:shd w:val="clear" w:color="auto" w:fill="auto"/>
          </w:tcPr>
          <w:p w:rsidR="00ED131E" w:rsidRPr="00BB386A" w:rsidRDefault="00ED131E" w:rsidP="000136EB">
            <w:pPr>
              <w:pStyle w:val="ac"/>
              <w:numPr>
                <w:ilvl w:val="1"/>
                <w:numId w:val="22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2960" w:type="dxa"/>
            <w:shd w:val="clear" w:color="auto" w:fill="auto"/>
          </w:tcPr>
          <w:p w:rsidR="00ED131E" w:rsidRPr="00BB386A" w:rsidRDefault="00ED131E" w:rsidP="003630A3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акваторий</w:t>
            </w:r>
            <w:r w:rsidRPr="00BB386A">
              <w:rPr>
                <w:sz w:val="24"/>
              </w:rPr>
              <w:t xml:space="preserve"> (В)</w:t>
            </w:r>
          </w:p>
        </w:tc>
        <w:tc>
          <w:tcPr>
            <w:tcW w:w="4022" w:type="dxa"/>
          </w:tcPr>
          <w:p w:rsidR="00ED131E" w:rsidRPr="00BB386A" w:rsidRDefault="00ED131E" w:rsidP="00E210DA">
            <w:pPr>
              <w:pStyle w:val="af9"/>
            </w:pPr>
            <w:r w:rsidRPr="00E210DA">
              <w:t xml:space="preserve">Водные объекты </w:t>
            </w:r>
            <w:r>
              <w:t>(11.0)</w:t>
            </w:r>
          </w:p>
        </w:tc>
        <w:tc>
          <w:tcPr>
            <w:tcW w:w="3840" w:type="dxa"/>
          </w:tcPr>
          <w:p w:rsidR="00ED131E" w:rsidRDefault="00ED131E" w:rsidP="00A0764F">
            <w:pPr>
              <w:pStyle w:val="112"/>
              <w:jc w:val="both"/>
              <w:rPr>
                <w:sz w:val="24"/>
              </w:rPr>
            </w:pPr>
            <w:r w:rsidRPr="00A0764F">
              <w:rPr>
                <w:sz w:val="24"/>
              </w:rPr>
              <w:t>Недропользование (6.1)</w:t>
            </w:r>
          </w:p>
          <w:p w:rsidR="00BF629B" w:rsidRPr="00BB386A" w:rsidRDefault="00BF629B" w:rsidP="00A0764F">
            <w:pPr>
              <w:pStyle w:val="112"/>
              <w:jc w:val="both"/>
            </w:pPr>
            <w:r w:rsidRPr="00BF629B">
              <w:rPr>
                <w:sz w:val="24"/>
              </w:rPr>
              <w:t>Использование лесов (10.0)</w:t>
            </w:r>
          </w:p>
        </w:tc>
        <w:tc>
          <w:tcPr>
            <w:tcW w:w="3674" w:type="dxa"/>
          </w:tcPr>
          <w:p w:rsidR="00ED131E" w:rsidRPr="00BB386A" w:rsidRDefault="00ED131E" w:rsidP="00A0764F">
            <w:pPr>
              <w:pStyle w:val="af9"/>
            </w:pPr>
            <w:r w:rsidRPr="00BB386A">
              <w:t>Не устанавливается</w:t>
            </w:r>
          </w:p>
        </w:tc>
      </w:tr>
    </w:tbl>
    <w:p w:rsidR="006E09AD" w:rsidRDefault="006E09AD" w:rsidP="009F6345">
      <w:pPr>
        <w:pStyle w:val="S"/>
        <w:jc w:val="right"/>
      </w:pPr>
    </w:p>
    <w:p w:rsidR="009F6345" w:rsidRDefault="009F6345" w:rsidP="009F6345">
      <w:pPr>
        <w:pStyle w:val="S"/>
        <w:jc w:val="right"/>
        <w:sectPr w:rsidR="009F6345" w:rsidSect="000136EB">
          <w:pgSz w:w="16838" w:h="11906" w:orient="landscape"/>
          <w:pgMar w:top="851" w:right="678" w:bottom="851" w:left="851" w:header="709" w:footer="709" w:gutter="0"/>
          <w:cols w:space="708"/>
          <w:docGrid w:linePitch="381"/>
        </w:sectPr>
      </w:pPr>
    </w:p>
    <w:p w:rsidR="00CC4AC6" w:rsidRDefault="00F308AA" w:rsidP="00CC4AC6">
      <w:pPr>
        <w:pStyle w:val="S"/>
        <w:ind w:firstLine="0"/>
      </w:pPr>
      <w:r>
        <w:lastRenderedPageBreak/>
        <w:t>Глава 10</w:t>
      </w:r>
      <w:r w:rsidR="00CC4AC6">
        <w:t xml:space="preserve">. </w:t>
      </w:r>
      <w:r w:rsidR="00CC4AC6" w:rsidRPr="00CC4AC6">
        <w:t>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CC4AC6" w:rsidRDefault="00CC4AC6" w:rsidP="00996A55">
      <w:pPr>
        <w:pStyle w:val="S"/>
        <w:jc w:val="right"/>
      </w:pPr>
    </w:p>
    <w:p w:rsidR="00996A55" w:rsidRDefault="00996A55" w:rsidP="00996A55">
      <w:pPr>
        <w:pStyle w:val="S"/>
        <w:jc w:val="right"/>
      </w:pPr>
      <w:r>
        <w:t>Таблица 2</w:t>
      </w:r>
    </w:p>
    <w:p w:rsidR="00BB74F3" w:rsidRDefault="00BB74F3" w:rsidP="00996A55">
      <w:pPr>
        <w:pStyle w:val="S"/>
        <w:jc w:val="right"/>
      </w:pPr>
    </w:p>
    <w:p w:rsidR="009F6345" w:rsidRDefault="00996A55" w:rsidP="00996A55">
      <w:pPr>
        <w:pStyle w:val="S"/>
        <w:ind w:firstLine="0"/>
        <w:jc w:val="center"/>
      </w:pPr>
      <w: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:rsidR="00910E1E" w:rsidRPr="00664A99" w:rsidRDefault="00910E1E" w:rsidP="00996A55">
      <w:pPr>
        <w:pStyle w:val="S"/>
        <w:ind w:firstLine="0"/>
        <w:jc w:val="center"/>
      </w:pPr>
    </w:p>
    <w:tbl>
      <w:tblPr>
        <w:tblW w:w="15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"/>
        <w:gridCol w:w="6627"/>
        <w:gridCol w:w="993"/>
        <w:gridCol w:w="992"/>
        <w:gridCol w:w="992"/>
        <w:gridCol w:w="992"/>
        <w:gridCol w:w="993"/>
        <w:gridCol w:w="1701"/>
        <w:gridCol w:w="1701"/>
        <w:gridCol w:w="6"/>
      </w:tblGrid>
      <w:tr w:rsidR="00595297" w:rsidRPr="00875A8D" w:rsidTr="00EA533B">
        <w:trPr>
          <w:tblHeader/>
        </w:trPr>
        <w:tc>
          <w:tcPr>
            <w:tcW w:w="806" w:type="dxa"/>
            <w:vMerge w:val="restart"/>
          </w:tcPr>
          <w:p w:rsidR="00DB387F" w:rsidRPr="00D43653" w:rsidRDefault="00DB387F" w:rsidP="00CF463B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№</w:t>
            </w:r>
          </w:p>
          <w:p w:rsidR="00DB387F" w:rsidRPr="00D43653" w:rsidRDefault="00DB387F" w:rsidP="00CF463B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6627" w:type="dxa"/>
            <w:vMerge w:val="restart"/>
          </w:tcPr>
          <w:p w:rsidR="00DB387F" w:rsidRPr="00D43653" w:rsidRDefault="00DB387F" w:rsidP="00CF463B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8370" w:type="dxa"/>
            <w:gridSpan w:val="8"/>
          </w:tcPr>
          <w:p w:rsidR="00DB387F" w:rsidRPr="00D43653" w:rsidRDefault="00DB387F" w:rsidP="00CF463B">
            <w:pPr>
              <w:pStyle w:val="112"/>
              <w:jc w:val="both"/>
              <w:rPr>
                <w:sz w:val="24"/>
              </w:rPr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533B" w:rsidRPr="00875A8D" w:rsidTr="00EA533B">
        <w:trPr>
          <w:trHeight w:val="829"/>
          <w:tblHeader/>
        </w:trPr>
        <w:tc>
          <w:tcPr>
            <w:tcW w:w="806" w:type="dxa"/>
            <w:vMerge/>
          </w:tcPr>
          <w:p w:rsidR="00EA533B" w:rsidRPr="00D43653" w:rsidRDefault="00EA533B" w:rsidP="00CF463B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6627" w:type="dxa"/>
            <w:vMerge/>
          </w:tcPr>
          <w:p w:rsidR="00EA533B" w:rsidRPr="00D43653" w:rsidRDefault="00EA533B" w:rsidP="00CF463B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993" w:type="dxa"/>
          </w:tcPr>
          <w:p w:rsidR="00EA533B" w:rsidRPr="00D43653" w:rsidRDefault="00EA533B" w:rsidP="00CF463B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(га)</w:t>
            </w:r>
            <w:r w:rsidRPr="005750BB">
              <w:rPr>
                <w:rStyle w:val="aff1"/>
              </w:rPr>
              <w:footnoteReference w:id="1"/>
            </w:r>
          </w:p>
        </w:tc>
        <w:tc>
          <w:tcPr>
            <w:tcW w:w="992" w:type="dxa"/>
            <w:shd w:val="clear" w:color="auto" w:fill="FFFFFF"/>
          </w:tcPr>
          <w:p w:rsidR="00EA533B" w:rsidRPr="00D43653" w:rsidRDefault="00EA533B" w:rsidP="00CF463B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(га)</w:t>
            </w:r>
            <w:r w:rsidRPr="005750BB">
              <w:rPr>
                <w:rStyle w:val="aff1"/>
              </w:rPr>
              <w:footnoteReference w:id="2"/>
            </w:r>
          </w:p>
        </w:tc>
        <w:tc>
          <w:tcPr>
            <w:tcW w:w="992" w:type="dxa"/>
            <w:shd w:val="clear" w:color="auto" w:fill="FFFFFF"/>
          </w:tcPr>
          <w:p w:rsidR="00EA533B" w:rsidRPr="00D43653" w:rsidRDefault="00EA533B" w:rsidP="00BF48FA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Отступ</w:t>
            </w:r>
            <w:r>
              <w:rPr>
                <w:sz w:val="24"/>
              </w:rPr>
              <w:t xml:space="preserve">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(м)</w:t>
            </w:r>
            <w:r w:rsidRPr="005750BB">
              <w:rPr>
                <w:rStyle w:val="aff1"/>
              </w:rPr>
              <w:footnoteReference w:id="3"/>
            </w:r>
          </w:p>
        </w:tc>
        <w:tc>
          <w:tcPr>
            <w:tcW w:w="992" w:type="dxa"/>
            <w:shd w:val="clear" w:color="auto" w:fill="FFFFFF"/>
          </w:tcPr>
          <w:p w:rsidR="00EA533B" w:rsidRPr="00D43653" w:rsidRDefault="00EA533B" w:rsidP="00CF463B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(ед.)</w:t>
            </w:r>
            <w:r w:rsidRPr="005750BB">
              <w:rPr>
                <w:rStyle w:val="aff1"/>
              </w:rPr>
              <w:footnoteReference w:id="4"/>
            </w:r>
          </w:p>
        </w:tc>
        <w:tc>
          <w:tcPr>
            <w:tcW w:w="993" w:type="dxa"/>
            <w:shd w:val="clear" w:color="auto" w:fill="FFFFFF"/>
          </w:tcPr>
          <w:p w:rsidR="00EA533B" w:rsidRPr="00D43653" w:rsidRDefault="00EA533B" w:rsidP="00CF463B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(ед.)</w:t>
            </w:r>
            <w:r w:rsidRPr="005750BB">
              <w:rPr>
                <w:rStyle w:val="aff1"/>
              </w:rPr>
              <w:footnoteReference w:id="5"/>
            </w:r>
          </w:p>
        </w:tc>
        <w:tc>
          <w:tcPr>
            <w:tcW w:w="1701" w:type="dxa"/>
            <w:shd w:val="clear" w:color="auto" w:fill="FFFFFF"/>
          </w:tcPr>
          <w:p w:rsidR="00EA533B" w:rsidRPr="00D43653" w:rsidRDefault="00EA533B" w:rsidP="00CF463B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(процент)</w:t>
            </w:r>
            <w:r w:rsidRPr="005750BB">
              <w:rPr>
                <w:rStyle w:val="aff1"/>
              </w:rPr>
              <w:footnoteReference w:id="6"/>
            </w:r>
          </w:p>
        </w:tc>
        <w:tc>
          <w:tcPr>
            <w:tcW w:w="1707" w:type="dxa"/>
            <w:gridSpan w:val="2"/>
            <w:shd w:val="clear" w:color="auto" w:fill="FFFFFF"/>
          </w:tcPr>
          <w:p w:rsidR="00EA533B" w:rsidRPr="00D43653" w:rsidRDefault="00EA533B" w:rsidP="00CF463B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(процент)</w:t>
            </w:r>
            <w:r w:rsidRPr="005750BB">
              <w:rPr>
                <w:rStyle w:val="aff1"/>
              </w:rPr>
              <w:footnoteReference w:id="7"/>
            </w:r>
          </w:p>
        </w:tc>
      </w:tr>
      <w:tr w:rsidR="00595297" w:rsidRPr="007B1B45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437F5" w:rsidRPr="007B1B45" w:rsidRDefault="004437F5" w:rsidP="004437F5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437F5" w:rsidRPr="00D05933" w:rsidRDefault="004437F5" w:rsidP="00CF463B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Жилые зоны</w:t>
            </w:r>
          </w:p>
        </w:tc>
      </w:tr>
      <w:tr w:rsidR="005A57C3" w:rsidRPr="007B1B45" w:rsidTr="005A57C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" w:type="dxa"/>
          <w:trHeight w:val="457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5A57C3" w:rsidRPr="007B1B45" w:rsidRDefault="005A57C3" w:rsidP="00CE76A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7C3" w:rsidRDefault="005A57C3" w:rsidP="00CE76AA">
            <w:pPr>
              <w:pStyle w:val="af9"/>
            </w:pPr>
            <w:r w:rsidRPr="002F7222">
              <w:t>Зона смешанной застройки (</w:t>
            </w:r>
            <w:proofErr w:type="spellStart"/>
            <w:r w:rsidRPr="002F7222">
              <w:t>Жс</w:t>
            </w:r>
            <w:proofErr w:type="spellEnd"/>
            <w:r w:rsidRPr="002F7222">
              <w:t>)</w:t>
            </w:r>
            <w:r w:rsidR="005750BB">
              <w:rPr>
                <w:rStyle w:val="aff1"/>
              </w:rPr>
              <w:t xml:space="preserve"> </w:t>
            </w:r>
            <w:r w:rsidR="005750BB" w:rsidRPr="005750BB">
              <w:rPr>
                <w:rStyle w:val="aff1"/>
                <w:sz w:val="22"/>
              </w:rPr>
              <w:footnoteReference w:id="8"/>
            </w:r>
          </w:p>
          <w:p w:rsidR="005A57C3" w:rsidRPr="00BB386A" w:rsidRDefault="005A57C3" w:rsidP="00CE76AA">
            <w:pPr>
              <w:pStyle w:val="af9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C3" w:rsidRPr="002029A8" w:rsidRDefault="005A57C3" w:rsidP="005750BB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57C3" w:rsidRPr="00D05933" w:rsidRDefault="005A57C3" w:rsidP="005750BB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A57C3" w:rsidRPr="00D05933" w:rsidRDefault="005A57C3" w:rsidP="00CE76A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A57C3" w:rsidRPr="00D05933" w:rsidRDefault="005A57C3" w:rsidP="00CE76A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A57C3" w:rsidRPr="00D05933" w:rsidRDefault="005A57C3" w:rsidP="00CE76AA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A57C3" w:rsidRPr="00D05933" w:rsidRDefault="005A57C3" w:rsidP="005750BB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57C3" w:rsidRPr="00D05933" w:rsidRDefault="005A57C3" w:rsidP="00CE76AA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4D2106" w:rsidRPr="007B1B45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CE76AA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EE2B69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Общественно-деловые зоны</w:t>
            </w:r>
          </w:p>
        </w:tc>
      </w:tr>
      <w:tr w:rsidR="005A57C3" w:rsidRPr="007B1B45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" w:type="dxa"/>
          <w:trHeight w:val="828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5A57C3" w:rsidRPr="007B1B45" w:rsidRDefault="005A57C3" w:rsidP="00CE76A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7C3" w:rsidRPr="00D05933" w:rsidRDefault="005A57C3" w:rsidP="00AF45C3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Многофункциональная общественно-деловая зона</w:t>
            </w:r>
            <w:r>
              <w:rPr>
                <w:sz w:val="24"/>
              </w:rPr>
              <w:t xml:space="preserve"> </w:t>
            </w:r>
            <w:r w:rsidRPr="005750BB">
              <w:rPr>
                <w:sz w:val="24"/>
              </w:rPr>
              <w:t>в границах земель населенных пунктов</w:t>
            </w:r>
            <w:r w:rsidRPr="00D05933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D05933">
              <w:rPr>
                <w:sz w:val="24"/>
              </w:rPr>
              <w:t>Ом</w:t>
            </w:r>
            <w:proofErr w:type="spellEnd"/>
            <w:r w:rsidRPr="00D05933">
              <w:rPr>
                <w:sz w:val="24"/>
              </w:rPr>
              <w:t>)</w:t>
            </w:r>
            <w:r w:rsidR="005750BB" w:rsidRPr="005750BB">
              <w:t xml:space="preserve"> </w:t>
            </w:r>
            <w:r w:rsidR="005750BB" w:rsidRPr="005750BB">
              <w:rPr>
                <w:rStyle w:val="aff1"/>
              </w:rPr>
              <w:footnoteReference w:id="9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7C3" w:rsidRPr="00D05933" w:rsidRDefault="005A57C3" w:rsidP="00AF45C3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57C3" w:rsidRPr="00D05933" w:rsidRDefault="005A57C3" w:rsidP="00AF45C3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A57C3" w:rsidRPr="00D05933" w:rsidRDefault="005A57C3" w:rsidP="00AF45C3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A57C3" w:rsidRPr="00D05933" w:rsidRDefault="005A57C3" w:rsidP="00AF45C3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A57C3" w:rsidRPr="00D05933" w:rsidRDefault="005A57C3" w:rsidP="00AF45C3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A57C3" w:rsidRPr="00D05933" w:rsidRDefault="005A57C3" w:rsidP="00AF45C3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57C3" w:rsidRPr="00D05933" w:rsidRDefault="005A57C3" w:rsidP="00AF45C3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</w:t>
            </w:r>
          </w:p>
        </w:tc>
      </w:tr>
      <w:tr w:rsidR="004D2106" w:rsidRPr="007B1B45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8A3AEA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rPr>
                <w:sz w:val="24"/>
              </w:rPr>
            </w:pPr>
            <w:r w:rsidRPr="00D05933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4D2106" w:rsidRPr="007B1B45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" w:type="dxa"/>
          <w:trHeight w:val="151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8A3AE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8A3AEA">
            <w:pPr>
              <w:pStyle w:val="af9"/>
            </w:pPr>
            <w:r w:rsidRPr="00BB386A">
              <w:t>Производственная зона (П)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2106" w:rsidRPr="00D05933" w:rsidRDefault="004D2106" w:rsidP="000175F1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4D2106" w:rsidRPr="007B1B45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" w:type="dxa"/>
          <w:trHeight w:val="244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8A3AE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8A3AEA">
            <w:pPr>
              <w:pStyle w:val="af9"/>
            </w:pPr>
            <w:r w:rsidRPr="00BB386A">
              <w:t>Коммунально-складская зона (К)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4D2106" w:rsidRPr="007B1B45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" w:type="dxa"/>
          <w:trHeight w:val="562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8A3AE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175EBE">
            <w:pPr>
              <w:pStyle w:val="af9"/>
            </w:pPr>
            <w:r w:rsidRPr="00BB386A">
              <w:t xml:space="preserve">Коммунально-складская зона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К</w:t>
            </w:r>
            <w:proofErr w:type="spellEnd"/>
            <w:r w:rsidRPr="00BB386A">
              <w:t>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4D2106" w:rsidRPr="007B1B45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8A3AE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8A3AEA">
            <w:pPr>
              <w:pStyle w:val="af9"/>
            </w:pPr>
            <w:r w:rsidRPr="00BB386A">
              <w:t>Зона инженерной инфраструктуры (И)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</w:tcPr>
          <w:p w:rsidR="004D2106" w:rsidRPr="00D05933" w:rsidRDefault="004D2106" w:rsidP="008A3AEA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4D2106" w:rsidRPr="007B1B45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8A3AE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175EBE">
            <w:pPr>
              <w:pStyle w:val="af9"/>
            </w:pPr>
            <w:r w:rsidRPr="00BB386A">
              <w:t xml:space="preserve">Зона инженерной инфраструктуры </w:t>
            </w:r>
            <w:r w:rsidRPr="007D4201">
              <w:t>в границах земель населенных пунктов</w:t>
            </w:r>
            <w:r w:rsidRPr="00BB386A">
              <w:t xml:space="preserve"> (</w:t>
            </w:r>
            <w:proofErr w:type="spellStart"/>
            <w:r>
              <w:t>н</w:t>
            </w:r>
            <w:r w:rsidRPr="00BB386A">
              <w:t>И</w:t>
            </w:r>
            <w:proofErr w:type="spellEnd"/>
            <w:r w:rsidRPr="00BB386A"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</w:tcPr>
          <w:p w:rsidR="004D2106" w:rsidRPr="00D05933" w:rsidRDefault="004D2106" w:rsidP="00175EBE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4D2106" w:rsidRPr="007B1B45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8A3AEA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8A3AEA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транспортной инфраструктуры (Т)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0175F1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4D2106" w:rsidRPr="007B1B45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1D0DC3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1D0DC3">
            <w:pPr>
              <w:pStyle w:val="af9"/>
            </w:pPr>
            <w:r w:rsidRPr="00BB386A">
              <w:t>Зона уличной и дорожной сети (УДС)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1D0DC3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4D2106" w:rsidRPr="007B1B45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1D0DC3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1D0DC3">
            <w:pPr>
              <w:pStyle w:val="112"/>
              <w:rPr>
                <w:sz w:val="24"/>
              </w:rPr>
            </w:pPr>
            <w:r w:rsidRPr="00D05933">
              <w:rPr>
                <w:sz w:val="24"/>
              </w:rPr>
              <w:t>Зоны сельскохозяйственного использования</w:t>
            </w:r>
          </w:p>
        </w:tc>
      </w:tr>
      <w:tr w:rsidR="004D2106" w:rsidRPr="007B1B45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1D0DC3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Default="004D2106" w:rsidP="001D0DC3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сельскохозяйственного использования (Си)</w:t>
            </w:r>
            <w:r w:rsidR="00901F77">
              <w:rPr>
                <w:sz w:val="24"/>
              </w:rPr>
              <w:t>;</w:t>
            </w:r>
          </w:p>
          <w:p w:rsidR="00901F77" w:rsidRPr="00BB386A" w:rsidRDefault="00901F77" w:rsidP="001D0DC3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сельскохозяйственного использования</w:t>
            </w:r>
            <w:r>
              <w:rPr>
                <w:sz w:val="24"/>
              </w:rPr>
              <w:t xml:space="preserve"> 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Си</w:t>
            </w:r>
            <w:proofErr w:type="spellEnd"/>
            <w:r w:rsidRPr="00BB386A">
              <w:rPr>
                <w:sz w:val="24"/>
              </w:rPr>
              <w:t>)</w:t>
            </w:r>
            <w:r>
              <w:rPr>
                <w:sz w:val="24"/>
              </w:rPr>
              <w:t>;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E82138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9D6B87" w:rsidRPr="007B1B45" w:rsidTr="00A56FC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9D6B87" w:rsidRPr="007B1B45" w:rsidRDefault="009D6B87" w:rsidP="001D0DC3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D6B87" w:rsidRPr="00BB386A" w:rsidRDefault="009D6B87" w:rsidP="009D6B87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ведения личного подсобного хозяйства </w:t>
            </w:r>
            <w:r>
              <w:rPr>
                <w:sz w:val="24"/>
              </w:rPr>
              <w:t>(</w:t>
            </w:r>
            <w:proofErr w:type="spellStart"/>
            <w:r w:rsidRPr="00BB386A">
              <w:rPr>
                <w:sz w:val="24"/>
              </w:rPr>
              <w:t>Лх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9D6B87" w:rsidRPr="00D05933" w:rsidRDefault="009D6B87" w:rsidP="00E82138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4D2106" w:rsidRPr="007B1B45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1D0DC3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1D0DC3">
            <w:pPr>
              <w:pStyle w:val="112"/>
              <w:rPr>
                <w:sz w:val="24"/>
              </w:rPr>
            </w:pPr>
            <w:r w:rsidRPr="00D05933">
              <w:rPr>
                <w:sz w:val="24"/>
              </w:rPr>
              <w:t>Зоны рекреационного назначения</w:t>
            </w:r>
          </w:p>
        </w:tc>
      </w:tr>
      <w:tr w:rsidR="004D2106" w:rsidRPr="007B1B45" w:rsidTr="008F62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C512D6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922564" w:rsidRDefault="004D2106" w:rsidP="00C512D6">
            <w:pPr>
              <w:pStyle w:val="112"/>
              <w:jc w:val="both"/>
            </w:pPr>
            <w:r w:rsidRPr="00BB386A">
              <w:rPr>
                <w:sz w:val="24"/>
              </w:rPr>
              <w:t>Зона лесов (Л)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4D2106" w:rsidRPr="007B1B45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C512D6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C512D6" w:rsidRDefault="004D2106" w:rsidP="00C512D6">
            <w:pPr>
              <w:pStyle w:val="112"/>
              <w:rPr>
                <w:sz w:val="24"/>
              </w:rPr>
            </w:pPr>
            <w:r w:rsidRPr="00BB386A">
              <w:rPr>
                <w:sz w:val="24"/>
              </w:rPr>
              <w:t>Зоны специального назначения</w:t>
            </w:r>
            <w:r>
              <w:rPr>
                <w:sz w:val="24"/>
              </w:rPr>
              <w:t>:</w:t>
            </w:r>
          </w:p>
        </w:tc>
      </w:tr>
      <w:tr w:rsidR="004D2106" w:rsidRPr="007B1B45" w:rsidTr="004416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C512D6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5842B0">
            <w:pPr>
              <w:pStyle w:val="112"/>
              <w:jc w:val="both"/>
              <w:rPr>
                <w:sz w:val="24"/>
              </w:rPr>
            </w:pPr>
            <w:r w:rsidRPr="0023044E">
              <w:rPr>
                <w:sz w:val="24"/>
              </w:rPr>
              <w:t>Зона кладбищ</w:t>
            </w:r>
            <w:r w:rsidRPr="00BB386A">
              <w:rPr>
                <w:sz w:val="24"/>
              </w:rPr>
              <w:t xml:space="preserve"> (</w:t>
            </w:r>
            <w:proofErr w:type="spellStart"/>
            <w:r w:rsidRPr="00BB386A">
              <w:rPr>
                <w:sz w:val="24"/>
              </w:rPr>
              <w:t>Д</w:t>
            </w:r>
            <w:r>
              <w:rPr>
                <w:sz w:val="24"/>
              </w:rPr>
              <w:t>Кл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4D2106" w:rsidRPr="007B1B45" w:rsidTr="004416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C512D6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B23050">
            <w:pPr>
              <w:pStyle w:val="112"/>
              <w:jc w:val="both"/>
              <w:rPr>
                <w:sz w:val="24"/>
              </w:rPr>
            </w:pPr>
            <w:r w:rsidRPr="0023044E">
              <w:rPr>
                <w:sz w:val="24"/>
              </w:rPr>
              <w:t>Зона кладбищ</w:t>
            </w:r>
            <w:r w:rsidRPr="00BB386A">
              <w:rPr>
                <w:sz w:val="24"/>
              </w:rPr>
              <w:t xml:space="preserve"> </w:t>
            </w:r>
            <w:r w:rsidRPr="007D4201">
              <w:rPr>
                <w:sz w:val="24"/>
              </w:rPr>
              <w:t>в границах земель населенных пунктов</w:t>
            </w:r>
            <w:r w:rsidRPr="00BB386A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</w:t>
            </w:r>
            <w:r w:rsidRPr="00BB386A">
              <w:rPr>
                <w:sz w:val="24"/>
              </w:rPr>
              <w:t>Д</w:t>
            </w:r>
            <w:r>
              <w:rPr>
                <w:sz w:val="24"/>
              </w:rPr>
              <w:t>Кл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4D2106" w:rsidRPr="007B1B45" w:rsidTr="004416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C512D6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C512D6">
            <w:pPr>
              <w:pStyle w:val="112"/>
              <w:jc w:val="both"/>
              <w:rPr>
                <w:sz w:val="24"/>
              </w:rPr>
            </w:pPr>
            <w:r w:rsidRPr="0023044E">
              <w:rPr>
                <w:sz w:val="24"/>
              </w:rPr>
              <w:t>Зона складирования и захоронения отходов</w:t>
            </w:r>
            <w:r w:rsidRPr="00BB386A">
              <w:rPr>
                <w:sz w:val="24"/>
              </w:rPr>
              <w:t xml:space="preserve"> (</w:t>
            </w:r>
            <w:proofErr w:type="spellStart"/>
            <w:r w:rsidRPr="00BB386A">
              <w:rPr>
                <w:sz w:val="24"/>
              </w:rPr>
              <w:t>ДСп</w:t>
            </w:r>
            <w:proofErr w:type="spellEnd"/>
            <w:r w:rsidRPr="00BB386A">
              <w:rPr>
                <w:sz w:val="24"/>
              </w:rPr>
              <w:t>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4D2106" w:rsidRPr="007B1B45" w:rsidTr="00EA533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C512D6">
            <w:pPr>
              <w:pStyle w:val="ac"/>
              <w:numPr>
                <w:ilvl w:val="0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1499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C512D6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Иные территориальные зоны:</w:t>
            </w:r>
          </w:p>
        </w:tc>
      </w:tr>
      <w:tr w:rsidR="004D2106" w:rsidRPr="007B1B45" w:rsidTr="004416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C512D6">
            <w:pPr>
              <w:pStyle w:val="ac"/>
              <w:numPr>
                <w:ilvl w:val="1"/>
                <w:numId w:val="35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4D2106" w:rsidRPr="00BB386A" w:rsidRDefault="004D2106" w:rsidP="00C512D6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Зона </w:t>
            </w:r>
            <w:r>
              <w:rPr>
                <w:sz w:val="24"/>
              </w:rPr>
              <w:t>акваторий</w:t>
            </w:r>
            <w:r w:rsidRPr="00BB386A">
              <w:rPr>
                <w:sz w:val="24"/>
              </w:rPr>
              <w:t xml:space="preserve"> (В)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</w:tbl>
    <w:p w:rsidR="00916AF9" w:rsidRDefault="00916AF9" w:rsidP="00713601">
      <w:pPr>
        <w:pStyle w:val="S"/>
        <w:rPr>
          <w:sz w:val="22"/>
          <w:szCs w:val="22"/>
        </w:rPr>
      </w:pPr>
    </w:p>
    <w:p w:rsidR="00713601" w:rsidRDefault="00713601" w:rsidP="00713601">
      <w:pPr>
        <w:pStyle w:val="S"/>
        <w:rPr>
          <w:sz w:val="22"/>
          <w:szCs w:val="22"/>
        </w:rPr>
      </w:pPr>
    </w:p>
    <w:p w:rsidR="00713601" w:rsidRDefault="00713601" w:rsidP="00713601">
      <w:pPr>
        <w:pStyle w:val="S"/>
        <w:rPr>
          <w:rFonts w:eastAsia="Calibri"/>
          <w:szCs w:val="22"/>
          <w:lang w:eastAsia="en-US"/>
        </w:rPr>
        <w:sectPr w:rsidR="00713601" w:rsidSect="0076646D">
          <w:endnotePr>
            <w:numFmt w:val="decimal"/>
          </w:endnotePr>
          <w:pgSz w:w="16840" w:h="11907" w:orient="landscape"/>
          <w:pgMar w:top="567" w:right="680" w:bottom="709" w:left="709" w:header="426" w:footer="720" w:gutter="0"/>
          <w:pgNumType w:start="1"/>
          <w:cols w:space="720"/>
          <w:titlePg/>
          <w:docGrid w:linePitch="381"/>
        </w:sectPr>
      </w:pPr>
    </w:p>
    <w:p w:rsidR="00B74EA0" w:rsidRDefault="00B74EA0" w:rsidP="00B74EA0">
      <w:pPr>
        <w:pStyle w:val="112"/>
        <w:tabs>
          <w:tab w:val="left" w:pos="829"/>
          <w:tab w:val="left" w:pos="8148"/>
        </w:tabs>
        <w:ind w:left="-5"/>
        <w:jc w:val="right"/>
        <w:rPr>
          <w:sz w:val="28"/>
        </w:rPr>
      </w:pPr>
      <w:r w:rsidRPr="008C2140">
        <w:rPr>
          <w:sz w:val="28"/>
        </w:rPr>
        <w:lastRenderedPageBreak/>
        <w:t>Таблица 3</w:t>
      </w:r>
    </w:p>
    <w:p w:rsidR="008C2140" w:rsidRPr="008C2140" w:rsidRDefault="008C2140" w:rsidP="008C2140">
      <w:pPr>
        <w:pStyle w:val="112"/>
        <w:tabs>
          <w:tab w:val="left" w:pos="829"/>
          <w:tab w:val="left" w:pos="8148"/>
        </w:tabs>
        <w:ind w:left="-5"/>
        <w:jc w:val="right"/>
        <w:rPr>
          <w:sz w:val="36"/>
        </w:rPr>
      </w:pPr>
    </w:p>
    <w:p w:rsidR="00DD5D3D" w:rsidRDefault="00DD5D3D" w:rsidP="00DD5D3D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  <w:proofErr w:type="gramStart"/>
      <w:r w:rsidRPr="00DD5D3D">
        <w:rPr>
          <w:sz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sz w:val="28"/>
        </w:rPr>
        <w:t>, устанавливаемые в</w:t>
      </w:r>
      <w:r w:rsidRPr="00DD5D3D">
        <w:rPr>
          <w:sz w:val="28"/>
        </w:rPr>
        <w:t>не зависимости от</w:t>
      </w:r>
      <w:r>
        <w:rPr>
          <w:sz w:val="28"/>
        </w:rPr>
        <w:t xml:space="preserve"> принадлежности к</w:t>
      </w:r>
      <w:r w:rsidRPr="00DD5D3D">
        <w:rPr>
          <w:sz w:val="28"/>
        </w:rPr>
        <w:t xml:space="preserve"> территориальной зон</w:t>
      </w:r>
      <w:r>
        <w:rPr>
          <w:sz w:val="28"/>
        </w:rPr>
        <w:t>е</w:t>
      </w:r>
      <w:r w:rsidRPr="00DD5D3D">
        <w:rPr>
          <w:sz w:val="28"/>
        </w:rPr>
        <w:t xml:space="preserve">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  <w:proofErr w:type="gramEnd"/>
    </w:p>
    <w:p w:rsidR="00A06AEF" w:rsidRDefault="00A06AEF" w:rsidP="00DD5D3D">
      <w:pPr>
        <w:pStyle w:val="112"/>
        <w:tabs>
          <w:tab w:val="left" w:pos="829"/>
          <w:tab w:val="left" w:pos="8148"/>
        </w:tabs>
        <w:ind w:left="-5"/>
        <w:jc w:val="center"/>
        <w:rPr>
          <w:sz w:val="28"/>
        </w:rPr>
      </w:pPr>
    </w:p>
    <w:tbl>
      <w:tblPr>
        <w:tblW w:w="15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5036"/>
        <w:gridCol w:w="994"/>
        <w:gridCol w:w="992"/>
        <w:gridCol w:w="1215"/>
        <w:gridCol w:w="61"/>
        <w:gridCol w:w="1073"/>
        <w:gridCol w:w="75"/>
        <w:gridCol w:w="917"/>
        <w:gridCol w:w="238"/>
        <w:gridCol w:w="754"/>
        <w:gridCol w:w="95"/>
        <w:gridCol w:w="838"/>
        <w:gridCol w:w="1335"/>
        <w:gridCol w:w="109"/>
        <w:gridCol w:w="1343"/>
      </w:tblGrid>
      <w:tr w:rsidR="00DD5D3D" w:rsidRPr="00D43653" w:rsidTr="00941CA9">
        <w:trPr>
          <w:tblHeader/>
        </w:trPr>
        <w:tc>
          <w:tcPr>
            <w:tcW w:w="614" w:type="dxa"/>
            <w:vMerge w:val="restart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№</w:t>
            </w:r>
          </w:p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5036" w:type="dxa"/>
            <w:vMerge w:val="restart"/>
          </w:tcPr>
          <w:p w:rsidR="00DD5D3D" w:rsidRPr="00D43653" w:rsidRDefault="00DD5D3D" w:rsidP="002F2AB3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2F2AB3">
              <w:rPr>
                <w:sz w:val="24"/>
              </w:rPr>
              <w:t>вида разрешенного использования</w:t>
            </w:r>
            <w:r>
              <w:rPr>
                <w:sz w:val="24"/>
              </w:rPr>
              <w:t xml:space="preserve"> (код</w:t>
            </w:r>
            <w:r w:rsidR="002F2AB3">
              <w:rPr>
                <w:sz w:val="24"/>
              </w:rPr>
              <w:t xml:space="preserve"> вида</w:t>
            </w:r>
            <w:r>
              <w:rPr>
                <w:sz w:val="24"/>
              </w:rPr>
              <w:t>)</w:t>
            </w:r>
          </w:p>
        </w:tc>
        <w:tc>
          <w:tcPr>
            <w:tcW w:w="10039" w:type="dxa"/>
            <w:gridSpan w:val="14"/>
          </w:tcPr>
          <w:p w:rsidR="00DD5D3D" w:rsidRPr="00D43653" w:rsidRDefault="00DD5D3D" w:rsidP="00E82138">
            <w:pPr>
              <w:pStyle w:val="112"/>
              <w:jc w:val="both"/>
              <w:rPr>
                <w:sz w:val="24"/>
              </w:rPr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D5D3D" w:rsidRPr="00D43653" w:rsidTr="004A4F04">
        <w:trPr>
          <w:trHeight w:val="495"/>
          <w:tblHeader/>
        </w:trPr>
        <w:tc>
          <w:tcPr>
            <w:tcW w:w="614" w:type="dxa"/>
            <w:vMerge/>
          </w:tcPr>
          <w:p w:rsidR="00DD5D3D" w:rsidRPr="00D43653" w:rsidRDefault="00DD5D3D" w:rsidP="00E82138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6" w:type="dxa"/>
            <w:vMerge/>
          </w:tcPr>
          <w:p w:rsidR="00DD5D3D" w:rsidRPr="00D43653" w:rsidRDefault="00DD5D3D" w:rsidP="00E82138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1986" w:type="dxa"/>
            <w:gridSpan w:val="2"/>
          </w:tcPr>
          <w:p w:rsidR="00DD5D3D" w:rsidRDefault="00DD5D3D" w:rsidP="00E82138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Процент нежилых помещений в жилых домах,</w:t>
            </w:r>
          </w:p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(процент)</w:t>
            </w:r>
            <w:r w:rsidRPr="004A4F04">
              <w:rPr>
                <w:rStyle w:val="aff1"/>
              </w:rPr>
              <w:footnoteReference w:id="10"/>
            </w:r>
          </w:p>
        </w:tc>
        <w:tc>
          <w:tcPr>
            <w:tcW w:w="1215" w:type="dxa"/>
            <w:vMerge w:val="restart"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(га)</w:t>
            </w:r>
            <w:r w:rsidR="00A06AEF" w:rsidRPr="004A4F04">
              <w:rPr>
                <w:rStyle w:val="aff1"/>
              </w:rPr>
              <w:footnoteReference w:id="11"/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(га)</w:t>
            </w:r>
            <w:r w:rsidR="00A06AEF" w:rsidRPr="004A4F04">
              <w:rPr>
                <w:rStyle w:val="aff1"/>
              </w:rPr>
              <w:footnoteReference w:id="12"/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Отступ</w:t>
            </w:r>
            <w:r>
              <w:rPr>
                <w:sz w:val="24"/>
              </w:rPr>
              <w:t xml:space="preserve">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(м)</w:t>
            </w:r>
            <w:r w:rsidR="00A06AEF" w:rsidRPr="004A4F04">
              <w:rPr>
                <w:rStyle w:val="aff1"/>
              </w:rPr>
              <w:footnoteReference w:id="13"/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(ед.)</w:t>
            </w:r>
            <w:r w:rsidR="00A06AEF" w:rsidRPr="004A4F04">
              <w:rPr>
                <w:rStyle w:val="aff1"/>
              </w:rPr>
              <w:footnoteReference w:id="14"/>
            </w:r>
          </w:p>
        </w:tc>
        <w:tc>
          <w:tcPr>
            <w:tcW w:w="933" w:type="dxa"/>
            <w:gridSpan w:val="2"/>
            <w:vMerge w:val="restart"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Этаж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(ед.)</w:t>
            </w:r>
            <w:r w:rsidR="00A06AEF" w:rsidRPr="004A4F04">
              <w:rPr>
                <w:rStyle w:val="aff1"/>
              </w:rPr>
              <w:footnoteReference w:id="15"/>
            </w:r>
          </w:p>
        </w:tc>
        <w:tc>
          <w:tcPr>
            <w:tcW w:w="1335" w:type="dxa"/>
            <w:vMerge w:val="restart"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min</w:t>
            </w:r>
            <w:proofErr w:type="spellEnd"/>
            <w:r w:rsidRPr="00D43653">
              <w:rPr>
                <w:sz w:val="24"/>
              </w:rPr>
              <w:t>, (процент)</w:t>
            </w:r>
            <w:r w:rsidR="00A06AEF">
              <w:rPr>
                <w:rStyle w:val="aff1"/>
                <w:sz w:val="24"/>
              </w:rPr>
              <w:footnoteReference w:id="16"/>
            </w:r>
          </w:p>
        </w:tc>
        <w:tc>
          <w:tcPr>
            <w:tcW w:w="1452" w:type="dxa"/>
            <w:gridSpan w:val="2"/>
            <w:vMerge w:val="restart"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 xml:space="preserve">Процент застройки </w:t>
            </w:r>
            <w:proofErr w:type="spellStart"/>
            <w:r w:rsidRPr="00D43653">
              <w:rPr>
                <w:sz w:val="24"/>
              </w:rPr>
              <w:t>max</w:t>
            </w:r>
            <w:proofErr w:type="spellEnd"/>
            <w:r w:rsidRPr="00D43653">
              <w:rPr>
                <w:sz w:val="24"/>
              </w:rPr>
              <w:t>, (процент)</w:t>
            </w:r>
            <w:r w:rsidR="00A06AEF">
              <w:rPr>
                <w:rStyle w:val="aff1"/>
                <w:sz w:val="24"/>
              </w:rPr>
              <w:footnoteReference w:id="17"/>
            </w:r>
          </w:p>
        </w:tc>
      </w:tr>
      <w:tr w:rsidR="00DD5D3D" w:rsidRPr="00D43653" w:rsidTr="004A4F04">
        <w:trPr>
          <w:trHeight w:val="70"/>
          <w:tblHeader/>
        </w:trPr>
        <w:tc>
          <w:tcPr>
            <w:tcW w:w="614" w:type="dxa"/>
            <w:vMerge/>
          </w:tcPr>
          <w:p w:rsidR="00DD5D3D" w:rsidRPr="00D43653" w:rsidRDefault="00DD5D3D" w:rsidP="00E82138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5036" w:type="dxa"/>
            <w:vMerge/>
          </w:tcPr>
          <w:p w:rsidR="00DD5D3D" w:rsidRPr="00D43653" w:rsidRDefault="00DD5D3D" w:rsidP="00E82138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DD5D3D" w:rsidRDefault="00DD5D3D" w:rsidP="00E82138">
            <w:pPr>
              <w:pStyle w:val="112"/>
              <w:jc w:val="center"/>
              <w:rPr>
                <w:sz w:val="24"/>
              </w:rPr>
            </w:pPr>
            <w:proofErr w:type="spellStart"/>
            <w:r w:rsidRPr="00D43653">
              <w:rPr>
                <w:sz w:val="24"/>
              </w:rPr>
              <w:t>min</w:t>
            </w:r>
            <w:proofErr w:type="spellEnd"/>
          </w:p>
        </w:tc>
        <w:tc>
          <w:tcPr>
            <w:tcW w:w="992" w:type="dxa"/>
          </w:tcPr>
          <w:p w:rsidR="00DD5D3D" w:rsidRDefault="00DD5D3D" w:rsidP="00E82138">
            <w:pPr>
              <w:pStyle w:val="112"/>
              <w:jc w:val="center"/>
              <w:rPr>
                <w:sz w:val="24"/>
              </w:rPr>
            </w:pPr>
            <w:proofErr w:type="spellStart"/>
            <w:r w:rsidRPr="00D43653">
              <w:rPr>
                <w:sz w:val="24"/>
              </w:rPr>
              <w:t>max</w:t>
            </w:r>
            <w:proofErr w:type="spellEnd"/>
          </w:p>
        </w:tc>
        <w:tc>
          <w:tcPr>
            <w:tcW w:w="1215" w:type="dxa"/>
            <w:vMerge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933" w:type="dxa"/>
            <w:gridSpan w:val="2"/>
            <w:vMerge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335" w:type="dxa"/>
            <w:vMerge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452" w:type="dxa"/>
            <w:gridSpan w:val="2"/>
            <w:vMerge/>
            <w:shd w:val="clear" w:color="auto" w:fill="FFFFFF"/>
          </w:tcPr>
          <w:p w:rsidR="00DD5D3D" w:rsidRPr="00D43653" w:rsidRDefault="00DD5D3D" w:rsidP="00E82138">
            <w:pPr>
              <w:pStyle w:val="112"/>
              <w:jc w:val="center"/>
              <w:rPr>
                <w:sz w:val="24"/>
              </w:rPr>
            </w:pPr>
          </w:p>
        </w:tc>
      </w:tr>
      <w:tr w:rsidR="00595297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595297" w:rsidRPr="007B1B45" w:rsidRDefault="00595297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95297" w:rsidRPr="000B3E68" w:rsidRDefault="00595297" w:rsidP="00C512D6">
            <w:pPr>
              <w:pStyle w:val="112"/>
              <w:jc w:val="both"/>
              <w:rPr>
                <w:sz w:val="24"/>
              </w:rPr>
            </w:pPr>
            <w:r w:rsidRPr="00057284">
              <w:rPr>
                <w:sz w:val="24"/>
              </w:rPr>
              <w:t>Ведение личного подсобного хозяйства на полевых участках</w:t>
            </w:r>
            <w:r>
              <w:rPr>
                <w:sz w:val="24"/>
              </w:rPr>
              <w:t xml:space="preserve"> (</w:t>
            </w:r>
            <w:r w:rsidRPr="00057284">
              <w:rPr>
                <w:sz w:val="24"/>
              </w:rPr>
              <w:t>1.16</w:t>
            </w:r>
            <w:r>
              <w:rPr>
                <w:sz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5297" w:rsidRPr="00D05933" w:rsidRDefault="00595297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5297" w:rsidRPr="00D05933" w:rsidRDefault="00595297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570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95297" w:rsidRPr="00D05933" w:rsidRDefault="00595297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A13581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581" w:rsidRPr="007B1B45" w:rsidRDefault="00A13581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581" w:rsidRPr="00D05933" w:rsidRDefault="00A13581" w:rsidP="005842B0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Обеспечение сельскохозяйственного производства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1.18</w:t>
            </w:r>
            <w:r>
              <w:rPr>
                <w:sz w:val="24"/>
              </w:rPr>
              <w:t>)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581" w:rsidRPr="00D05933" w:rsidRDefault="00A13581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581" w:rsidRPr="00D05933" w:rsidRDefault="00A13581" w:rsidP="00A1358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3581" w:rsidRPr="00D05933" w:rsidRDefault="00A13581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4A4F04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5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4A4F04" w:rsidRPr="007B1B45" w:rsidRDefault="004A4F04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A4F04" w:rsidRPr="00D77982" w:rsidRDefault="004A4F04" w:rsidP="00C512D6">
            <w:pPr>
              <w:pStyle w:val="112"/>
              <w:jc w:val="both"/>
              <w:rPr>
                <w:sz w:val="24"/>
              </w:rPr>
            </w:pPr>
            <w:r w:rsidRPr="00CC17F4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4F04" w:rsidRPr="00D05933" w:rsidRDefault="004A4F04" w:rsidP="004A4F04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F04" w:rsidRPr="00D05933" w:rsidRDefault="004A4F04" w:rsidP="004A4F04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A4F04" w:rsidRDefault="004A4F04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D24C2">
              <w:rPr>
                <w:rStyle w:val="aff1"/>
              </w:rPr>
              <w:footnoteReference w:id="18"/>
            </w:r>
          </w:p>
          <w:p w:rsidR="004A4F04" w:rsidRPr="00D05933" w:rsidRDefault="004A4F04" w:rsidP="00C47F14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F04" w:rsidRPr="00D05933" w:rsidRDefault="004A4F04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4F04" w:rsidRPr="00D05933" w:rsidRDefault="004A4F04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4A4F04" w:rsidRDefault="006D24C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D24C2">
              <w:rPr>
                <w:rStyle w:val="aff1"/>
              </w:rPr>
              <w:footnoteReference w:id="19"/>
            </w:r>
          </w:p>
          <w:p w:rsidR="006D24C2" w:rsidRDefault="006D24C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6D24C2">
              <w:rPr>
                <w:rStyle w:val="aff1"/>
              </w:rPr>
              <w:footnoteReference w:id="20"/>
            </w:r>
          </w:p>
          <w:p w:rsidR="006D24C2" w:rsidRPr="00D05933" w:rsidRDefault="006D24C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D24C2">
              <w:rPr>
                <w:rStyle w:val="aff1"/>
              </w:rPr>
              <w:footnoteReference w:id="21"/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4F04" w:rsidRDefault="006D24C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6D24C2">
              <w:rPr>
                <w:rStyle w:val="aff1"/>
              </w:rPr>
              <w:footnoteReference w:id="22"/>
            </w:r>
          </w:p>
          <w:p w:rsidR="006D24C2" w:rsidRDefault="006D24C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6D24C2">
              <w:rPr>
                <w:rStyle w:val="aff1"/>
              </w:rPr>
              <w:footnoteReference w:id="23"/>
            </w:r>
          </w:p>
          <w:p w:rsidR="006D24C2" w:rsidRPr="00D05933" w:rsidRDefault="006D24C2" w:rsidP="00B23050">
            <w:pPr>
              <w:pStyle w:val="112"/>
              <w:jc w:val="center"/>
              <w:rPr>
                <w:sz w:val="24"/>
              </w:rPr>
            </w:pPr>
          </w:p>
        </w:tc>
      </w:tr>
      <w:tr w:rsidR="006D24C2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6D24C2" w:rsidRPr="007B1B45" w:rsidRDefault="006D24C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D24C2" w:rsidRPr="001228FC" w:rsidRDefault="006D24C2" w:rsidP="00C512D6">
            <w:pPr>
              <w:pStyle w:val="112"/>
              <w:jc w:val="both"/>
              <w:rPr>
                <w:sz w:val="24"/>
              </w:rPr>
            </w:pPr>
            <w:r w:rsidRPr="00CC17F4">
              <w:t>Для</w:t>
            </w:r>
            <w:r w:rsidRPr="00D77982">
              <w:rPr>
                <w:sz w:val="24"/>
              </w:rPr>
              <w:t xml:space="preserve"> ведения личного подсобного хозяйства</w:t>
            </w:r>
            <w:r>
              <w:rPr>
                <w:sz w:val="24"/>
              </w:rPr>
              <w:t xml:space="preserve"> (</w:t>
            </w:r>
            <w:r w:rsidRPr="00D77982">
              <w:rPr>
                <w:sz w:val="24"/>
              </w:rPr>
              <w:t>2.2</w:t>
            </w:r>
            <w:r>
              <w:rPr>
                <w:sz w:val="24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24C2" w:rsidRPr="00D05933" w:rsidRDefault="006D24C2" w:rsidP="004E79B9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4C2" w:rsidRPr="00D05933" w:rsidRDefault="006D24C2" w:rsidP="004E79B9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4C2" w:rsidRDefault="006D24C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D24C2">
              <w:rPr>
                <w:rStyle w:val="aff1"/>
              </w:rPr>
              <w:footnoteReference w:id="24"/>
            </w:r>
          </w:p>
          <w:p w:rsidR="006D24C2" w:rsidRPr="00D05933" w:rsidRDefault="006D24C2" w:rsidP="00274D6B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4C2" w:rsidRPr="00D05933" w:rsidRDefault="006D24C2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4C2" w:rsidRPr="00D05933" w:rsidRDefault="006D24C2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6D24C2" w:rsidRDefault="006D24C2" w:rsidP="004A5857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6D24C2">
              <w:rPr>
                <w:rStyle w:val="aff1"/>
              </w:rPr>
              <w:footnoteReference w:id="25"/>
            </w:r>
          </w:p>
          <w:p w:rsidR="006D24C2" w:rsidRDefault="006D24C2" w:rsidP="004A5857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6D24C2">
              <w:rPr>
                <w:rStyle w:val="aff1"/>
              </w:rPr>
              <w:footnoteReference w:id="26"/>
            </w:r>
          </w:p>
          <w:p w:rsidR="006D24C2" w:rsidRPr="00D05933" w:rsidRDefault="006D24C2" w:rsidP="004A5857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6D24C2">
              <w:rPr>
                <w:rStyle w:val="aff1"/>
              </w:rPr>
              <w:footnoteReference w:id="27"/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24C2" w:rsidRDefault="006D24C2" w:rsidP="004A5857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6D24C2">
              <w:rPr>
                <w:rStyle w:val="aff1"/>
              </w:rPr>
              <w:footnoteReference w:id="28"/>
            </w:r>
          </w:p>
          <w:p w:rsidR="006D24C2" w:rsidRPr="00D05933" w:rsidRDefault="006D24C2" w:rsidP="006068D1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Pr="006D24C2">
              <w:rPr>
                <w:rStyle w:val="aff1"/>
              </w:rPr>
              <w:footnoteReference w:id="29"/>
            </w:r>
          </w:p>
        </w:tc>
      </w:tr>
      <w:tr w:rsidR="004D2106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41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4D2106" w:rsidRPr="007B1B45" w:rsidRDefault="004D2106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C512D6">
            <w:pPr>
              <w:pStyle w:val="112"/>
              <w:jc w:val="both"/>
              <w:rPr>
                <w:sz w:val="24"/>
              </w:rPr>
            </w:pPr>
            <w:r w:rsidRPr="003B19F4"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2106" w:rsidRPr="00D05933" w:rsidRDefault="004D2106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2106" w:rsidRPr="00D05933" w:rsidRDefault="004D2106" w:rsidP="003817C5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D24C2" w:rsidRDefault="006D24C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D2106" w:rsidRPr="00D05933" w:rsidRDefault="00C45F90" w:rsidP="006D24C2">
            <w:pPr>
              <w:pStyle w:val="112"/>
              <w:jc w:val="center"/>
              <w:rPr>
                <w:sz w:val="24"/>
              </w:rPr>
            </w:pPr>
            <w:r w:rsidRPr="006D24C2">
              <w:rPr>
                <w:sz w:val="24"/>
              </w:rPr>
              <w:t>Не устанавливается</w:t>
            </w:r>
            <w:r w:rsidR="004D2106">
              <w:rPr>
                <w:rStyle w:val="aff1"/>
                <w:sz w:val="24"/>
              </w:rPr>
              <w:footnoteReference w:id="30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2106" w:rsidRPr="00D05933" w:rsidRDefault="004D2106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D2106" w:rsidRDefault="004D2106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4D2106" w:rsidRPr="00D05933" w:rsidRDefault="004D2106" w:rsidP="00FF530D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D2106" w:rsidRPr="00D05933" w:rsidRDefault="004D2106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22EEF">
              <w:rPr>
                <w:sz w:val="24"/>
              </w:rPr>
              <w:t>0</w:t>
            </w:r>
          </w:p>
        </w:tc>
      </w:tr>
      <w:tr w:rsidR="000217BC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D5D3D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5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both"/>
              <w:rPr>
                <w:sz w:val="24"/>
              </w:rPr>
            </w:pPr>
            <w:r w:rsidRPr="006E5C71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5B5795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5B5795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22EE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 w:rsidR="00C22EEF">
              <w:rPr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Default="000217BC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BC" w:rsidRPr="00D05933" w:rsidRDefault="00DD5D3D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217BC">
              <w:rPr>
                <w:sz w:val="24"/>
              </w:rPr>
              <w:t>0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DD5D3D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217BC">
              <w:rPr>
                <w:sz w:val="24"/>
              </w:rPr>
              <w:t>0</w:t>
            </w:r>
          </w:p>
        </w:tc>
      </w:tr>
      <w:tr w:rsidR="00D05156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DD5D3D" w:rsidRDefault="00D05156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Default="00D05156" w:rsidP="002F2AB3">
            <w:pPr>
              <w:pStyle w:val="112"/>
              <w:rPr>
                <w:sz w:val="24"/>
              </w:rPr>
            </w:pPr>
            <w:r>
              <w:t>Хранение автотранспорта (2.7.1)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Default="00D05156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Default="00D05156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Default="00D05156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Default="00D05156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Default="00D05156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5156" w:rsidRDefault="00D05156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2F2AB3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B3" w:rsidRPr="007B1B45" w:rsidRDefault="002F2AB3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B3" w:rsidRPr="00D05933" w:rsidRDefault="002F2AB3" w:rsidP="006E1855">
            <w:pPr>
              <w:pStyle w:val="112"/>
              <w:jc w:val="both"/>
              <w:rPr>
                <w:sz w:val="24"/>
              </w:rPr>
            </w:pPr>
            <w:r w:rsidRPr="00CC17F4">
              <w:rPr>
                <w:sz w:val="24"/>
              </w:rPr>
              <w:t>Предоставление коммунальных услуг (3.1.1)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B3" w:rsidRPr="00D05933" w:rsidRDefault="002F2AB3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B3" w:rsidRPr="00D05933" w:rsidRDefault="002F2AB3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2AB3" w:rsidRPr="00D05933" w:rsidRDefault="002F2AB3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2AB3" w:rsidRPr="00D05933" w:rsidRDefault="002F2AB3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941CA9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941CA9" w:rsidRPr="007B1B45" w:rsidRDefault="00941CA9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41CA9" w:rsidRPr="00CC17F4" w:rsidRDefault="00941CA9" w:rsidP="006E1855">
            <w:pPr>
              <w:pStyle w:val="112"/>
              <w:jc w:val="both"/>
              <w:rPr>
                <w:sz w:val="24"/>
              </w:rPr>
            </w:pPr>
            <w:r w:rsidRPr="00240268">
              <w:rPr>
                <w:sz w:val="24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1CA9" w:rsidRPr="00D05933" w:rsidRDefault="00941CA9" w:rsidP="002F2AB3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1CA9" w:rsidRPr="00D05933" w:rsidRDefault="00941CA9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941CA9" w:rsidRPr="00D05933" w:rsidRDefault="00941CA9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1CA9" w:rsidRPr="00D05933" w:rsidRDefault="00941CA9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1CA9" w:rsidRDefault="00941CA9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41CA9" w:rsidRPr="00D05933" w:rsidRDefault="00941CA9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</w:tcPr>
          <w:p w:rsidR="00941CA9" w:rsidRPr="00D05933" w:rsidRDefault="00941CA9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BB386A" w:rsidRDefault="003D6702" w:rsidP="00866844">
            <w:pPr>
              <w:pStyle w:val="af9"/>
            </w:pPr>
            <w:r>
              <w:t>Оказание услуг связи (3.2.3)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tabs>
                <w:tab w:val="center" w:pos="577"/>
                <w:tab w:val="left" w:pos="111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3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3B19F4" w:rsidRDefault="003D6702" w:rsidP="00866844">
            <w:pPr>
              <w:pStyle w:val="af9"/>
            </w:pPr>
            <w:r w:rsidRPr="003B19F4">
              <w:t>Общежития (3.2.4)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3B19F4" w:rsidRDefault="003D6702" w:rsidP="00866844">
            <w:pPr>
              <w:pStyle w:val="af9"/>
            </w:pPr>
            <w:r w:rsidRPr="003B19F4">
              <w:t>Бытовое обслуживание (3.3)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3B19F4" w:rsidRDefault="003D6702" w:rsidP="00D90E72">
            <w:pPr>
              <w:pStyle w:val="af9"/>
            </w:pPr>
            <w:r w:rsidRPr="003B19F4">
              <w:t>Объекты культурно-досуговой деятельности (3.6.1)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3B19F4" w:rsidRDefault="003D6702" w:rsidP="00D90E72">
            <w:pPr>
              <w:pStyle w:val="af9"/>
            </w:pPr>
            <w:r w:rsidRPr="003B19F4">
              <w:t>Парки культуры и отдыха (3.6.2)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3D6702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3B19F4" w:rsidRDefault="003D6702" w:rsidP="00D90E72">
            <w:pPr>
              <w:pStyle w:val="af9"/>
            </w:pPr>
            <w:r w:rsidRPr="003B19F4">
              <w:t>Цирки и зверинцы (3.6.3)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05156" w:rsidRPr="007B1B45" w:rsidTr="004A4F0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126862" w:rsidRDefault="00D05156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3B19F4" w:rsidRDefault="00D05156" w:rsidP="00D90E72">
            <w:pPr>
              <w:pStyle w:val="af9"/>
            </w:pPr>
            <w:r w:rsidRPr="003B19F4">
              <w:t>Осуществление религиозных обрядов (3.7.1)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D05933" w:rsidRDefault="00D05156" w:rsidP="00831CC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D05933" w:rsidRDefault="00D05156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D05933" w:rsidRDefault="00D05156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Default="00D05156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5156" w:rsidRPr="00D05933" w:rsidRDefault="00D05156" w:rsidP="00831CC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D05156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126862" w:rsidRDefault="00D05156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3B19F4" w:rsidRDefault="00D05156" w:rsidP="00D90E72">
            <w:pPr>
              <w:pStyle w:val="af9"/>
            </w:pPr>
            <w:r w:rsidRPr="003B19F4"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5156" w:rsidRPr="00D05933" w:rsidRDefault="00D05156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3B19F4" w:rsidRDefault="003D6702" w:rsidP="00D90E72">
            <w:pPr>
              <w:pStyle w:val="af9"/>
            </w:pPr>
            <w:r w:rsidRPr="003B19F4">
              <w:t>Магазины (4.4)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3B19F4" w:rsidRDefault="003D6702" w:rsidP="00D90E72">
            <w:pPr>
              <w:pStyle w:val="af9"/>
            </w:pPr>
            <w:r w:rsidRPr="003B19F4">
              <w:t>Общественное питание (4.6)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3B19F4" w:rsidRDefault="003D6702" w:rsidP="00866844">
            <w:pPr>
              <w:pStyle w:val="af9"/>
            </w:pPr>
            <w:r w:rsidRPr="003B19F4">
              <w:t>Гостиничное обслуживание (4.7)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831CC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6702" w:rsidRPr="003B19F4" w:rsidRDefault="003D6702" w:rsidP="00C512D6">
            <w:pPr>
              <w:pStyle w:val="112"/>
              <w:jc w:val="both"/>
              <w:rPr>
                <w:sz w:val="24"/>
              </w:rPr>
            </w:pPr>
            <w:r w:rsidRPr="003B19F4">
              <w:rPr>
                <w:sz w:val="24"/>
              </w:rPr>
              <w:t>Служебные гаражи (4.9)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2F2AB3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6702" w:rsidRPr="00D05933" w:rsidRDefault="003D670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6702" w:rsidRPr="00D05933" w:rsidRDefault="003D670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3D6702" w:rsidRDefault="003D670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3D6702" w:rsidRPr="00D05933" w:rsidRDefault="003D6702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3B19F4" w:rsidRDefault="003D6702" w:rsidP="00C512D6">
            <w:pPr>
              <w:pStyle w:val="112"/>
              <w:jc w:val="both"/>
              <w:rPr>
                <w:sz w:val="24"/>
              </w:rPr>
            </w:pPr>
            <w:r w:rsidRPr="003B19F4">
              <w:rPr>
                <w:sz w:val="24"/>
              </w:rPr>
              <w:t>Объекты дорожного сервиса (4.9.1)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3B19F4" w:rsidRDefault="003D6702" w:rsidP="007B281C">
            <w:pPr>
              <w:pStyle w:val="112"/>
              <w:jc w:val="both"/>
              <w:rPr>
                <w:sz w:val="24"/>
              </w:rPr>
            </w:pPr>
            <w:r w:rsidRPr="003B19F4">
              <w:rPr>
                <w:sz w:val="24"/>
              </w:rPr>
              <w:t>Заправка транспортных средств (4.9.1.1)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7B281C" w:rsidRDefault="003D6702" w:rsidP="007B281C">
            <w:pPr>
              <w:pStyle w:val="112"/>
              <w:jc w:val="both"/>
              <w:rPr>
                <w:sz w:val="24"/>
              </w:rPr>
            </w:pPr>
            <w:r w:rsidRPr="007B281C">
              <w:rPr>
                <w:sz w:val="24"/>
              </w:rPr>
              <w:t>Обеспечение дорожного отдыха (4.9.1.2)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7B281C" w:rsidRDefault="003D6702" w:rsidP="007B281C">
            <w:pPr>
              <w:pStyle w:val="112"/>
              <w:jc w:val="both"/>
              <w:rPr>
                <w:sz w:val="24"/>
              </w:rPr>
            </w:pPr>
            <w:r w:rsidRPr="007B281C">
              <w:rPr>
                <w:sz w:val="24"/>
              </w:rPr>
              <w:t>Автомобильные мойки (4.9.1.3)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4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7B281C" w:rsidRDefault="003D6702" w:rsidP="007B281C">
            <w:pPr>
              <w:pStyle w:val="112"/>
              <w:jc w:val="both"/>
              <w:rPr>
                <w:sz w:val="24"/>
              </w:rPr>
            </w:pPr>
            <w:r w:rsidRPr="007B281C">
              <w:rPr>
                <w:sz w:val="24"/>
              </w:rPr>
              <w:t>Ремонт автомобилей (4.9.1.4)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Pr="00D05933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Pr="00D05933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7B281C" w:rsidRDefault="003D6702" w:rsidP="007B281C">
            <w:pPr>
              <w:pStyle w:val="112"/>
              <w:jc w:val="both"/>
              <w:rPr>
                <w:sz w:val="24"/>
              </w:rPr>
            </w:pPr>
            <w:r w:rsidRPr="007B281C">
              <w:rPr>
                <w:sz w:val="24"/>
              </w:rPr>
              <w:t>Обеспечение спортивно-зрелищных мероприятий (5.1.1)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6702" w:rsidRDefault="003D6702" w:rsidP="003D670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D2A0B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1D2A0B" w:rsidRPr="00126862" w:rsidRDefault="001D2A0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A0B" w:rsidRPr="007B281C" w:rsidRDefault="001D2A0B" w:rsidP="007B281C">
            <w:pPr>
              <w:pStyle w:val="112"/>
              <w:jc w:val="both"/>
              <w:rPr>
                <w:sz w:val="24"/>
              </w:rPr>
            </w:pPr>
            <w:r w:rsidRPr="007B281C">
              <w:rPr>
                <w:sz w:val="24"/>
              </w:rPr>
              <w:t>Обеспечение занятий спортом в помещениях (5.1.2)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2A0B" w:rsidRDefault="001D2A0B" w:rsidP="001D2A0B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7B281C" w:rsidRDefault="003D6702" w:rsidP="007B281C">
            <w:pPr>
              <w:pStyle w:val="112"/>
              <w:jc w:val="both"/>
              <w:rPr>
                <w:sz w:val="24"/>
              </w:rPr>
            </w:pPr>
            <w:r w:rsidRPr="007B281C">
              <w:rPr>
                <w:sz w:val="24"/>
              </w:rPr>
              <w:t>Площадки для занятий спортом (5.1.3)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</w:tcBorders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7B281C" w:rsidRDefault="003D6702" w:rsidP="007B281C">
            <w:pPr>
              <w:pStyle w:val="112"/>
              <w:jc w:val="both"/>
              <w:rPr>
                <w:sz w:val="24"/>
              </w:rPr>
            </w:pPr>
            <w:r w:rsidRPr="007B281C">
              <w:rPr>
                <w:sz w:val="24"/>
              </w:rPr>
              <w:t>Оборудованные площадки для занятий спортом (5.1.4)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</w:tcBorders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7B281C" w:rsidRDefault="003D6702" w:rsidP="007B281C">
            <w:pPr>
              <w:pStyle w:val="112"/>
              <w:jc w:val="both"/>
              <w:rPr>
                <w:sz w:val="24"/>
              </w:rPr>
            </w:pPr>
            <w:r w:rsidRPr="00B401A4">
              <w:rPr>
                <w:sz w:val="24"/>
              </w:rPr>
              <w:t>Водный спорт (5.1.5)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Default="003D6702" w:rsidP="00B401A4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</w:tcBorders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8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15415C" w:rsidRDefault="003D6702" w:rsidP="007B281C">
            <w:pPr>
              <w:pStyle w:val="112"/>
              <w:jc w:val="both"/>
              <w:rPr>
                <w:sz w:val="24"/>
                <w:highlight w:val="lightGray"/>
              </w:rPr>
            </w:pPr>
            <w:r w:rsidRPr="003B19F4">
              <w:rPr>
                <w:sz w:val="24"/>
              </w:rPr>
              <w:t>Авиационный спорт (5.1.6)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Default="003D6702" w:rsidP="00B401A4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</w:tcBorders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D2A0B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1D2A0B" w:rsidRPr="00126862" w:rsidRDefault="001D2A0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A0B" w:rsidRPr="007B281C" w:rsidRDefault="001D2A0B" w:rsidP="007B281C">
            <w:pPr>
              <w:pStyle w:val="112"/>
              <w:jc w:val="both"/>
              <w:rPr>
                <w:sz w:val="24"/>
              </w:rPr>
            </w:pPr>
            <w:r w:rsidRPr="00B401A4">
              <w:rPr>
                <w:sz w:val="24"/>
              </w:rPr>
              <w:t>Спортивные базы (5.1.7)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2A0B" w:rsidRDefault="001D2A0B" w:rsidP="001D2A0B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</w:tcPr>
          <w:p w:rsidR="001D2A0B" w:rsidRDefault="001D2A0B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D6702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6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3D6702" w:rsidRPr="00126862" w:rsidRDefault="003D6702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D6702" w:rsidRPr="00B401A4" w:rsidRDefault="003D6702" w:rsidP="007B281C">
            <w:pPr>
              <w:pStyle w:val="112"/>
              <w:jc w:val="both"/>
              <w:rPr>
                <w:sz w:val="24"/>
              </w:rPr>
            </w:pPr>
            <w:r w:rsidRPr="00B401A4">
              <w:rPr>
                <w:sz w:val="24"/>
              </w:rPr>
              <w:t>Складские площадки (6.9.1)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</w:tcBorders>
          </w:tcPr>
          <w:p w:rsidR="003D6702" w:rsidRDefault="003D6702" w:rsidP="00B23050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Железнодорожный транспорт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7.1</w:t>
            </w:r>
            <w:r>
              <w:rPr>
                <w:sz w:val="24"/>
              </w:rPr>
              <w:t>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Автомобильный транспорт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7.2</w:t>
            </w:r>
            <w:r>
              <w:rPr>
                <w:sz w:val="24"/>
              </w:rPr>
              <w:t>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15415C" w:rsidRDefault="000217BC" w:rsidP="006E1855">
            <w:pPr>
              <w:pStyle w:val="112"/>
              <w:jc w:val="both"/>
              <w:rPr>
                <w:sz w:val="24"/>
                <w:highlight w:val="lightGray"/>
              </w:rPr>
            </w:pPr>
            <w:r w:rsidRPr="003B19F4">
              <w:rPr>
                <w:sz w:val="24"/>
              </w:rPr>
              <w:t>Водный транспорт (7.3)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Трубопроводный транспорт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7.5</w:t>
            </w:r>
            <w:r>
              <w:rPr>
                <w:sz w:val="24"/>
              </w:rPr>
              <w:t>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Охрана природных территорий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9.1</w:t>
            </w:r>
            <w:r>
              <w:rPr>
                <w:sz w:val="24"/>
              </w:rPr>
              <w:t>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6E185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Историко-культурная деятельность (</w:t>
            </w:r>
            <w:r w:rsidRPr="00D05933">
              <w:rPr>
                <w:sz w:val="24"/>
              </w:rPr>
              <w:t>9.3</w:t>
            </w:r>
            <w:r>
              <w:rPr>
                <w:sz w:val="24"/>
              </w:rPr>
              <w:t>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Общее пользование водными объектами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11.1</w:t>
            </w:r>
            <w:r>
              <w:rPr>
                <w:sz w:val="24"/>
              </w:rPr>
              <w:t>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Специальное пользование водными объектами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11.2</w:t>
            </w:r>
            <w:r>
              <w:rPr>
                <w:sz w:val="24"/>
              </w:rPr>
              <w:t>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6E1855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Гидротехнические сооружения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11.3</w:t>
            </w:r>
            <w:r>
              <w:rPr>
                <w:sz w:val="24"/>
              </w:rPr>
              <w:t>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6E1855">
            <w:pPr>
              <w:pStyle w:val="112"/>
              <w:jc w:val="both"/>
              <w:rPr>
                <w:sz w:val="24"/>
              </w:rPr>
            </w:pPr>
            <w:r w:rsidRPr="00B401A4"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0217BC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7B1B45" w:rsidRDefault="000217BC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0B3E68" w:rsidRDefault="000217BC" w:rsidP="00CC46C3">
            <w:pPr>
              <w:pStyle w:val="112"/>
              <w:jc w:val="both"/>
              <w:rPr>
                <w:sz w:val="24"/>
              </w:rPr>
            </w:pPr>
            <w:r w:rsidRPr="00462541"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805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17BC" w:rsidRPr="00D05933" w:rsidRDefault="000217BC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D2A0B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1D2A0B" w:rsidRPr="007B1B45" w:rsidRDefault="001D2A0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A0B" w:rsidRPr="000B3E68" w:rsidRDefault="001D2A0B" w:rsidP="00E82138">
            <w:pPr>
              <w:pStyle w:val="112"/>
              <w:jc w:val="both"/>
              <w:rPr>
                <w:sz w:val="24"/>
              </w:rPr>
            </w:pPr>
            <w:r w:rsidRPr="000B3E68">
              <w:rPr>
                <w:sz w:val="24"/>
              </w:rPr>
              <w:t>Ведение огородничества</w:t>
            </w:r>
            <w:r>
              <w:rPr>
                <w:sz w:val="24"/>
              </w:rPr>
              <w:t xml:space="preserve"> (</w:t>
            </w:r>
            <w:r w:rsidRPr="000B3E68">
              <w:rPr>
                <w:sz w:val="24"/>
              </w:rPr>
              <w:t>13.1</w:t>
            </w:r>
            <w:r>
              <w:rPr>
                <w:sz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0B" w:rsidRPr="00D05933" w:rsidRDefault="001D2A0B" w:rsidP="001F1495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D05933" w:rsidRDefault="001D2A0B" w:rsidP="001F1495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562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D2A0B" w:rsidRDefault="001D2A0B" w:rsidP="00C512D6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</w:tr>
      <w:tr w:rsidR="001D2A0B" w:rsidRPr="007B1B45" w:rsidTr="00941CA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0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</w:tcPr>
          <w:p w:rsidR="001D2A0B" w:rsidRPr="007B1B45" w:rsidRDefault="001D2A0B" w:rsidP="00DD5D3D">
            <w:pPr>
              <w:pStyle w:val="ac"/>
              <w:numPr>
                <w:ilvl w:val="0"/>
                <w:numId w:val="43"/>
              </w:numPr>
              <w:suppressAutoHyphens w:val="0"/>
              <w:spacing w:after="0" w:line="240" w:lineRule="auto"/>
              <w:contextualSpacing w:val="0"/>
              <w:jc w:val="left"/>
            </w:pPr>
          </w:p>
        </w:tc>
        <w:tc>
          <w:tcPr>
            <w:tcW w:w="70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A0B" w:rsidRPr="000B3E68" w:rsidRDefault="001D2A0B" w:rsidP="00C512D6">
            <w:pPr>
              <w:pStyle w:val="112"/>
              <w:jc w:val="both"/>
              <w:rPr>
                <w:sz w:val="24"/>
              </w:rPr>
            </w:pPr>
            <w:r w:rsidRPr="00B401A4">
              <w:rPr>
                <w:sz w:val="24"/>
              </w:rPr>
              <w:t>Ведение садоводства (13.2)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A0B" w:rsidRDefault="001D2A0B" w:rsidP="002E2E7D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  <w:r w:rsidR="002E2E7D">
              <w:rPr>
                <w:sz w:val="24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Default="001D2A0B" w:rsidP="00A06AE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04F4" w:rsidRDefault="008B04F4" w:rsidP="008B04F4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Style w:val="aff1"/>
                <w:sz w:val="24"/>
              </w:rPr>
              <w:footnoteReference w:id="31"/>
            </w:r>
          </w:p>
          <w:p w:rsidR="001D2A0B" w:rsidRPr="00D05933" w:rsidRDefault="008B04F4" w:rsidP="008B04F4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D05933" w:rsidRDefault="001D2A0B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D05933" w:rsidRDefault="001D2A0B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D05933" w:rsidRDefault="001D2A0B" w:rsidP="001D2A0B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2A0B" w:rsidRPr="00D05933" w:rsidRDefault="001D2A0B" w:rsidP="00C512D6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F6345" w:rsidRPr="009F6345" w:rsidRDefault="009F6345" w:rsidP="009F6345">
      <w:pPr>
        <w:jc w:val="center"/>
        <w:rPr>
          <w:lang w:eastAsia="en-US"/>
        </w:rPr>
        <w:sectPr w:rsidR="009F6345" w:rsidRPr="009F6345" w:rsidSect="008B04F4">
          <w:endnotePr>
            <w:numFmt w:val="decimal"/>
          </w:endnotePr>
          <w:pgSz w:w="16840" w:h="11907" w:orient="landscape"/>
          <w:pgMar w:top="426" w:right="680" w:bottom="709" w:left="709" w:header="720" w:footer="720" w:gutter="0"/>
          <w:pgNumType w:start="1"/>
          <w:cols w:space="720"/>
          <w:titlePg/>
          <w:docGrid w:linePitch="381"/>
        </w:sectPr>
      </w:pPr>
    </w:p>
    <w:p w:rsidR="006B41FC" w:rsidRDefault="006B41FC" w:rsidP="006B41FC">
      <w:pPr>
        <w:pStyle w:val="S"/>
        <w:jc w:val="right"/>
      </w:pPr>
    </w:p>
    <w:p w:rsidR="006B41FC" w:rsidRDefault="006B41FC" w:rsidP="006B41FC">
      <w:pPr>
        <w:pStyle w:val="S"/>
        <w:jc w:val="right"/>
      </w:pPr>
      <w:r w:rsidRPr="00664A99">
        <w:t>Таблица </w:t>
      </w:r>
      <w:r>
        <w:t>4</w:t>
      </w:r>
    </w:p>
    <w:p w:rsidR="00CC4AC6" w:rsidRDefault="00CC4AC6" w:rsidP="006B41FC">
      <w:pPr>
        <w:pStyle w:val="S"/>
        <w:jc w:val="right"/>
        <w:rPr>
          <w:b/>
        </w:rPr>
      </w:pPr>
    </w:p>
    <w:p w:rsidR="006B41FC" w:rsidRPr="006B41FC" w:rsidRDefault="006B41FC" w:rsidP="006B41FC">
      <w:pPr>
        <w:suppressAutoHyphens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Pr="006B41FC">
        <w:rPr>
          <w:bCs/>
          <w:szCs w:val="28"/>
        </w:rPr>
        <w:t xml:space="preserve">граничения использования земельных участков и объектов капитального строительства, устанавливаемые в соответствии с </w:t>
      </w:r>
      <w:hyperlink r:id="rId13" w:history="1">
        <w:r w:rsidRPr="006B41FC">
          <w:rPr>
            <w:bCs/>
            <w:szCs w:val="28"/>
          </w:rPr>
          <w:t>законодательством</w:t>
        </w:r>
      </w:hyperlink>
      <w:r w:rsidRPr="006B41FC">
        <w:rPr>
          <w:bCs/>
          <w:szCs w:val="28"/>
        </w:rPr>
        <w:t xml:space="preserve"> Российской Федерации</w:t>
      </w:r>
    </w:p>
    <w:p w:rsidR="006B41FC" w:rsidRDefault="006B41FC" w:rsidP="006B41FC">
      <w:pPr>
        <w:pStyle w:val="af9"/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458"/>
      </w:tblGrid>
      <w:tr w:rsidR="00B419E5" w:rsidRPr="00BB386A" w:rsidTr="00B419E5">
        <w:trPr>
          <w:trHeight w:val="663"/>
          <w:tblHeader/>
        </w:trPr>
        <w:tc>
          <w:tcPr>
            <w:tcW w:w="851" w:type="dxa"/>
            <w:shd w:val="clear" w:color="auto" w:fill="auto"/>
          </w:tcPr>
          <w:p w:rsidR="00B419E5" w:rsidRPr="00BB386A" w:rsidRDefault="00B419E5" w:rsidP="006256A4">
            <w:pPr>
              <w:pStyle w:val="af9"/>
              <w:jc w:val="center"/>
            </w:pPr>
            <w:r w:rsidRPr="00BB386A">
              <w:t>№</w:t>
            </w:r>
          </w:p>
          <w:p w:rsidR="00B419E5" w:rsidRPr="00BB386A" w:rsidRDefault="00B419E5" w:rsidP="006256A4">
            <w:pPr>
              <w:pStyle w:val="af9"/>
              <w:jc w:val="center"/>
            </w:pPr>
            <w:r w:rsidRPr="00BB386A">
              <w:t>п.</w:t>
            </w:r>
          </w:p>
        </w:tc>
        <w:tc>
          <w:tcPr>
            <w:tcW w:w="14458" w:type="dxa"/>
          </w:tcPr>
          <w:p w:rsidR="00B419E5" w:rsidRDefault="00B419E5" w:rsidP="006256A4">
            <w:pPr>
              <w:pStyle w:val="af9"/>
              <w:rPr>
                <w:bCs/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6B41FC">
              <w:rPr>
                <w:bCs/>
                <w:szCs w:val="28"/>
              </w:rPr>
              <w:t>граничения использования земельных участков и объектов капитального строительства</w:t>
            </w:r>
          </w:p>
        </w:tc>
      </w:tr>
      <w:tr w:rsidR="00B419E5" w:rsidRPr="00BB386A" w:rsidTr="00B419E5">
        <w:trPr>
          <w:tblHeader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B419E5" w:rsidRPr="004B1FF9" w:rsidRDefault="00B419E5" w:rsidP="006256A4">
            <w:pPr>
              <w:pStyle w:val="af9"/>
              <w:jc w:val="center"/>
              <w:rPr>
                <w:sz w:val="22"/>
              </w:rPr>
            </w:pPr>
            <w:r w:rsidRPr="004B1FF9">
              <w:rPr>
                <w:sz w:val="22"/>
              </w:rPr>
              <w:t>1</w:t>
            </w:r>
          </w:p>
        </w:tc>
        <w:tc>
          <w:tcPr>
            <w:tcW w:w="14458" w:type="dxa"/>
            <w:tcBorders>
              <w:bottom w:val="double" w:sz="4" w:space="0" w:color="auto"/>
            </w:tcBorders>
          </w:tcPr>
          <w:p w:rsidR="00B419E5" w:rsidRPr="004B1FF9" w:rsidRDefault="00B419E5" w:rsidP="006256A4">
            <w:pPr>
              <w:pStyle w:val="af9"/>
              <w:jc w:val="center"/>
              <w:rPr>
                <w:sz w:val="22"/>
              </w:rPr>
            </w:pPr>
            <w:r w:rsidRPr="004B1FF9">
              <w:rPr>
                <w:sz w:val="22"/>
              </w:rPr>
              <w:t>2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0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6256A4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Содержание ограничений оборота земельных участков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567CA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6256A4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Изъятие земель природно-заповедного фонда запрещается, за исключением случаев, предусмотренных федеральными законами.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567CA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6256A4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Земли в границах территорий, на которых расположены природные объекты, имеющие особое природоохранное, научное, историко-культурное, эстетическое, рекреационное, оздоровительное и иное ценное значение и находящиеся под особой охраной, не подлежат приватизации.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567CA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6256A4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Государственные природные заповедники относятся к особо охраняемым природным территориям федерального значения.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деятельность, за исключением случаев, предусмотренных Федеральным законом от 14.03.1995 № 33-ФЗ «Об особо охраняемых природных территориях».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567CA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6256A4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Земельные участки и природные ресурсы, расположенные в границах государственных природных заповедников, находятся в федеральной собственности. Земельные участки, расположенные в границах государственных природных заповедников, не подлежат отчуждению из федеральной собственности. Запрещается изменение целевого назначения земель и земельных участков, расположенных в границах государственных природных заповедников.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0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6256A4">
            <w:pPr>
              <w:pStyle w:val="af9"/>
            </w:pPr>
            <w:r w:rsidRPr="009F0B2A">
              <w:t>Из оборота изъяты земельные участки, занятые находящимися в федеральной собственности следующими объектами: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567C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>государственными природными заповедниками и национальными парками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</w:t>
            </w:r>
            <w:hyperlink r:id="rId14" w:history="1">
              <w:r w:rsidRPr="009F0B2A">
                <w:rPr>
                  <w:rFonts w:ascii="Times New Roman" w:hAnsi="Times New Roman" w:cs="Times New Roman"/>
                  <w:sz w:val="24"/>
                  <w:szCs w:val="24"/>
                </w:rPr>
                <w:t>статьей 95</w:t>
              </w:r>
            </w:hyperlink>
            <w:r w:rsidRPr="009F0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CAA">
              <w:rPr>
                <w:rFonts w:ascii="Times New Roman" w:hAnsi="Times New Roman" w:cs="Times New Roman"/>
                <w:sz w:val="24"/>
                <w:szCs w:val="24"/>
              </w:rPr>
              <w:t>«Земельн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67CAA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7CA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Федерации» от 25.10.2001 № 136-ФЗ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 xml:space="preserve">зданиями, сооружениями, в которых размещены для постоянной деятельности Вооруженные Силы Российской Федерации, другие войска,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воинские формирования и органы, </w:t>
            </w: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>за исключением случаев, установленных федеральными законами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>зданиями, сооружениями, в которых размещены военные 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>объектами организаций федеральной службы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>объектами организаций органов государственной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>объектами использования атомной энергии, пунктами хранения ядерных материалов и радиоактивных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 xml:space="preserve">объектами, в соответствии с </w:t>
            </w:r>
            <w:proofErr w:type="gramStart"/>
            <w:r w:rsidRPr="009F0B2A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proofErr w:type="gramEnd"/>
            <w:r w:rsidRPr="009F0B2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которых созданы закрытые административно-территориальные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>объектами учреждений и органов Федеральной службы исполнения наказаний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>воинскими и гражданскими захоронениями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F0B2A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F0B2A" w:rsidRDefault="00567CAA" w:rsidP="009F0B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2A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инженерно-техническими сооружениями, линиями связи и коммуникациями, возведенными в интересах защиты и охраны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границы Российской Федерации.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9B044D">
            <w:pPr>
              <w:pStyle w:val="ac"/>
              <w:numPr>
                <w:ilvl w:val="0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6256A4">
            <w:pPr>
              <w:pStyle w:val="af9"/>
            </w:pPr>
            <w:r>
              <w:t xml:space="preserve">Ограничиваются в обороте находящиеся в государственной или муниципальной </w:t>
            </w:r>
            <w:proofErr w:type="gramStart"/>
            <w:r>
              <w:t>собственности</w:t>
            </w:r>
            <w:proofErr w:type="gramEnd"/>
            <w:r>
              <w:t xml:space="preserve"> следующие земельные участки: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9B044D" w:rsidRDefault="00567CAA" w:rsidP="00567CAA">
            <w:pPr>
              <w:suppressAutoHyphens w:val="0"/>
              <w:autoSpaceDE w:val="0"/>
              <w:autoSpaceDN w:val="0"/>
              <w:adjustRightInd w:val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 пределах особо охраняемых природных территорий, не указанные в </w:t>
            </w:r>
            <w:hyperlink r:id="rId15" w:history="1">
              <w:r w:rsidRPr="009B044D">
                <w:rPr>
                  <w:sz w:val="24"/>
                </w:rPr>
                <w:t xml:space="preserve">пункте </w:t>
              </w:r>
              <w:r>
                <w:rPr>
                  <w:sz w:val="24"/>
                </w:rPr>
                <w:t>2</w:t>
              </w:r>
            </w:hyperlink>
            <w:r>
              <w:rPr>
                <w:sz w:val="24"/>
              </w:rPr>
              <w:t xml:space="preserve"> настоящей таблицы;</w:t>
            </w:r>
            <w:proofErr w:type="gramEnd"/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9B044D">
            <w:pPr>
              <w:suppressAutoHyphens w:val="0"/>
              <w:autoSpaceDE w:val="0"/>
              <w:autoSpaceDN w:val="0"/>
              <w:adjustRightInd w:val="0"/>
            </w:pPr>
            <w:r>
              <w:rPr>
                <w:sz w:val="24"/>
              </w:rPr>
              <w:t>из состава земель лесного фонда;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9B044D">
            <w:pPr>
              <w:pStyle w:val="ConsPlusNormal"/>
              <w:ind w:firstLine="0"/>
              <w:jc w:val="both"/>
            </w:pPr>
            <w:r w:rsidRPr="009B044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9B044D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9B044D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расположены водные объекты, находящиеся в государственной или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9B044D">
            <w:pPr>
              <w:suppressAutoHyphens w:val="0"/>
              <w:autoSpaceDE w:val="0"/>
              <w:autoSpaceDN w:val="0"/>
              <w:adjustRightInd w:val="0"/>
            </w:pPr>
            <w:r>
              <w:rPr>
                <w:sz w:val="24"/>
              </w:rPr>
              <w:t>занятые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567CAA">
            <w:pPr>
              <w:pStyle w:val="af9"/>
            </w:pPr>
            <w:r>
              <w:rPr>
                <w:szCs w:val="28"/>
              </w:rPr>
              <w:t xml:space="preserve">предоставленные для обеспечения обороны и безопасности, оборонной промышленности, таможенных нужд и не указанные </w:t>
            </w:r>
            <w:r>
              <w:t xml:space="preserve">в </w:t>
            </w:r>
            <w:hyperlink r:id="rId16" w:history="1">
              <w:r w:rsidRPr="009B044D">
                <w:t xml:space="preserve">пункте </w:t>
              </w:r>
              <w:r>
                <w:t>2</w:t>
              </w:r>
            </w:hyperlink>
            <w:r>
              <w:t xml:space="preserve"> настоящей таблицы;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9B044D">
            <w:pPr>
              <w:suppressAutoHyphens w:val="0"/>
              <w:autoSpaceDE w:val="0"/>
              <w:autoSpaceDN w:val="0"/>
              <w:adjustRightInd w:val="0"/>
            </w:pPr>
            <w:r>
              <w:rPr>
                <w:sz w:val="24"/>
              </w:rPr>
              <w:t>предназначенные для строительства, реконструкции и (или) эксплуатации (далее также - размещение) объектов внутреннего водного транспорта, воздушного транспорта, сооружений навигационного обеспечения воздушного движения и судоходства, объектов инфраструктуры железнодорожного транспорта общего пользования, а также автомобильных дорог федерального значения, регионального значения, межмуниципального значения или местного значения;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9B044D">
            <w:pPr>
              <w:suppressAutoHyphens w:val="0"/>
              <w:autoSpaceDE w:val="0"/>
              <w:autoSpaceDN w:val="0"/>
              <w:adjustRightInd w:val="0"/>
            </w:pPr>
            <w:proofErr w:type="gramStart"/>
            <w:r>
              <w:rPr>
                <w:sz w:val="24"/>
              </w:rPr>
              <w:t>занятые объектами космической инфраструктуры;</w:t>
            </w:r>
            <w:proofErr w:type="gramEnd"/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6256A4">
            <w:pPr>
              <w:pStyle w:val="af9"/>
            </w:pPr>
            <w:proofErr w:type="gramStart"/>
            <w:r>
              <w:t>расположенные</w:t>
            </w:r>
            <w:proofErr w:type="gramEnd"/>
            <w:r>
              <w:t xml:space="preserve"> под объектами гидротехнических сооружений;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6256A4">
            <w:pPr>
              <w:pStyle w:val="af9"/>
            </w:pPr>
            <w:proofErr w:type="gramStart"/>
            <w:r>
              <w:t>предоставленные для производства ядовитых веществ, наркотических средств;</w:t>
            </w:r>
            <w:proofErr w:type="gramEnd"/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6256A4">
            <w:pPr>
              <w:pStyle w:val="af9"/>
            </w:pPr>
            <w:r>
              <w:t>загрязненные опасными отходами, радиоактивными веществами, подвергшиеся биогенному загрязнению, иные подвергшиеся деградации земли;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6256A4">
            <w:pPr>
              <w:pStyle w:val="af9"/>
            </w:pPr>
            <w:proofErr w:type="gramStart"/>
            <w:r>
              <w:t>расположенные</w:t>
            </w:r>
            <w:proofErr w:type="gramEnd"/>
            <w:r>
              <w:t xml:space="preserve"> в границах земель, зарезервированных для государственных или муниципальных нужд;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6B41FC">
            <w:pPr>
              <w:pStyle w:val="ac"/>
              <w:numPr>
                <w:ilvl w:val="1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6256A4">
            <w:pPr>
              <w:pStyle w:val="af9"/>
            </w:pPr>
            <w:r>
              <w:t>в первом и втором поясах зон санитарной охраны источников питьевого и хозяйственно-бытового водоснабжения.</w:t>
            </w:r>
          </w:p>
        </w:tc>
      </w:tr>
      <w:tr w:rsidR="00567CAA" w:rsidRPr="00BB386A" w:rsidTr="00B419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67CAA" w:rsidRPr="00BB386A" w:rsidRDefault="00567CAA" w:rsidP="003A4EE7">
            <w:pPr>
              <w:pStyle w:val="ac"/>
              <w:numPr>
                <w:ilvl w:val="0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</w:tcBorders>
          </w:tcPr>
          <w:p w:rsidR="00567CAA" w:rsidRPr="00ED0E83" w:rsidRDefault="00567CAA" w:rsidP="003A4EE7">
            <w:pPr>
              <w:suppressAutoHyphens w:val="0"/>
              <w:autoSpaceDE w:val="0"/>
              <w:autoSpaceDN w:val="0"/>
              <w:adjustRightInd w:val="0"/>
            </w:pPr>
            <w:r>
              <w:rPr>
                <w:sz w:val="24"/>
              </w:rPr>
              <w:t xml:space="preserve">Оборот земель сельскохозяйственного назначения регулируется Федеральным </w:t>
            </w:r>
            <w:hyperlink r:id="rId17" w:history="1">
              <w:r w:rsidRPr="003A4EE7">
                <w:rPr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«Об обороте земель сельскохозяйственного назначения». Образование земельных участков из земель сельскохозяйств</w:t>
            </w:r>
            <w:r w:rsidR="00DF1CC0">
              <w:rPr>
                <w:sz w:val="24"/>
              </w:rPr>
              <w:t xml:space="preserve">енного назначения регулируется </w:t>
            </w:r>
            <w:r>
              <w:rPr>
                <w:sz w:val="24"/>
              </w:rPr>
              <w:t>Земельны</w:t>
            </w:r>
            <w:r w:rsidR="00DF1CC0">
              <w:rPr>
                <w:sz w:val="24"/>
              </w:rPr>
              <w:t>м кодексом Российской Федерации</w:t>
            </w:r>
            <w:r>
              <w:rPr>
                <w:sz w:val="24"/>
              </w:rPr>
              <w:t xml:space="preserve"> от 25.10.2001 № 136-ФЗ и Федеральным </w:t>
            </w:r>
            <w:hyperlink r:id="rId18" w:history="1">
              <w:r w:rsidRPr="003A4EE7">
                <w:rPr>
                  <w:sz w:val="24"/>
                </w:rPr>
                <w:t>законом</w:t>
              </w:r>
            </w:hyperlink>
            <w:r>
              <w:rPr>
                <w:sz w:val="24"/>
              </w:rPr>
              <w:t xml:space="preserve"> «Об обороте земель сельскохозяйственного назначения».</w:t>
            </w:r>
            <w:r>
              <w:rPr>
                <w:rStyle w:val="aff1"/>
                <w:sz w:val="24"/>
              </w:rPr>
              <w:footnoteReference w:id="32"/>
            </w:r>
          </w:p>
        </w:tc>
      </w:tr>
      <w:tr w:rsidR="00567CAA" w:rsidRPr="00BB386A" w:rsidTr="00617C2D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7CAA" w:rsidRPr="00BB386A" w:rsidRDefault="00567CAA" w:rsidP="003A4EE7">
            <w:pPr>
              <w:pStyle w:val="ac"/>
              <w:numPr>
                <w:ilvl w:val="0"/>
                <w:numId w:val="44"/>
              </w:numPr>
              <w:suppressAutoHyphens w:val="0"/>
              <w:spacing w:after="0" w:line="240" w:lineRule="auto"/>
              <w:contextualSpacing w:val="0"/>
              <w:jc w:val="left"/>
              <w:rPr>
                <w:sz w:val="22"/>
              </w:rPr>
            </w:pPr>
          </w:p>
        </w:tc>
        <w:tc>
          <w:tcPr>
            <w:tcW w:w="14458" w:type="dxa"/>
            <w:tcBorders>
              <w:top w:val="single" w:sz="4" w:space="0" w:color="auto"/>
              <w:bottom w:val="single" w:sz="4" w:space="0" w:color="auto"/>
            </w:tcBorders>
          </w:tcPr>
          <w:p w:rsidR="00567CAA" w:rsidRPr="00ED0E83" w:rsidRDefault="00567CAA" w:rsidP="006256A4">
            <w:pPr>
              <w:pStyle w:val="af9"/>
            </w:pPr>
            <w:r w:rsidRPr="003A4EE7">
              <w:t xml:space="preserve">Запрещается приватизация земельных участков в пределах береговой полосы, установленной в соответствии с Водным </w:t>
            </w:r>
            <w:hyperlink r:id="rId19" w:history="1">
              <w:r w:rsidRPr="003A4EE7">
                <w:t>кодексом</w:t>
              </w:r>
            </w:hyperlink>
            <w:r w:rsidRPr="003A4EE7">
              <w:t xml:space="preserve"> Российской Федерации, а также земельных участков, на которых находятся пруды, обводненные карьеры, в границах территорий общего пользования</w:t>
            </w:r>
            <w:r w:rsidR="00A13581">
              <w:t>.</w:t>
            </w:r>
          </w:p>
        </w:tc>
      </w:tr>
    </w:tbl>
    <w:p w:rsidR="006B41FC" w:rsidRDefault="006B41FC" w:rsidP="00A94D24">
      <w:pPr>
        <w:pStyle w:val="S"/>
        <w:jc w:val="right"/>
      </w:pPr>
    </w:p>
    <w:p w:rsidR="006B41FC" w:rsidRDefault="006B41FC" w:rsidP="00A94D24">
      <w:pPr>
        <w:pStyle w:val="S"/>
        <w:jc w:val="right"/>
      </w:pPr>
    </w:p>
    <w:p w:rsidR="006B41FC" w:rsidRDefault="006B41FC" w:rsidP="00A94D24">
      <w:pPr>
        <w:pStyle w:val="S"/>
        <w:jc w:val="right"/>
      </w:pPr>
    </w:p>
    <w:p w:rsidR="006B41FC" w:rsidRDefault="006B41FC" w:rsidP="00A94D24">
      <w:pPr>
        <w:pStyle w:val="S"/>
        <w:jc w:val="right"/>
        <w:sectPr w:rsidR="006B41FC" w:rsidSect="006B41FC">
          <w:pgSz w:w="16838" w:h="11906" w:orient="landscape"/>
          <w:pgMar w:top="851" w:right="678" w:bottom="1418" w:left="851" w:header="709" w:footer="709" w:gutter="0"/>
          <w:cols w:space="708"/>
          <w:docGrid w:linePitch="381"/>
        </w:sectPr>
      </w:pPr>
    </w:p>
    <w:p w:rsidR="003E54ED" w:rsidRDefault="00F308AA" w:rsidP="003E5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lastRenderedPageBreak/>
        <w:t>Статья 18.1</w:t>
      </w:r>
      <w:r w:rsidR="003E54ED">
        <w:rPr>
          <w:rFonts w:ascii="Times New Roman" w:hAnsi="Times New Roman" w:cs="Times New Roman"/>
          <w:sz w:val="28"/>
          <w:szCs w:val="28"/>
        </w:rPr>
        <w:t>. Р</w:t>
      </w:r>
      <w:r w:rsidR="003E54ED" w:rsidRPr="00FB5441">
        <w:rPr>
          <w:rFonts w:ascii="Times New Roman" w:hAnsi="Times New Roman" w:cs="Times New Roman"/>
          <w:sz w:val="28"/>
          <w:szCs w:val="28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</w:t>
      </w:r>
      <w:r w:rsidR="003E54ED">
        <w:rPr>
          <w:rFonts w:ascii="Times New Roman" w:hAnsi="Times New Roman" w:cs="Times New Roman"/>
          <w:sz w:val="28"/>
          <w:szCs w:val="28"/>
        </w:rPr>
        <w:t>омплексному развитию территории.</w:t>
      </w:r>
    </w:p>
    <w:p w:rsidR="003E54ED" w:rsidRDefault="003E54ED" w:rsidP="003E5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4ED" w:rsidRDefault="003E54ED" w:rsidP="003E5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Медведского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B5441">
        <w:rPr>
          <w:rFonts w:ascii="Times New Roman" w:hAnsi="Times New Roman" w:cs="Times New Roman"/>
          <w:sz w:val="28"/>
          <w:szCs w:val="28"/>
        </w:rPr>
        <w:t>осуществление деятельности по к</w:t>
      </w:r>
      <w:r>
        <w:rPr>
          <w:rFonts w:ascii="Times New Roman" w:hAnsi="Times New Roman" w:cs="Times New Roman"/>
          <w:sz w:val="28"/>
          <w:szCs w:val="28"/>
        </w:rPr>
        <w:t>омплексному развитию территории не предусмотрено.</w:t>
      </w:r>
    </w:p>
    <w:p w:rsidR="003E54ED" w:rsidRDefault="003E54ED" w:rsidP="003E54ED"/>
    <w:p w:rsidR="003E54ED" w:rsidRPr="003E54ED" w:rsidRDefault="00F308AA" w:rsidP="003E5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21</w:t>
      </w:r>
      <w:bookmarkStart w:id="3" w:name="_GoBack"/>
      <w:bookmarkEnd w:id="3"/>
      <w:r w:rsidR="003E54ED" w:rsidRPr="003E54ED">
        <w:rPr>
          <w:rFonts w:ascii="Times New Roman" w:hAnsi="Times New Roman" w:cs="Times New Roman"/>
          <w:sz w:val="28"/>
          <w:szCs w:val="28"/>
        </w:rPr>
        <w:t>. Требования к архитектурно-градостроительному облику объектов капитального строительства.</w:t>
      </w:r>
    </w:p>
    <w:p w:rsidR="003E54ED" w:rsidRPr="003E54ED" w:rsidRDefault="003E54ED" w:rsidP="003E5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4ED" w:rsidRDefault="003E54ED" w:rsidP="003E5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ED">
        <w:rPr>
          <w:rFonts w:ascii="Times New Roman" w:hAnsi="Times New Roman" w:cs="Times New Roman"/>
          <w:sz w:val="28"/>
          <w:szCs w:val="28"/>
        </w:rPr>
        <w:t xml:space="preserve">Территория, в границах которой </w:t>
      </w:r>
      <w:proofErr w:type="gramStart"/>
      <w:r w:rsidRPr="003E54ED">
        <w:rPr>
          <w:rFonts w:ascii="Times New Roman" w:hAnsi="Times New Roman" w:cs="Times New Roman"/>
          <w:sz w:val="28"/>
          <w:szCs w:val="28"/>
        </w:rPr>
        <w:t>предусматриваются требования к архитектурно-градостроительному облику объектов капитального строительства отображена</w:t>
      </w:r>
      <w:proofErr w:type="gramEnd"/>
      <w:r w:rsidRPr="003E54ED">
        <w:rPr>
          <w:rFonts w:ascii="Times New Roman" w:hAnsi="Times New Roman" w:cs="Times New Roman"/>
          <w:sz w:val="28"/>
          <w:szCs w:val="28"/>
        </w:rPr>
        <w:t xml:space="preserve"> на карте градостроительного зонирования.</w:t>
      </w:r>
    </w:p>
    <w:p w:rsidR="003E54ED" w:rsidRPr="003E54ED" w:rsidRDefault="003E54ED" w:rsidP="003E5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4ED" w:rsidRDefault="003E54ED" w:rsidP="0017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F0F">
        <w:rPr>
          <w:rFonts w:ascii="Times New Roman" w:hAnsi="Times New Roman" w:cs="Times New Roman"/>
          <w:sz w:val="28"/>
          <w:szCs w:val="28"/>
        </w:rPr>
        <w:t>Требования к архитектурно-градостроительному облику объекта капитального строительства включают в себя:</w:t>
      </w:r>
    </w:p>
    <w:p w:rsidR="0017778F" w:rsidRPr="009C0F0F" w:rsidRDefault="0017778F" w:rsidP="0017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74" w:rsidRDefault="003E54ED" w:rsidP="0017778F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0F">
        <w:rPr>
          <w:rFonts w:ascii="Times New Roman" w:hAnsi="Times New Roman" w:cs="Times New Roman"/>
          <w:sz w:val="28"/>
          <w:szCs w:val="28"/>
        </w:rPr>
        <w:t>Требования к объемно-пространственным характеристикам объекта капитального строительства</w:t>
      </w:r>
      <w:r w:rsidR="0035333F" w:rsidRPr="009C0F0F">
        <w:rPr>
          <w:rFonts w:ascii="Times New Roman" w:hAnsi="Times New Roman" w:cs="Times New Roman"/>
          <w:sz w:val="28"/>
          <w:szCs w:val="28"/>
        </w:rPr>
        <w:t>:</w:t>
      </w:r>
    </w:p>
    <w:p w:rsidR="0017778F" w:rsidRPr="009C0F0F" w:rsidRDefault="0017778F" w:rsidP="0017778F">
      <w:pPr>
        <w:pStyle w:val="ConsPlusNormal"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333F" w:rsidRDefault="0017778F" w:rsidP="001777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33F" w:rsidRPr="009C0F0F">
        <w:rPr>
          <w:sz w:val="28"/>
          <w:szCs w:val="28"/>
        </w:rPr>
        <w:t xml:space="preserve">застройка </w:t>
      </w:r>
      <w:proofErr w:type="spellStart"/>
      <w:r w:rsidR="0035333F" w:rsidRPr="009C0F0F">
        <w:rPr>
          <w:sz w:val="28"/>
          <w:szCs w:val="28"/>
        </w:rPr>
        <w:t>периметральная</w:t>
      </w:r>
      <w:proofErr w:type="spellEnd"/>
      <w:r w:rsidR="0035333F" w:rsidRPr="009C0F0F">
        <w:rPr>
          <w:sz w:val="28"/>
          <w:szCs w:val="28"/>
        </w:rPr>
        <w:t xml:space="preserve"> по красным линиям или сложившимся линиям </w:t>
      </w:r>
      <w:proofErr w:type="gramStart"/>
      <w:r w:rsidR="0035333F" w:rsidRPr="009C0F0F">
        <w:rPr>
          <w:sz w:val="28"/>
          <w:szCs w:val="28"/>
        </w:rPr>
        <w:t>застройки</w:t>
      </w:r>
      <w:proofErr w:type="gramEnd"/>
      <w:r w:rsidR="0035333F" w:rsidRPr="009C0F0F">
        <w:rPr>
          <w:sz w:val="28"/>
          <w:szCs w:val="28"/>
        </w:rPr>
        <w:t xml:space="preserve"> с учетом установленного градостроительным регламентом территориальной зоны минимального отступа от границ земельного участка, смежными и отдельно стоящими рядовыми и угловыми объектами капитального строительства с частично застроенными внутриквартальными пространствами; </w:t>
      </w:r>
    </w:p>
    <w:p w:rsidR="0017778F" w:rsidRPr="009C0F0F" w:rsidRDefault="0017778F" w:rsidP="0017778F">
      <w:pPr>
        <w:pStyle w:val="Default"/>
        <w:jc w:val="both"/>
        <w:rPr>
          <w:sz w:val="28"/>
          <w:szCs w:val="28"/>
        </w:rPr>
      </w:pPr>
    </w:p>
    <w:p w:rsidR="0035333F" w:rsidRDefault="0017778F" w:rsidP="001777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33F" w:rsidRPr="009C0F0F">
        <w:rPr>
          <w:sz w:val="28"/>
          <w:szCs w:val="28"/>
        </w:rPr>
        <w:t xml:space="preserve">расстояние между боковыми фасадами объектов капитального строительства, расположенных по сложившимся линиям застройки в границах квартала, должно соответствовать требованиям технических регламентов и санитарно-эпидемиологическим требованиям; </w:t>
      </w:r>
    </w:p>
    <w:p w:rsidR="0017778F" w:rsidRPr="009C0F0F" w:rsidRDefault="0017778F" w:rsidP="0017778F">
      <w:pPr>
        <w:pStyle w:val="Default"/>
        <w:ind w:firstLine="709"/>
        <w:jc w:val="both"/>
        <w:rPr>
          <w:sz w:val="28"/>
          <w:szCs w:val="28"/>
        </w:rPr>
      </w:pPr>
    </w:p>
    <w:p w:rsidR="0035333F" w:rsidRDefault="0017778F" w:rsidP="001777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333F" w:rsidRPr="009C0F0F">
        <w:rPr>
          <w:sz w:val="28"/>
          <w:szCs w:val="28"/>
        </w:rPr>
        <w:t>высота фасадов объектов капитального строительства не должна превышать предельно максимально</w:t>
      </w:r>
      <w:r w:rsidR="009C0F0F" w:rsidRPr="009C0F0F">
        <w:rPr>
          <w:sz w:val="28"/>
          <w:szCs w:val="28"/>
        </w:rPr>
        <w:t>му</w:t>
      </w:r>
      <w:r w:rsidR="0035333F" w:rsidRPr="009C0F0F">
        <w:rPr>
          <w:sz w:val="28"/>
          <w:szCs w:val="28"/>
        </w:rPr>
        <w:t xml:space="preserve"> количеств</w:t>
      </w:r>
      <w:r w:rsidR="009C0F0F" w:rsidRPr="009C0F0F">
        <w:rPr>
          <w:sz w:val="28"/>
          <w:szCs w:val="28"/>
        </w:rPr>
        <w:t>у</w:t>
      </w:r>
      <w:r w:rsidR="0035333F" w:rsidRPr="009C0F0F">
        <w:rPr>
          <w:sz w:val="28"/>
          <w:szCs w:val="28"/>
        </w:rPr>
        <w:t xml:space="preserve"> надземных этажей зданий, строений, сооружений</w:t>
      </w:r>
      <w:r w:rsidR="009C0F0F" w:rsidRPr="009C0F0F">
        <w:rPr>
          <w:sz w:val="28"/>
          <w:szCs w:val="28"/>
        </w:rPr>
        <w:t>, установленному градостроительным регламентом территориальной зоны</w:t>
      </w:r>
      <w:r w:rsidR="0035333F" w:rsidRPr="009C0F0F">
        <w:rPr>
          <w:sz w:val="28"/>
          <w:szCs w:val="28"/>
        </w:rPr>
        <w:t>;</w:t>
      </w:r>
    </w:p>
    <w:p w:rsidR="0017778F" w:rsidRPr="009C0F0F" w:rsidRDefault="0017778F" w:rsidP="0017778F">
      <w:pPr>
        <w:pStyle w:val="Default"/>
        <w:ind w:firstLine="709"/>
        <w:jc w:val="both"/>
        <w:rPr>
          <w:sz w:val="28"/>
          <w:szCs w:val="28"/>
        </w:rPr>
      </w:pPr>
    </w:p>
    <w:p w:rsidR="00AC3274" w:rsidRPr="009C0F0F" w:rsidRDefault="00AC3274" w:rsidP="0017778F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0F">
        <w:rPr>
          <w:rFonts w:ascii="Times New Roman" w:hAnsi="Times New Roman" w:cs="Times New Roman"/>
          <w:sz w:val="28"/>
          <w:szCs w:val="28"/>
        </w:rPr>
        <w:t>Требования</w:t>
      </w:r>
      <w:r w:rsidR="003E54ED" w:rsidRPr="009C0F0F">
        <w:rPr>
          <w:rFonts w:ascii="Times New Roman" w:hAnsi="Times New Roman" w:cs="Times New Roman"/>
          <w:sz w:val="28"/>
          <w:szCs w:val="28"/>
        </w:rPr>
        <w:t xml:space="preserve"> </w:t>
      </w:r>
      <w:r w:rsidRPr="009C0F0F">
        <w:rPr>
          <w:rFonts w:ascii="Times New Roman" w:hAnsi="Times New Roman" w:cs="Times New Roman"/>
          <w:sz w:val="28"/>
          <w:szCs w:val="28"/>
        </w:rPr>
        <w:t xml:space="preserve">к </w:t>
      </w:r>
      <w:r w:rsidR="003E54ED" w:rsidRPr="009C0F0F">
        <w:rPr>
          <w:rFonts w:ascii="Times New Roman" w:hAnsi="Times New Roman" w:cs="Times New Roman"/>
          <w:sz w:val="28"/>
          <w:szCs w:val="28"/>
        </w:rPr>
        <w:t xml:space="preserve">архитектурно-стилистическим </w:t>
      </w:r>
      <w:r w:rsidRPr="009C0F0F">
        <w:rPr>
          <w:rFonts w:ascii="Times New Roman" w:hAnsi="Times New Roman" w:cs="Times New Roman"/>
          <w:sz w:val="28"/>
          <w:szCs w:val="28"/>
        </w:rPr>
        <w:t>характеристикам объекта капитального строительства</w:t>
      </w:r>
      <w:bookmarkEnd w:id="2"/>
      <w:r w:rsidR="0035333F" w:rsidRPr="009C0F0F">
        <w:rPr>
          <w:rFonts w:ascii="Times New Roman" w:hAnsi="Times New Roman" w:cs="Times New Roman"/>
          <w:sz w:val="28"/>
          <w:szCs w:val="28"/>
        </w:rPr>
        <w:t>:</w:t>
      </w:r>
    </w:p>
    <w:p w:rsidR="0035333F" w:rsidRDefault="0017778F" w:rsidP="001777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5333F" w:rsidRPr="009C0F0F">
        <w:rPr>
          <w:sz w:val="28"/>
          <w:szCs w:val="28"/>
        </w:rPr>
        <w:t xml:space="preserve">фасады первых этажей объектов капитального строительства, обращенные к территориям общего пользования, должны иметь площадь остекления не менее 30%; </w:t>
      </w:r>
    </w:p>
    <w:p w:rsidR="0017778F" w:rsidRPr="009C0F0F" w:rsidRDefault="0017778F" w:rsidP="0017778F">
      <w:pPr>
        <w:pStyle w:val="Default"/>
        <w:jc w:val="both"/>
        <w:rPr>
          <w:sz w:val="28"/>
          <w:szCs w:val="28"/>
        </w:rPr>
      </w:pPr>
    </w:p>
    <w:p w:rsidR="0017778F" w:rsidRDefault="003E54ED" w:rsidP="0017778F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0F">
        <w:rPr>
          <w:rFonts w:ascii="Times New Roman" w:hAnsi="Times New Roman" w:cs="Times New Roman"/>
          <w:sz w:val="28"/>
          <w:szCs w:val="28"/>
        </w:rPr>
        <w:t>требования к цветовым решениям объе</w:t>
      </w:r>
      <w:r w:rsidR="00AC3274" w:rsidRPr="009C0F0F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17778F">
        <w:rPr>
          <w:rFonts w:ascii="Times New Roman" w:hAnsi="Times New Roman" w:cs="Times New Roman"/>
          <w:sz w:val="28"/>
          <w:szCs w:val="28"/>
        </w:rPr>
        <w:t>:</w:t>
      </w:r>
    </w:p>
    <w:p w:rsidR="0017778F" w:rsidRDefault="0017778F" w:rsidP="0017778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274" w:rsidRDefault="0017778F" w:rsidP="00177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778F">
        <w:rPr>
          <w:rFonts w:ascii="Times New Roman" w:hAnsi="Times New Roman" w:cs="Times New Roman"/>
          <w:sz w:val="28"/>
          <w:szCs w:val="28"/>
        </w:rPr>
        <w:t>фасады объектов капитального строительства выполняются с применением цветового решения, нейтрального по отношению к сложившейся застройке территории (цвета фасадов выбираются из цветовой палитры отделки фасадов объектов капитального строительства, расположенных по сложившейся линии застройки в границах квартала);</w:t>
      </w:r>
    </w:p>
    <w:p w:rsidR="0017778F" w:rsidRPr="009C0F0F" w:rsidRDefault="0017778F" w:rsidP="00177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274" w:rsidRDefault="003E54ED" w:rsidP="0017778F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0F">
        <w:rPr>
          <w:rFonts w:ascii="Times New Roman" w:hAnsi="Times New Roman" w:cs="Times New Roman"/>
          <w:sz w:val="28"/>
          <w:szCs w:val="28"/>
        </w:rPr>
        <w:t>требования к отделочным и (или) строительным материалам, определяющие архитектурный облик объе</w:t>
      </w:r>
      <w:r w:rsidR="00AC3274" w:rsidRPr="009C0F0F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9C0F0F" w:rsidRPr="009C0F0F">
        <w:rPr>
          <w:rFonts w:ascii="Times New Roman" w:hAnsi="Times New Roman" w:cs="Times New Roman"/>
          <w:sz w:val="28"/>
          <w:szCs w:val="28"/>
        </w:rPr>
        <w:t xml:space="preserve"> – не устанавливаются;</w:t>
      </w:r>
    </w:p>
    <w:p w:rsidR="0017778F" w:rsidRPr="009C0F0F" w:rsidRDefault="0017778F" w:rsidP="001777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274" w:rsidRDefault="003E54ED" w:rsidP="0017778F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0F">
        <w:rPr>
          <w:rFonts w:ascii="Times New Roman" w:hAnsi="Times New Roman" w:cs="Times New Roman"/>
          <w:sz w:val="28"/>
          <w:szCs w:val="28"/>
        </w:rPr>
        <w:t>требования к размещению технического и инженерного оборудования на фасадах и кровлях объе</w:t>
      </w:r>
      <w:r w:rsidR="00AC3274" w:rsidRPr="009C0F0F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17778F">
        <w:rPr>
          <w:rFonts w:ascii="Times New Roman" w:hAnsi="Times New Roman" w:cs="Times New Roman"/>
          <w:sz w:val="28"/>
          <w:szCs w:val="28"/>
        </w:rPr>
        <w:t>:</w:t>
      </w:r>
    </w:p>
    <w:p w:rsidR="0017778F" w:rsidRPr="0017778F" w:rsidRDefault="0017778F" w:rsidP="0017778F">
      <w:pPr>
        <w:rPr>
          <w:szCs w:val="28"/>
        </w:rPr>
      </w:pPr>
    </w:p>
    <w:p w:rsidR="0017778F" w:rsidRDefault="0017778F" w:rsidP="0017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7778F">
        <w:rPr>
          <w:rFonts w:ascii="Times New Roman" w:hAnsi="Times New Roman" w:cs="Times New Roman"/>
          <w:sz w:val="28"/>
          <w:szCs w:val="28"/>
        </w:rPr>
        <w:t>размещение технического и инженерного оборудования (антенн, кабелей, наружных блоков вентиляции и кондиционирования, вентиляционных труб, элементов систем газоснабжения и др.) на фасадах, силуэтных завершениях объектов капитального строительства (башнях, куполах), на парапетах, ограждениях кровли, вентиляционных трубах, ограждениях балконов, лоджий допускается исключительно в предусмотренных проектной документацией местах, скрытых для визуального восприятия, или с использованием декоративных маскирующих ограждений.</w:t>
      </w:r>
      <w:proofErr w:type="gramEnd"/>
    </w:p>
    <w:p w:rsidR="0017778F" w:rsidRPr="009C0F0F" w:rsidRDefault="0017778F" w:rsidP="0017778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274" w:rsidRDefault="003E54ED" w:rsidP="0017778F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0F0F">
        <w:rPr>
          <w:rFonts w:ascii="Times New Roman" w:hAnsi="Times New Roman" w:cs="Times New Roman"/>
          <w:sz w:val="28"/>
          <w:szCs w:val="28"/>
        </w:rPr>
        <w:t>требования к подсветке фасадов объе</w:t>
      </w:r>
      <w:bookmarkStart w:id="4" w:name="sub_1004"/>
      <w:r w:rsidR="00AC3274" w:rsidRPr="009C0F0F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="0017778F">
        <w:rPr>
          <w:rFonts w:ascii="Times New Roman" w:hAnsi="Times New Roman" w:cs="Times New Roman"/>
          <w:sz w:val="28"/>
          <w:szCs w:val="28"/>
        </w:rPr>
        <w:t>:</w:t>
      </w:r>
    </w:p>
    <w:p w:rsidR="0017778F" w:rsidRDefault="0017778F" w:rsidP="0017778F">
      <w:pPr>
        <w:pStyle w:val="ConsPlusNormal"/>
        <w:ind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7778F" w:rsidRPr="009C0F0F" w:rsidRDefault="0017778F" w:rsidP="001777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Pr="0017778F">
        <w:rPr>
          <w:rFonts w:ascii="Times New Roman" w:hAnsi="Times New Roman" w:cs="Times New Roman"/>
          <w:sz w:val="28"/>
          <w:szCs w:val="28"/>
        </w:rPr>
        <w:t>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предусмотренные федеральными санитарными правилами, ослеплять участников дорожного движения;</w:t>
      </w:r>
    </w:p>
    <w:p w:rsidR="00505E1C" w:rsidRDefault="00505E1C" w:rsidP="0017778F">
      <w:bookmarkStart w:id="5" w:name="sub_1009"/>
      <w:bookmarkEnd w:id="4"/>
    </w:p>
    <w:bookmarkEnd w:id="5"/>
    <w:p w:rsidR="00A73187" w:rsidRDefault="00A73187" w:rsidP="00BC5B13">
      <w:pPr>
        <w:pStyle w:val="10"/>
      </w:pPr>
    </w:p>
    <w:sectPr w:rsidR="00A73187" w:rsidSect="00A73187">
      <w:pgSz w:w="11906" w:h="16838"/>
      <w:pgMar w:top="851" w:right="851" w:bottom="67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47" w:rsidRDefault="00E32147" w:rsidP="008718FF">
      <w:r>
        <w:separator/>
      </w:r>
    </w:p>
  </w:endnote>
  <w:endnote w:type="continuationSeparator" w:id="0">
    <w:p w:rsidR="00E32147" w:rsidRDefault="00E32147" w:rsidP="0087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5B" w:rsidRDefault="0096175B" w:rsidP="008718FF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175B" w:rsidRDefault="0096175B" w:rsidP="008718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47" w:rsidRDefault="00E32147" w:rsidP="008718FF">
      <w:r>
        <w:separator/>
      </w:r>
    </w:p>
  </w:footnote>
  <w:footnote w:type="continuationSeparator" w:id="0">
    <w:p w:rsidR="00E32147" w:rsidRDefault="00E32147" w:rsidP="008718FF">
      <w:r>
        <w:continuationSeparator/>
      </w:r>
    </w:p>
  </w:footnote>
  <w:footnote w:id="1">
    <w:p w:rsidR="0096175B" w:rsidRPr="001F2E96" w:rsidRDefault="0096175B">
      <w:pPr>
        <w:pStyle w:val="aff"/>
      </w:pPr>
      <w:r w:rsidRPr="001F2E96">
        <w:rPr>
          <w:rStyle w:val="aff1"/>
        </w:rPr>
        <w:footnoteRef/>
      </w:r>
      <w:r w:rsidRPr="001F2E96">
        <w:t xml:space="preserve"> S </w:t>
      </w:r>
      <w:proofErr w:type="spellStart"/>
      <w:r w:rsidRPr="001F2E96">
        <w:t>min</w:t>
      </w:r>
      <w:proofErr w:type="spellEnd"/>
      <w:r w:rsidRPr="001F2E96">
        <w:t xml:space="preserve"> - предельные минимальные размеры земельных участков;</w:t>
      </w:r>
    </w:p>
  </w:footnote>
  <w:footnote w:id="2">
    <w:p w:rsidR="0096175B" w:rsidRPr="001F2E96" w:rsidRDefault="0096175B">
      <w:pPr>
        <w:pStyle w:val="aff"/>
      </w:pPr>
      <w:r w:rsidRPr="001F2E96">
        <w:rPr>
          <w:rStyle w:val="aff1"/>
        </w:rPr>
        <w:footnoteRef/>
      </w:r>
      <w:r w:rsidRPr="001F2E96">
        <w:t xml:space="preserve"> S </w:t>
      </w:r>
      <w:proofErr w:type="spellStart"/>
      <w:r w:rsidRPr="001F2E96">
        <w:t>max</w:t>
      </w:r>
      <w:proofErr w:type="spellEnd"/>
      <w:r w:rsidRPr="001F2E96">
        <w:t xml:space="preserve"> - предельные максимальные размеры земельных участков;</w:t>
      </w:r>
    </w:p>
  </w:footnote>
  <w:footnote w:id="3">
    <w:p w:rsidR="0096175B" w:rsidRPr="001F2E96" w:rsidRDefault="0096175B" w:rsidP="00910E1E">
      <w:pPr>
        <w:pStyle w:val="aff"/>
        <w:ind w:left="284" w:hanging="284"/>
      </w:pPr>
      <w:r w:rsidRPr="001F2E96">
        <w:rPr>
          <w:rStyle w:val="aff1"/>
        </w:rPr>
        <w:footnoteRef/>
      </w:r>
      <w:r w:rsidRPr="001F2E96">
        <w:t xml:space="preserve"> Отступ </w:t>
      </w:r>
      <w:proofErr w:type="spellStart"/>
      <w:r w:rsidRPr="001F2E96">
        <w:t>min</w:t>
      </w:r>
      <w:proofErr w:type="spellEnd"/>
      <w:r w:rsidRPr="001F2E96"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</w:footnote>
  <w:footnote w:id="4">
    <w:p w:rsidR="0096175B" w:rsidRPr="001F2E96" w:rsidRDefault="0096175B">
      <w:pPr>
        <w:pStyle w:val="aff"/>
      </w:pPr>
      <w:r w:rsidRPr="001F2E96">
        <w:rPr>
          <w:rStyle w:val="aff1"/>
        </w:rPr>
        <w:footnoteRef/>
      </w:r>
      <w:r w:rsidRPr="001F2E96">
        <w:t xml:space="preserve"> Этаж </w:t>
      </w:r>
      <w:proofErr w:type="spellStart"/>
      <w:r w:rsidRPr="001F2E96">
        <w:t>min</w:t>
      </w:r>
      <w:proofErr w:type="spellEnd"/>
      <w:r w:rsidRPr="001F2E96">
        <w:t xml:space="preserve"> - предельное минимальное количество надземных этажей зданий, строений, сооружений</w:t>
      </w:r>
      <w:r>
        <w:t>.</w:t>
      </w:r>
    </w:p>
  </w:footnote>
  <w:footnote w:id="5">
    <w:p w:rsidR="0096175B" w:rsidRPr="001F2E96" w:rsidRDefault="0096175B">
      <w:pPr>
        <w:pStyle w:val="aff"/>
      </w:pPr>
      <w:r w:rsidRPr="001F2E96">
        <w:rPr>
          <w:rStyle w:val="aff1"/>
        </w:rPr>
        <w:footnoteRef/>
      </w:r>
      <w:r w:rsidRPr="001F2E96">
        <w:t xml:space="preserve"> Этаж </w:t>
      </w:r>
      <w:proofErr w:type="spellStart"/>
      <w:r w:rsidRPr="001F2E96">
        <w:t>max</w:t>
      </w:r>
      <w:proofErr w:type="spellEnd"/>
      <w:r w:rsidRPr="001F2E96">
        <w:t xml:space="preserve"> - предельное максимальное количество надземных этажей зданий, строений, сооружений</w:t>
      </w:r>
      <w:r>
        <w:t>.</w:t>
      </w:r>
    </w:p>
  </w:footnote>
  <w:footnote w:id="6">
    <w:p w:rsidR="0096175B" w:rsidRPr="001F2E96" w:rsidRDefault="0096175B" w:rsidP="00910E1E">
      <w:pPr>
        <w:pStyle w:val="S"/>
        <w:ind w:left="284" w:hanging="284"/>
        <w:rPr>
          <w:sz w:val="20"/>
          <w:szCs w:val="20"/>
        </w:rPr>
      </w:pPr>
      <w:r w:rsidRPr="001F2E96">
        <w:rPr>
          <w:rStyle w:val="aff1"/>
          <w:sz w:val="20"/>
          <w:szCs w:val="20"/>
        </w:rPr>
        <w:footnoteRef/>
      </w:r>
      <w:r w:rsidRPr="001F2E96">
        <w:rPr>
          <w:sz w:val="20"/>
          <w:szCs w:val="20"/>
        </w:rPr>
        <w:t xml:space="preserve"> Процент застройки </w:t>
      </w:r>
      <w:proofErr w:type="spellStart"/>
      <w:r w:rsidRPr="001F2E96">
        <w:rPr>
          <w:sz w:val="20"/>
          <w:szCs w:val="20"/>
        </w:rPr>
        <w:t>min</w:t>
      </w:r>
      <w:proofErr w:type="spellEnd"/>
      <w:r w:rsidRPr="001F2E96">
        <w:rPr>
          <w:sz w:val="20"/>
          <w:szCs w:val="20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  <w:r>
        <w:rPr>
          <w:sz w:val="20"/>
          <w:szCs w:val="20"/>
        </w:rPr>
        <w:t>.</w:t>
      </w:r>
    </w:p>
  </w:footnote>
  <w:footnote w:id="7">
    <w:p w:rsidR="0096175B" w:rsidRPr="001F2E96" w:rsidRDefault="0096175B">
      <w:pPr>
        <w:pStyle w:val="aff"/>
      </w:pPr>
      <w:r w:rsidRPr="001F2E96">
        <w:rPr>
          <w:rStyle w:val="aff1"/>
        </w:rPr>
        <w:footnoteRef/>
      </w:r>
      <w:r w:rsidRPr="001F2E96">
        <w:t xml:space="preserve"> Процент застройки </w:t>
      </w:r>
      <w:proofErr w:type="spellStart"/>
      <w:r w:rsidRPr="001F2E96">
        <w:t>max</w:t>
      </w:r>
      <w:proofErr w:type="spellEnd"/>
      <w:r w:rsidRPr="001F2E96"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  <w:r>
        <w:t>.</w:t>
      </w:r>
    </w:p>
  </w:footnote>
  <w:footnote w:id="8">
    <w:p w:rsidR="0096175B" w:rsidRPr="00243353" w:rsidRDefault="0096175B" w:rsidP="005750BB">
      <w:pPr>
        <w:pStyle w:val="aff"/>
      </w:pPr>
      <w:r w:rsidRPr="00243353">
        <w:rPr>
          <w:rStyle w:val="aff1"/>
        </w:rPr>
        <w:footnoteRef/>
      </w:r>
      <w:r w:rsidRPr="00243353">
        <w:rPr>
          <w:rStyle w:val="aff1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9">
    <w:p w:rsidR="0096175B" w:rsidRPr="00243353" w:rsidRDefault="0096175B" w:rsidP="005750BB">
      <w:pPr>
        <w:pStyle w:val="aff"/>
      </w:pPr>
      <w:r w:rsidRPr="00243353">
        <w:rPr>
          <w:rStyle w:val="aff1"/>
        </w:rPr>
        <w:footnoteRef/>
      </w:r>
      <w:r w:rsidRPr="00243353">
        <w:rPr>
          <w:rStyle w:val="aff1"/>
        </w:rPr>
        <w:t xml:space="preserve"> </w:t>
      </w:r>
      <w:r w:rsidRPr="00243353">
        <w:t>Не применяется для 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</w:t>
      </w:r>
      <w:r w:rsidRPr="00243353">
        <w:t>.</w:t>
      </w:r>
      <w:r>
        <w:t xml:space="preserve"> В отношении </w:t>
      </w:r>
      <w:r w:rsidRPr="00243353">
        <w:t>земельных участков</w:t>
      </w:r>
      <w:r>
        <w:t xml:space="preserve"> занятых жилой</w:t>
      </w:r>
      <w:r w:rsidRPr="00243353">
        <w:t xml:space="preserve"> застройк</w:t>
      </w:r>
      <w:r>
        <w:t>ой применять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соответствии с таблицей 3.</w:t>
      </w:r>
    </w:p>
  </w:footnote>
  <w:footnote w:id="10">
    <w:p w:rsidR="0096175B" w:rsidRPr="00B74EA0" w:rsidRDefault="0096175B" w:rsidP="00DD5D3D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 w:rsidRPr="00B74EA0">
        <w:rPr>
          <w:rStyle w:val="aff1"/>
          <w:sz w:val="20"/>
          <w:szCs w:val="20"/>
        </w:rPr>
        <w:footnoteRef/>
      </w:r>
      <w:r w:rsidRPr="00B74EA0">
        <w:rPr>
          <w:sz w:val="20"/>
          <w:szCs w:val="20"/>
        </w:rPr>
        <w:t> </w:t>
      </w:r>
      <w:r w:rsidRPr="001F2E96">
        <w:rPr>
          <w:sz w:val="20"/>
          <w:szCs w:val="20"/>
        </w:rPr>
        <w:t>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  <w:r>
        <w:rPr>
          <w:sz w:val="20"/>
          <w:szCs w:val="20"/>
        </w:rPr>
        <w:t xml:space="preserve"> </w:t>
      </w:r>
      <w:r w:rsidRPr="001F2E96">
        <w:rPr>
          <w:sz w:val="20"/>
          <w:szCs w:val="20"/>
        </w:rPr>
        <w:t>Применяется для многоквартирной жилой застройки.</w:t>
      </w:r>
    </w:p>
  </w:footnote>
  <w:footnote w:id="11">
    <w:p w:rsidR="0096175B" w:rsidRPr="00A06AEF" w:rsidRDefault="0096175B">
      <w:pPr>
        <w:pStyle w:val="aff"/>
      </w:pPr>
      <w:r w:rsidRPr="00A06AEF">
        <w:rPr>
          <w:rStyle w:val="aff1"/>
        </w:rPr>
        <w:footnoteRef/>
      </w:r>
      <w:r w:rsidRPr="00A06AEF">
        <w:t xml:space="preserve"> S </w:t>
      </w:r>
      <w:proofErr w:type="spellStart"/>
      <w:r w:rsidRPr="00A06AEF">
        <w:t>min</w:t>
      </w:r>
      <w:proofErr w:type="spellEnd"/>
      <w:r w:rsidRPr="00A06AEF">
        <w:t xml:space="preserve"> - предельные минимальные размеры земельных участков</w:t>
      </w:r>
    </w:p>
  </w:footnote>
  <w:footnote w:id="12">
    <w:p w:rsidR="0096175B" w:rsidRPr="00A06AEF" w:rsidRDefault="0096175B">
      <w:pPr>
        <w:pStyle w:val="aff"/>
      </w:pPr>
      <w:r w:rsidRPr="00A06AEF">
        <w:rPr>
          <w:rStyle w:val="aff1"/>
        </w:rPr>
        <w:footnoteRef/>
      </w:r>
      <w:r w:rsidRPr="00A06AEF">
        <w:t xml:space="preserve"> S </w:t>
      </w:r>
      <w:proofErr w:type="spellStart"/>
      <w:r w:rsidRPr="00A06AEF">
        <w:t>max</w:t>
      </w:r>
      <w:proofErr w:type="spellEnd"/>
      <w:r w:rsidRPr="00A06AEF">
        <w:t xml:space="preserve"> - предельные максимальные размеры земельных участков</w:t>
      </w:r>
    </w:p>
  </w:footnote>
  <w:footnote w:id="13">
    <w:p w:rsidR="0096175B" w:rsidRPr="00A06AEF" w:rsidRDefault="0096175B">
      <w:pPr>
        <w:pStyle w:val="aff"/>
      </w:pPr>
      <w:r w:rsidRPr="00A06AEF">
        <w:rPr>
          <w:rStyle w:val="aff1"/>
        </w:rPr>
        <w:footnoteRef/>
      </w:r>
      <w:r w:rsidRPr="00A06AEF">
        <w:t xml:space="preserve"> Отступ </w:t>
      </w:r>
      <w:proofErr w:type="spellStart"/>
      <w:r w:rsidRPr="00A06AEF">
        <w:t>min</w:t>
      </w:r>
      <w:proofErr w:type="spellEnd"/>
      <w:r w:rsidRPr="00A06AEF"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</w:p>
  </w:footnote>
  <w:footnote w:id="14">
    <w:p w:rsidR="0096175B" w:rsidRPr="00A06AEF" w:rsidRDefault="0096175B">
      <w:pPr>
        <w:pStyle w:val="aff"/>
      </w:pPr>
      <w:r w:rsidRPr="00A06AEF">
        <w:rPr>
          <w:rStyle w:val="aff1"/>
        </w:rPr>
        <w:footnoteRef/>
      </w:r>
      <w:r w:rsidRPr="00A06AEF">
        <w:t xml:space="preserve"> Этаж </w:t>
      </w:r>
      <w:proofErr w:type="spellStart"/>
      <w:r w:rsidRPr="00A06AEF">
        <w:t>min</w:t>
      </w:r>
      <w:proofErr w:type="spellEnd"/>
      <w:r w:rsidRPr="00A06AEF">
        <w:t xml:space="preserve"> - предельное минимальное количество надземных этажей зданий, строений, сооружений</w:t>
      </w:r>
    </w:p>
  </w:footnote>
  <w:footnote w:id="15">
    <w:p w:rsidR="0096175B" w:rsidRPr="00A06AEF" w:rsidRDefault="0096175B">
      <w:pPr>
        <w:pStyle w:val="aff"/>
      </w:pPr>
      <w:r w:rsidRPr="00A06AEF">
        <w:rPr>
          <w:rStyle w:val="aff1"/>
        </w:rPr>
        <w:footnoteRef/>
      </w:r>
      <w:r w:rsidRPr="00A06AEF">
        <w:t xml:space="preserve"> Этаж </w:t>
      </w:r>
      <w:proofErr w:type="spellStart"/>
      <w:r w:rsidRPr="00A06AEF">
        <w:t>max</w:t>
      </w:r>
      <w:proofErr w:type="spellEnd"/>
      <w:r w:rsidRPr="00A06AEF">
        <w:t xml:space="preserve"> - предельное максимальное количество надземных этажей зданий, строений, сооружений</w:t>
      </w:r>
    </w:p>
  </w:footnote>
  <w:footnote w:id="16">
    <w:p w:rsidR="0096175B" w:rsidRPr="00A06AEF" w:rsidRDefault="0096175B">
      <w:pPr>
        <w:pStyle w:val="aff"/>
      </w:pPr>
      <w:r w:rsidRPr="00A06AEF">
        <w:rPr>
          <w:rStyle w:val="aff1"/>
        </w:rPr>
        <w:footnoteRef/>
      </w:r>
      <w:r w:rsidRPr="00A06AEF">
        <w:t xml:space="preserve"> Процент застройки </w:t>
      </w:r>
      <w:proofErr w:type="spellStart"/>
      <w:r w:rsidRPr="00A06AEF">
        <w:t>min</w:t>
      </w:r>
      <w:proofErr w:type="spellEnd"/>
      <w:r w:rsidRPr="00A06AEF"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</w:p>
  </w:footnote>
  <w:footnote w:id="17">
    <w:p w:rsidR="0096175B" w:rsidRDefault="0096175B">
      <w:pPr>
        <w:pStyle w:val="aff"/>
      </w:pPr>
      <w:r w:rsidRPr="00A06AEF">
        <w:rPr>
          <w:rStyle w:val="aff1"/>
        </w:rPr>
        <w:footnoteRef/>
      </w:r>
      <w:r w:rsidRPr="00A06AEF">
        <w:t xml:space="preserve"> Процент застройки </w:t>
      </w:r>
      <w:proofErr w:type="spellStart"/>
      <w:r w:rsidRPr="00A06AEF">
        <w:t>max</w:t>
      </w:r>
      <w:proofErr w:type="spellEnd"/>
      <w:r w:rsidRPr="00A06AEF"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</w:p>
  </w:footnote>
  <w:footnote w:id="18">
    <w:p w:rsidR="0096175B" w:rsidRDefault="0096175B" w:rsidP="00274D6B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19">
    <w:p w:rsidR="0096175B" w:rsidRDefault="0096175B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20">
    <w:p w:rsidR="0096175B" w:rsidRDefault="0096175B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0,12 га включительно</w:t>
      </w:r>
      <w:r w:rsidRPr="00B74EA0">
        <w:t>.</w:t>
      </w:r>
    </w:p>
  </w:footnote>
  <w:footnote w:id="21">
    <w:p w:rsidR="0096175B" w:rsidRDefault="0096175B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0,12 га до 0,3 га включительно</w:t>
      </w:r>
      <w:r w:rsidRPr="00B74EA0">
        <w:t>.</w:t>
      </w:r>
    </w:p>
  </w:footnote>
  <w:footnote w:id="22">
    <w:p w:rsidR="0096175B" w:rsidRDefault="0096175B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23">
    <w:p w:rsidR="0096175B" w:rsidRDefault="0096175B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0,3 га включительно</w:t>
      </w:r>
      <w:r w:rsidRPr="00B74EA0">
        <w:t>.</w:t>
      </w:r>
    </w:p>
  </w:footnote>
  <w:footnote w:id="24">
    <w:p w:rsidR="0096175B" w:rsidRDefault="0096175B" w:rsidP="00274D6B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25">
    <w:p w:rsidR="0096175B" w:rsidRDefault="0096175B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26">
    <w:p w:rsidR="0096175B" w:rsidRDefault="0096175B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0,12 га включительно</w:t>
      </w:r>
      <w:r w:rsidRPr="00B74EA0">
        <w:t>.</w:t>
      </w:r>
    </w:p>
  </w:footnote>
  <w:footnote w:id="27">
    <w:p w:rsidR="0096175B" w:rsidRDefault="0096175B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0,12 га до 0,3 га включительно</w:t>
      </w:r>
      <w:r w:rsidRPr="00B74EA0">
        <w:t>.</w:t>
      </w:r>
    </w:p>
  </w:footnote>
  <w:footnote w:id="28">
    <w:p w:rsidR="0096175B" w:rsidRDefault="0096175B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0,03 га до 0,06 га включительно</w:t>
      </w:r>
      <w:r w:rsidRPr="00B74EA0">
        <w:t>.</w:t>
      </w:r>
    </w:p>
  </w:footnote>
  <w:footnote w:id="29">
    <w:p w:rsidR="0096175B" w:rsidRDefault="0096175B" w:rsidP="006D24C2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 xml:space="preserve">ля </w:t>
      </w:r>
      <w:r>
        <w:t>земельных участков площадью от 0,06 га до 0,3 га включительно</w:t>
      </w:r>
      <w:r w:rsidRPr="00B74EA0">
        <w:t>.</w:t>
      </w:r>
    </w:p>
  </w:footnote>
  <w:footnote w:id="30">
    <w:p w:rsidR="0096175B" w:rsidRPr="00EB6946" w:rsidRDefault="0096175B" w:rsidP="004D2106">
      <w:pPr>
        <w:pStyle w:val="aff"/>
        <w:rPr>
          <w:sz w:val="24"/>
          <w:szCs w:val="24"/>
        </w:rPr>
      </w:pPr>
      <w:r w:rsidRPr="00274D6B">
        <w:rPr>
          <w:rStyle w:val="aff1"/>
        </w:rPr>
        <w:footnoteRef/>
      </w:r>
      <w:r w:rsidRPr="00274D6B">
        <w:t xml:space="preserve"> Применяется </w:t>
      </w:r>
      <w:r>
        <w:t>п</w:t>
      </w:r>
      <w:r w:rsidRPr="00274D6B">
        <w:t>о линии блокирования жилых домов.</w:t>
      </w:r>
    </w:p>
  </w:footnote>
  <w:footnote w:id="31">
    <w:p w:rsidR="0096175B" w:rsidRDefault="0096175B" w:rsidP="008B04F4">
      <w:pPr>
        <w:pStyle w:val="aff"/>
      </w:pPr>
      <w:r w:rsidRPr="00B74EA0">
        <w:rPr>
          <w:rStyle w:val="aff1"/>
        </w:rPr>
        <w:footnoteRef/>
      </w:r>
      <w:r w:rsidRPr="00B74EA0">
        <w:t xml:space="preserve"> </w:t>
      </w:r>
      <w:r>
        <w:t>Применяется д</w:t>
      </w:r>
      <w:r w:rsidRPr="00B74EA0">
        <w:t>ля хозяйственных построек, бань и гаражей, не требующих получения разрешения на строительство.</w:t>
      </w:r>
    </w:p>
  </w:footnote>
  <w:footnote w:id="32">
    <w:p w:rsidR="0096175B" w:rsidRDefault="0096175B" w:rsidP="003A4EE7">
      <w:pPr>
        <w:suppressAutoHyphens w:val="0"/>
        <w:autoSpaceDE w:val="0"/>
        <w:autoSpaceDN w:val="0"/>
        <w:adjustRightInd w:val="0"/>
        <w:rPr>
          <w:sz w:val="20"/>
          <w:szCs w:val="20"/>
        </w:rPr>
      </w:pPr>
      <w:r>
        <w:rPr>
          <w:rStyle w:val="aff1"/>
        </w:rPr>
        <w:footnoteRef/>
      </w:r>
      <w:r>
        <w:t xml:space="preserve"> </w:t>
      </w:r>
      <w:proofErr w:type="gramStart"/>
      <w:r>
        <w:rPr>
          <w:sz w:val="20"/>
          <w:szCs w:val="20"/>
        </w:rPr>
        <w:t xml:space="preserve">Не распространяется на относящиеся к землям сельскохозяйственного назначения садовые или огородные земельные участки, земельные участки, предназначенные для ведения личного подсобного хозяйства, гаражного строительства (в том числе индивидуального гаражного строительства), а также на земельные участки, на которых расположены объекты недвижимого имущества в соответствии с п. 7 статьи 27 </w:t>
      </w:r>
      <w:r>
        <w:rPr>
          <w:sz w:val="24"/>
        </w:rPr>
        <w:t>«Земельного кодекса Российской Федерации» от 25.10.2001 № 136-ФЗ.</w:t>
      </w:r>
      <w:proofErr w:type="gramEnd"/>
    </w:p>
    <w:p w:rsidR="0096175B" w:rsidRDefault="0096175B">
      <w:pPr>
        <w:pStyle w:val="af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5B" w:rsidRDefault="0096175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308AA" w:rsidRPr="00F308AA">
      <w:rPr>
        <w:noProof/>
        <w:lang w:val="ru-RU"/>
      </w:rPr>
      <w:t>8</w:t>
    </w:r>
    <w:r>
      <w:fldChar w:fldCharType="end"/>
    </w:r>
  </w:p>
  <w:p w:rsidR="0096175B" w:rsidRPr="0076646D" w:rsidRDefault="0096175B">
    <w:pPr>
      <w:pStyle w:val="a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516B7FA"/>
    <w:numStyleLink w:val="List0"/>
  </w:abstractNum>
  <w:abstractNum w:abstractNumId="1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5A39B5"/>
    <w:multiLevelType w:val="multilevel"/>
    <w:tmpl w:val="0419001F"/>
    <w:numStyleLink w:val="1"/>
  </w:abstractNum>
  <w:abstractNum w:abstractNumId="3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>
    <w:nsid w:val="0B1315DC"/>
    <w:multiLevelType w:val="hybridMultilevel"/>
    <w:tmpl w:val="5A8899C2"/>
    <w:lvl w:ilvl="0" w:tplc="4BE4E1E2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30C23"/>
    <w:multiLevelType w:val="hybridMultilevel"/>
    <w:tmpl w:val="B3F42292"/>
    <w:lvl w:ilvl="0" w:tplc="04190001">
      <w:start w:val="1"/>
      <w:numFmt w:val="bullet"/>
      <w:lvlText w:val=""/>
      <w:lvlJc w:val="left"/>
      <w:pPr>
        <w:ind w:left="1117" w:hanging="408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9">
    <w:nsid w:val="2CD93FF4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0">
    <w:nsid w:val="2D415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30086ECD"/>
    <w:multiLevelType w:val="hybridMultilevel"/>
    <w:tmpl w:val="1C543A5E"/>
    <w:lvl w:ilvl="0" w:tplc="AEB00B76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4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3D756697"/>
    <w:multiLevelType w:val="multilevel"/>
    <w:tmpl w:val="BAD617E0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17A14AE"/>
    <w:multiLevelType w:val="hybridMultilevel"/>
    <w:tmpl w:val="5A8899C2"/>
    <w:lvl w:ilvl="0" w:tplc="4BE4E1E2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52276520"/>
    <w:multiLevelType w:val="multilevel"/>
    <w:tmpl w:val="94BA358C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  <w:spacing w:val="0"/>
        <w:kern w:val="0"/>
        <w:position w:val="0"/>
        <w:sz w:val="24"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4">
    <w:nsid w:val="56DC78E9"/>
    <w:multiLevelType w:val="hybridMultilevel"/>
    <w:tmpl w:val="AAA63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C17272C"/>
    <w:multiLevelType w:val="multilevel"/>
    <w:tmpl w:val="5DCE3C26"/>
    <w:lvl w:ilvl="0">
      <w:start w:val="1"/>
      <w:numFmt w:val="decimal"/>
      <w:lvlText w:val="%1"/>
      <w:lvlJc w:val="center"/>
      <w:pPr>
        <w:ind w:left="511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37">
    <w:nsid w:val="60055BAF"/>
    <w:multiLevelType w:val="multilevel"/>
    <w:tmpl w:val="43DEF87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9419DE"/>
    <w:multiLevelType w:val="multilevel"/>
    <w:tmpl w:val="3E6E9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4ED01D7"/>
    <w:multiLevelType w:val="hybridMultilevel"/>
    <w:tmpl w:val="D460FAE8"/>
    <w:lvl w:ilvl="0" w:tplc="F640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7">
    <w:nsid w:val="7FF1095B"/>
    <w:multiLevelType w:val="multilevel"/>
    <w:tmpl w:val="FADA28B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15"/>
  </w:num>
  <w:num w:numId="4">
    <w:abstractNumId w:val="8"/>
  </w:num>
  <w:num w:numId="5">
    <w:abstractNumId w:val="21"/>
  </w:num>
  <w:num w:numId="6">
    <w:abstractNumId w:val="1"/>
  </w:num>
  <w:num w:numId="7">
    <w:abstractNumId w:val="44"/>
  </w:num>
  <w:num w:numId="8">
    <w:abstractNumId w:val="38"/>
  </w:num>
  <w:num w:numId="9">
    <w:abstractNumId w:val="39"/>
  </w:num>
  <w:num w:numId="10">
    <w:abstractNumId w:val="35"/>
  </w:num>
  <w:num w:numId="11">
    <w:abstractNumId w:val="32"/>
  </w:num>
  <w:num w:numId="12">
    <w:abstractNumId w:val="46"/>
  </w:num>
  <w:num w:numId="13">
    <w:abstractNumId w:val="23"/>
  </w:num>
  <w:num w:numId="14">
    <w:abstractNumId w:val="0"/>
  </w:num>
  <w:num w:numId="15">
    <w:abstractNumId w:val="33"/>
  </w:num>
  <w:num w:numId="16">
    <w:abstractNumId w:val="29"/>
  </w:num>
  <w:num w:numId="17">
    <w:abstractNumId w:val="10"/>
  </w:num>
  <w:num w:numId="18">
    <w:abstractNumId w:val="41"/>
  </w:num>
  <w:num w:numId="19">
    <w:abstractNumId w:val="28"/>
  </w:num>
  <w:num w:numId="20">
    <w:abstractNumId w:val="42"/>
  </w:num>
  <w:num w:numId="21">
    <w:abstractNumId w:val="17"/>
  </w:num>
  <w:num w:numId="22">
    <w:abstractNumId w:val="19"/>
  </w:num>
  <w:num w:numId="23">
    <w:abstractNumId w:val="3"/>
  </w:num>
  <w:num w:numId="24">
    <w:abstractNumId w:val="13"/>
  </w:num>
  <w:num w:numId="25">
    <w:abstractNumId w:val="11"/>
  </w:num>
  <w:num w:numId="26">
    <w:abstractNumId w:val="2"/>
  </w:num>
  <w:num w:numId="27">
    <w:abstractNumId w:val="16"/>
  </w:num>
  <w:num w:numId="28">
    <w:abstractNumId w:val="27"/>
  </w:num>
  <w:num w:numId="29">
    <w:abstractNumId w:val="22"/>
  </w:num>
  <w:num w:numId="30">
    <w:abstractNumId w:val="4"/>
  </w:num>
  <w:num w:numId="31">
    <w:abstractNumId w:val="45"/>
  </w:num>
  <w:num w:numId="32">
    <w:abstractNumId w:val="5"/>
  </w:num>
  <w:num w:numId="33">
    <w:abstractNumId w:val="7"/>
  </w:num>
  <w:num w:numId="34">
    <w:abstractNumId w:val="9"/>
  </w:num>
  <w:num w:numId="35">
    <w:abstractNumId w:val="37"/>
  </w:num>
  <w:num w:numId="36">
    <w:abstractNumId w:val="20"/>
  </w:num>
  <w:num w:numId="37">
    <w:abstractNumId w:val="12"/>
  </w:num>
  <w:num w:numId="38">
    <w:abstractNumId w:val="18"/>
  </w:num>
  <w:num w:numId="39">
    <w:abstractNumId w:val="34"/>
  </w:num>
  <w:num w:numId="40">
    <w:abstractNumId w:val="25"/>
  </w:num>
  <w:num w:numId="41">
    <w:abstractNumId w:val="40"/>
  </w:num>
  <w:num w:numId="42">
    <w:abstractNumId w:val="47"/>
  </w:num>
  <w:num w:numId="43">
    <w:abstractNumId w:val="31"/>
  </w:num>
  <w:num w:numId="44">
    <w:abstractNumId w:val="36"/>
  </w:num>
  <w:num w:numId="45">
    <w:abstractNumId w:val="26"/>
  </w:num>
  <w:num w:numId="46">
    <w:abstractNumId w:val="14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C4"/>
    <w:rsid w:val="0000124E"/>
    <w:rsid w:val="00004F80"/>
    <w:rsid w:val="0000723E"/>
    <w:rsid w:val="00010BE4"/>
    <w:rsid w:val="0001149D"/>
    <w:rsid w:val="00011E54"/>
    <w:rsid w:val="000136EB"/>
    <w:rsid w:val="00014F3D"/>
    <w:rsid w:val="00014F77"/>
    <w:rsid w:val="000164AA"/>
    <w:rsid w:val="00016981"/>
    <w:rsid w:val="000175B6"/>
    <w:rsid w:val="000175F1"/>
    <w:rsid w:val="00020E8F"/>
    <w:rsid w:val="000217BC"/>
    <w:rsid w:val="00021BF9"/>
    <w:rsid w:val="00021D78"/>
    <w:rsid w:val="0002332B"/>
    <w:rsid w:val="00024567"/>
    <w:rsid w:val="00024795"/>
    <w:rsid w:val="00024818"/>
    <w:rsid w:val="00024EAC"/>
    <w:rsid w:val="00025370"/>
    <w:rsid w:val="00026C2D"/>
    <w:rsid w:val="000322A6"/>
    <w:rsid w:val="000330BC"/>
    <w:rsid w:val="00033518"/>
    <w:rsid w:val="000351B8"/>
    <w:rsid w:val="00035784"/>
    <w:rsid w:val="00041E23"/>
    <w:rsid w:val="00042B47"/>
    <w:rsid w:val="00042DA3"/>
    <w:rsid w:val="000454B0"/>
    <w:rsid w:val="00045517"/>
    <w:rsid w:val="0004737C"/>
    <w:rsid w:val="000533B8"/>
    <w:rsid w:val="00057284"/>
    <w:rsid w:val="00057D8E"/>
    <w:rsid w:val="00063353"/>
    <w:rsid w:val="000646F6"/>
    <w:rsid w:val="000659C9"/>
    <w:rsid w:val="0006645C"/>
    <w:rsid w:val="00066B0B"/>
    <w:rsid w:val="00067190"/>
    <w:rsid w:val="00067550"/>
    <w:rsid w:val="000702E0"/>
    <w:rsid w:val="0007218C"/>
    <w:rsid w:val="00074837"/>
    <w:rsid w:val="0007684F"/>
    <w:rsid w:val="00077224"/>
    <w:rsid w:val="00077398"/>
    <w:rsid w:val="00082740"/>
    <w:rsid w:val="00083A71"/>
    <w:rsid w:val="00083E7B"/>
    <w:rsid w:val="00086A04"/>
    <w:rsid w:val="00090DA6"/>
    <w:rsid w:val="000928AE"/>
    <w:rsid w:val="0009404E"/>
    <w:rsid w:val="000979C6"/>
    <w:rsid w:val="00097B44"/>
    <w:rsid w:val="000A09EB"/>
    <w:rsid w:val="000A11C7"/>
    <w:rsid w:val="000A4379"/>
    <w:rsid w:val="000A4BEF"/>
    <w:rsid w:val="000A566A"/>
    <w:rsid w:val="000A59CA"/>
    <w:rsid w:val="000A5FFA"/>
    <w:rsid w:val="000B2396"/>
    <w:rsid w:val="000B3E68"/>
    <w:rsid w:val="000B4E02"/>
    <w:rsid w:val="000B5CB0"/>
    <w:rsid w:val="000C096B"/>
    <w:rsid w:val="000C1C12"/>
    <w:rsid w:val="000C20E9"/>
    <w:rsid w:val="000C2D5C"/>
    <w:rsid w:val="000C432F"/>
    <w:rsid w:val="000C551F"/>
    <w:rsid w:val="000C5D7B"/>
    <w:rsid w:val="000C7456"/>
    <w:rsid w:val="000D10A7"/>
    <w:rsid w:val="000D2BA4"/>
    <w:rsid w:val="000D2BED"/>
    <w:rsid w:val="000D3AA8"/>
    <w:rsid w:val="000D66D3"/>
    <w:rsid w:val="000E0080"/>
    <w:rsid w:val="000E0C0B"/>
    <w:rsid w:val="000E0D38"/>
    <w:rsid w:val="000E1892"/>
    <w:rsid w:val="000E33F3"/>
    <w:rsid w:val="000E44A1"/>
    <w:rsid w:val="000E47A6"/>
    <w:rsid w:val="000E4CE9"/>
    <w:rsid w:val="000E57F8"/>
    <w:rsid w:val="000F1D66"/>
    <w:rsid w:val="000F421D"/>
    <w:rsid w:val="000F4CE6"/>
    <w:rsid w:val="000F57A7"/>
    <w:rsid w:val="000F7271"/>
    <w:rsid w:val="001005FA"/>
    <w:rsid w:val="001015EC"/>
    <w:rsid w:val="00101A08"/>
    <w:rsid w:val="00103318"/>
    <w:rsid w:val="00105E53"/>
    <w:rsid w:val="0010708F"/>
    <w:rsid w:val="00110094"/>
    <w:rsid w:val="00111F77"/>
    <w:rsid w:val="001166BA"/>
    <w:rsid w:val="00120EB4"/>
    <w:rsid w:val="001215F2"/>
    <w:rsid w:val="001228FC"/>
    <w:rsid w:val="00122FC6"/>
    <w:rsid w:val="0012401C"/>
    <w:rsid w:val="00124CF7"/>
    <w:rsid w:val="001253B3"/>
    <w:rsid w:val="00125A63"/>
    <w:rsid w:val="00126862"/>
    <w:rsid w:val="00127F11"/>
    <w:rsid w:val="0013020D"/>
    <w:rsid w:val="0013212B"/>
    <w:rsid w:val="0013333D"/>
    <w:rsid w:val="001341B7"/>
    <w:rsid w:val="001357DF"/>
    <w:rsid w:val="00135F15"/>
    <w:rsid w:val="001360CA"/>
    <w:rsid w:val="00136E2F"/>
    <w:rsid w:val="00140AEC"/>
    <w:rsid w:val="00140D09"/>
    <w:rsid w:val="00142A5A"/>
    <w:rsid w:val="00151978"/>
    <w:rsid w:val="0015415C"/>
    <w:rsid w:val="00161CCD"/>
    <w:rsid w:val="001628B8"/>
    <w:rsid w:val="00163313"/>
    <w:rsid w:val="00163615"/>
    <w:rsid w:val="00163932"/>
    <w:rsid w:val="001650E8"/>
    <w:rsid w:val="00166369"/>
    <w:rsid w:val="00166BF7"/>
    <w:rsid w:val="00167714"/>
    <w:rsid w:val="00170E0F"/>
    <w:rsid w:val="00173849"/>
    <w:rsid w:val="001746E8"/>
    <w:rsid w:val="00175EBE"/>
    <w:rsid w:val="00177348"/>
    <w:rsid w:val="0017778F"/>
    <w:rsid w:val="0018189F"/>
    <w:rsid w:val="00182E17"/>
    <w:rsid w:val="00183CFA"/>
    <w:rsid w:val="0018518C"/>
    <w:rsid w:val="0018693F"/>
    <w:rsid w:val="00186D89"/>
    <w:rsid w:val="00190076"/>
    <w:rsid w:val="001913A1"/>
    <w:rsid w:val="001922E4"/>
    <w:rsid w:val="00196478"/>
    <w:rsid w:val="00196802"/>
    <w:rsid w:val="001A0616"/>
    <w:rsid w:val="001A41D9"/>
    <w:rsid w:val="001A42BB"/>
    <w:rsid w:val="001A446C"/>
    <w:rsid w:val="001A5E88"/>
    <w:rsid w:val="001A6364"/>
    <w:rsid w:val="001B0B11"/>
    <w:rsid w:val="001B5796"/>
    <w:rsid w:val="001C0245"/>
    <w:rsid w:val="001C04FA"/>
    <w:rsid w:val="001C0BE1"/>
    <w:rsid w:val="001C47A7"/>
    <w:rsid w:val="001C5BEF"/>
    <w:rsid w:val="001D0BC7"/>
    <w:rsid w:val="001D0DC3"/>
    <w:rsid w:val="001D21D6"/>
    <w:rsid w:val="001D2A0B"/>
    <w:rsid w:val="001D2F9B"/>
    <w:rsid w:val="001D3BA4"/>
    <w:rsid w:val="001D5322"/>
    <w:rsid w:val="001D5992"/>
    <w:rsid w:val="001D6061"/>
    <w:rsid w:val="001E1066"/>
    <w:rsid w:val="001E11F4"/>
    <w:rsid w:val="001E2B35"/>
    <w:rsid w:val="001E7AE7"/>
    <w:rsid w:val="001F1495"/>
    <w:rsid w:val="001F2E96"/>
    <w:rsid w:val="001F4A7C"/>
    <w:rsid w:val="001F610F"/>
    <w:rsid w:val="001F7880"/>
    <w:rsid w:val="0020092D"/>
    <w:rsid w:val="00202426"/>
    <w:rsid w:val="002029A8"/>
    <w:rsid w:val="00203DE2"/>
    <w:rsid w:val="0020795F"/>
    <w:rsid w:val="00211B2C"/>
    <w:rsid w:val="00212A1A"/>
    <w:rsid w:val="00213018"/>
    <w:rsid w:val="002131D5"/>
    <w:rsid w:val="002140D2"/>
    <w:rsid w:val="00214EB7"/>
    <w:rsid w:val="002152D9"/>
    <w:rsid w:val="00215CD3"/>
    <w:rsid w:val="002171EA"/>
    <w:rsid w:val="00221BE7"/>
    <w:rsid w:val="0022281B"/>
    <w:rsid w:val="002236F6"/>
    <w:rsid w:val="0023044E"/>
    <w:rsid w:val="002309AD"/>
    <w:rsid w:val="00231D81"/>
    <w:rsid w:val="00233852"/>
    <w:rsid w:val="0023464F"/>
    <w:rsid w:val="00234A3A"/>
    <w:rsid w:val="00234AEB"/>
    <w:rsid w:val="00234B02"/>
    <w:rsid w:val="00235A0C"/>
    <w:rsid w:val="00235C5C"/>
    <w:rsid w:val="00240268"/>
    <w:rsid w:val="00243353"/>
    <w:rsid w:val="00244DF5"/>
    <w:rsid w:val="002469EF"/>
    <w:rsid w:val="00247CBE"/>
    <w:rsid w:val="00250076"/>
    <w:rsid w:val="00250503"/>
    <w:rsid w:val="002527B6"/>
    <w:rsid w:val="00253B10"/>
    <w:rsid w:val="00255F1B"/>
    <w:rsid w:val="00256BEB"/>
    <w:rsid w:val="002616A1"/>
    <w:rsid w:val="0026319A"/>
    <w:rsid w:val="00263267"/>
    <w:rsid w:val="00265551"/>
    <w:rsid w:val="00270298"/>
    <w:rsid w:val="00270F33"/>
    <w:rsid w:val="0027224E"/>
    <w:rsid w:val="00272970"/>
    <w:rsid w:val="00273A64"/>
    <w:rsid w:val="002748F8"/>
    <w:rsid w:val="00274C3F"/>
    <w:rsid w:val="00274D6B"/>
    <w:rsid w:val="00275E22"/>
    <w:rsid w:val="00276915"/>
    <w:rsid w:val="002772AD"/>
    <w:rsid w:val="00277CC9"/>
    <w:rsid w:val="002803F2"/>
    <w:rsid w:val="002804DC"/>
    <w:rsid w:val="00280F54"/>
    <w:rsid w:val="00281818"/>
    <w:rsid w:val="002848BB"/>
    <w:rsid w:val="002902F3"/>
    <w:rsid w:val="002903E1"/>
    <w:rsid w:val="00291773"/>
    <w:rsid w:val="00291C6E"/>
    <w:rsid w:val="0029265B"/>
    <w:rsid w:val="00293F38"/>
    <w:rsid w:val="00296FF7"/>
    <w:rsid w:val="002A007F"/>
    <w:rsid w:val="002A30F6"/>
    <w:rsid w:val="002A4A4A"/>
    <w:rsid w:val="002A5742"/>
    <w:rsid w:val="002A6C9C"/>
    <w:rsid w:val="002A72FF"/>
    <w:rsid w:val="002A75AB"/>
    <w:rsid w:val="002A78BC"/>
    <w:rsid w:val="002B0CA2"/>
    <w:rsid w:val="002B2F9D"/>
    <w:rsid w:val="002B4682"/>
    <w:rsid w:val="002B4D13"/>
    <w:rsid w:val="002B4E60"/>
    <w:rsid w:val="002B7F3B"/>
    <w:rsid w:val="002C1EE2"/>
    <w:rsid w:val="002C1F32"/>
    <w:rsid w:val="002C2B59"/>
    <w:rsid w:val="002C4D67"/>
    <w:rsid w:val="002D0493"/>
    <w:rsid w:val="002D3AA2"/>
    <w:rsid w:val="002D5414"/>
    <w:rsid w:val="002D6636"/>
    <w:rsid w:val="002E2E7D"/>
    <w:rsid w:val="002E4CBC"/>
    <w:rsid w:val="002E4EB7"/>
    <w:rsid w:val="002E50C8"/>
    <w:rsid w:val="002E5DAA"/>
    <w:rsid w:val="002E5E16"/>
    <w:rsid w:val="002F019C"/>
    <w:rsid w:val="002F0949"/>
    <w:rsid w:val="002F2AB3"/>
    <w:rsid w:val="002F544A"/>
    <w:rsid w:val="002F6DAC"/>
    <w:rsid w:val="002F7222"/>
    <w:rsid w:val="003005C0"/>
    <w:rsid w:val="003007D8"/>
    <w:rsid w:val="0030124F"/>
    <w:rsid w:val="00301ED6"/>
    <w:rsid w:val="003052FB"/>
    <w:rsid w:val="0031016B"/>
    <w:rsid w:val="0031335D"/>
    <w:rsid w:val="00313B28"/>
    <w:rsid w:val="003147E0"/>
    <w:rsid w:val="00316C6E"/>
    <w:rsid w:val="00317B30"/>
    <w:rsid w:val="003264BF"/>
    <w:rsid w:val="00326532"/>
    <w:rsid w:val="003267E0"/>
    <w:rsid w:val="00327A49"/>
    <w:rsid w:val="00330074"/>
    <w:rsid w:val="00331793"/>
    <w:rsid w:val="00331A6F"/>
    <w:rsid w:val="00332F14"/>
    <w:rsid w:val="00335EF2"/>
    <w:rsid w:val="00336502"/>
    <w:rsid w:val="003422A1"/>
    <w:rsid w:val="00347238"/>
    <w:rsid w:val="00347822"/>
    <w:rsid w:val="003507B6"/>
    <w:rsid w:val="00351499"/>
    <w:rsid w:val="00351F9C"/>
    <w:rsid w:val="00352296"/>
    <w:rsid w:val="0035333F"/>
    <w:rsid w:val="00354402"/>
    <w:rsid w:val="0035470A"/>
    <w:rsid w:val="00354DA0"/>
    <w:rsid w:val="00355257"/>
    <w:rsid w:val="00357A1B"/>
    <w:rsid w:val="00357CB0"/>
    <w:rsid w:val="00360734"/>
    <w:rsid w:val="00361C0B"/>
    <w:rsid w:val="003630A3"/>
    <w:rsid w:val="00363E42"/>
    <w:rsid w:val="00363FF5"/>
    <w:rsid w:val="003644AC"/>
    <w:rsid w:val="00372A4A"/>
    <w:rsid w:val="00373F56"/>
    <w:rsid w:val="00373FB3"/>
    <w:rsid w:val="00374C0E"/>
    <w:rsid w:val="003811CB"/>
    <w:rsid w:val="003817C5"/>
    <w:rsid w:val="00381F99"/>
    <w:rsid w:val="00385C90"/>
    <w:rsid w:val="0038689D"/>
    <w:rsid w:val="003874FA"/>
    <w:rsid w:val="00387C3F"/>
    <w:rsid w:val="0039000B"/>
    <w:rsid w:val="0039719D"/>
    <w:rsid w:val="003A08CC"/>
    <w:rsid w:val="003A4A3C"/>
    <w:rsid w:val="003A4EE7"/>
    <w:rsid w:val="003A5305"/>
    <w:rsid w:val="003A53BE"/>
    <w:rsid w:val="003A5ADD"/>
    <w:rsid w:val="003B0D66"/>
    <w:rsid w:val="003B1184"/>
    <w:rsid w:val="003B19F4"/>
    <w:rsid w:val="003B2722"/>
    <w:rsid w:val="003B5505"/>
    <w:rsid w:val="003B5BF0"/>
    <w:rsid w:val="003B7DCE"/>
    <w:rsid w:val="003B7E1B"/>
    <w:rsid w:val="003C0DB4"/>
    <w:rsid w:val="003C3378"/>
    <w:rsid w:val="003C6076"/>
    <w:rsid w:val="003C6929"/>
    <w:rsid w:val="003C77F1"/>
    <w:rsid w:val="003C7B8E"/>
    <w:rsid w:val="003D051B"/>
    <w:rsid w:val="003D24D9"/>
    <w:rsid w:val="003D42A1"/>
    <w:rsid w:val="003D6702"/>
    <w:rsid w:val="003E00D0"/>
    <w:rsid w:val="003E0378"/>
    <w:rsid w:val="003E066F"/>
    <w:rsid w:val="003E0CB9"/>
    <w:rsid w:val="003E4AE9"/>
    <w:rsid w:val="003E54ED"/>
    <w:rsid w:val="003F168C"/>
    <w:rsid w:val="003F2871"/>
    <w:rsid w:val="003F3F93"/>
    <w:rsid w:val="003F41AF"/>
    <w:rsid w:val="003F42EC"/>
    <w:rsid w:val="003F4BF8"/>
    <w:rsid w:val="003F5E79"/>
    <w:rsid w:val="00400CC1"/>
    <w:rsid w:val="00400F54"/>
    <w:rsid w:val="004023AA"/>
    <w:rsid w:val="00404EE2"/>
    <w:rsid w:val="004062BA"/>
    <w:rsid w:val="00407908"/>
    <w:rsid w:val="00407C35"/>
    <w:rsid w:val="00412D88"/>
    <w:rsid w:val="00414623"/>
    <w:rsid w:val="00414A11"/>
    <w:rsid w:val="00420EA3"/>
    <w:rsid w:val="004239A2"/>
    <w:rsid w:val="004245CB"/>
    <w:rsid w:val="00424E23"/>
    <w:rsid w:val="004258B1"/>
    <w:rsid w:val="00426F76"/>
    <w:rsid w:val="0043121B"/>
    <w:rsid w:val="004315A1"/>
    <w:rsid w:val="004341A2"/>
    <w:rsid w:val="00435E42"/>
    <w:rsid w:val="00435E6B"/>
    <w:rsid w:val="00435EF0"/>
    <w:rsid w:val="00435F11"/>
    <w:rsid w:val="0044117A"/>
    <w:rsid w:val="00441221"/>
    <w:rsid w:val="00441690"/>
    <w:rsid w:val="00441715"/>
    <w:rsid w:val="00441985"/>
    <w:rsid w:val="004437F5"/>
    <w:rsid w:val="00444429"/>
    <w:rsid w:val="00444583"/>
    <w:rsid w:val="00444D52"/>
    <w:rsid w:val="00445BCC"/>
    <w:rsid w:val="00447101"/>
    <w:rsid w:val="004527DD"/>
    <w:rsid w:val="00453B4D"/>
    <w:rsid w:val="00460239"/>
    <w:rsid w:val="00462541"/>
    <w:rsid w:val="004674F6"/>
    <w:rsid w:val="004727F0"/>
    <w:rsid w:val="00473898"/>
    <w:rsid w:val="00474DA4"/>
    <w:rsid w:val="00476AAC"/>
    <w:rsid w:val="00480C75"/>
    <w:rsid w:val="004815CD"/>
    <w:rsid w:val="0048376A"/>
    <w:rsid w:val="0048388C"/>
    <w:rsid w:val="00483A8B"/>
    <w:rsid w:val="00485707"/>
    <w:rsid w:val="00486F43"/>
    <w:rsid w:val="004947FF"/>
    <w:rsid w:val="00497994"/>
    <w:rsid w:val="004A4F04"/>
    <w:rsid w:val="004A5857"/>
    <w:rsid w:val="004B05D4"/>
    <w:rsid w:val="004B1FF9"/>
    <w:rsid w:val="004B55AF"/>
    <w:rsid w:val="004B69C7"/>
    <w:rsid w:val="004C340B"/>
    <w:rsid w:val="004C4886"/>
    <w:rsid w:val="004C57DA"/>
    <w:rsid w:val="004C6B0D"/>
    <w:rsid w:val="004C7BA4"/>
    <w:rsid w:val="004D2106"/>
    <w:rsid w:val="004D58D2"/>
    <w:rsid w:val="004D6D43"/>
    <w:rsid w:val="004D7014"/>
    <w:rsid w:val="004E6BC9"/>
    <w:rsid w:val="004E6D2F"/>
    <w:rsid w:val="004E70F4"/>
    <w:rsid w:val="004E740E"/>
    <w:rsid w:val="004E79B9"/>
    <w:rsid w:val="004F00B3"/>
    <w:rsid w:val="004F1165"/>
    <w:rsid w:val="004F123F"/>
    <w:rsid w:val="004F17A7"/>
    <w:rsid w:val="004F2BFB"/>
    <w:rsid w:val="004F4FFF"/>
    <w:rsid w:val="004F51F1"/>
    <w:rsid w:val="004F669D"/>
    <w:rsid w:val="005021B3"/>
    <w:rsid w:val="00502A31"/>
    <w:rsid w:val="00503828"/>
    <w:rsid w:val="005043E7"/>
    <w:rsid w:val="00505E1C"/>
    <w:rsid w:val="00506662"/>
    <w:rsid w:val="0050668B"/>
    <w:rsid w:val="0051242D"/>
    <w:rsid w:val="00513950"/>
    <w:rsid w:val="00514535"/>
    <w:rsid w:val="00516AE4"/>
    <w:rsid w:val="00516BF9"/>
    <w:rsid w:val="005175B1"/>
    <w:rsid w:val="00520AA7"/>
    <w:rsid w:val="00521D77"/>
    <w:rsid w:val="0052215A"/>
    <w:rsid w:val="00524FA3"/>
    <w:rsid w:val="00530A7D"/>
    <w:rsid w:val="00532D7D"/>
    <w:rsid w:val="00533D97"/>
    <w:rsid w:val="00535A34"/>
    <w:rsid w:val="00537B92"/>
    <w:rsid w:val="00542589"/>
    <w:rsid w:val="00543769"/>
    <w:rsid w:val="005464EC"/>
    <w:rsid w:val="00546CBD"/>
    <w:rsid w:val="00546EDC"/>
    <w:rsid w:val="0054741F"/>
    <w:rsid w:val="0055068C"/>
    <w:rsid w:val="00552143"/>
    <w:rsid w:val="005527DB"/>
    <w:rsid w:val="00552826"/>
    <w:rsid w:val="00556DBC"/>
    <w:rsid w:val="005603BA"/>
    <w:rsid w:val="00560A0B"/>
    <w:rsid w:val="00562FA3"/>
    <w:rsid w:val="005632BC"/>
    <w:rsid w:val="0056703E"/>
    <w:rsid w:val="005673A4"/>
    <w:rsid w:val="005676DB"/>
    <w:rsid w:val="00567CAA"/>
    <w:rsid w:val="00571789"/>
    <w:rsid w:val="00573D17"/>
    <w:rsid w:val="00574543"/>
    <w:rsid w:val="0057473B"/>
    <w:rsid w:val="005750BB"/>
    <w:rsid w:val="00575512"/>
    <w:rsid w:val="005761B4"/>
    <w:rsid w:val="00576CCC"/>
    <w:rsid w:val="005820D2"/>
    <w:rsid w:val="00582737"/>
    <w:rsid w:val="005842B0"/>
    <w:rsid w:val="00584A07"/>
    <w:rsid w:val="00585D55"/>
    <w:rsid w:val="00586982"/>
    <w:rsid w:val="0058768C"/>
    <w:rsid w:val="0059091A"/>
    <w:rsid w:val="00591F6C"/>
    <w:rsid w:val="0059322F"/>
    <w:rsid w:val="00595297"/>
    <w:rsid w:val="0059652F"/>
    <w:rsid w:val="00596C95"/>
    <w:rsid w:val="005A1C2D"/>
    <w:rsid w:val="005A3218"/>
    <w:rsid w:val="005A36B4"/>
    <w:rsid w:val="005A3720"/>
    <w:rsid w:val="005A57C3"/>
    <w:rsid w:val="005A5B3B"/>
    <w:rsid w:val="005A6610"/>
    <w:rsid w:val="005B2F3A"/>
    <w:rsid w:val="005B49A1"/>
    <w:rsid w:val="005B5795"/>
    <w:rsid w:val="005B7237"/>
    <w:rsid w:val="005C07CE"/>
    <w:rsid w:val="005C09B4"/>
    <w:rsid w:val="005C3B22"/>
    <w:rsid w:val="005C4B1A"/>
    <w:rsid w:val="005C7BB8"/>
    <w:rsid w:val="005C7DF7"/>
    <w:rsid w:val="005D0C65"/>
    <w:rsid w:val="005D0FF3"/>
    <w:rsid w:val="005D123C"/>
    <w:rsid w:val="005D477E"/>
    <w:rsid w:val="005D47E4"/>
    <w:rsid w:val="005D4C5F"/>
    <w:rsid w:val="005D5500"/>
    <w:rsid w:val="005D5967"/>
    <w:rsid w:val="005D5DA0"/>
    <w:rsid w:val="005E110D"/>
    <w:rsid w:val="005E1719"/>
    <w:rsid w:val="005E2546"/>
    <w:rsid w:val="005E34AC"/>
    <w:rsid w:val="005F08E7"/>
    <w:rsid w:val="005F203B"/>
    <w:rsid w:val="005F52CA"/>
    <w:rsid w:val="005F5915"/>
    <w:rsid w:val="005F7A05"/>
    <w:rsid w:val="00600DB3"/>
    <w:rsid w:val="00601279"/>
    <w:rsid w:val="00601871"/>
    <w:rsid w:val="00601A9F"/>
    <w:rsid w:val="00605939"/>
    <w:rsid w:val="00605C26"/>
    <w:rsid w:val="006068D1"/>
    <w:rsid w:val="00606E9B"/>
    <w:rsid w:val="00607570"/>
    <w:rsid w:val="00611B94"/>
    <w:rsid w:val="00612A50"/>
    <w:rsid w:val="00613016"/>
    <w:rsid w:val="006131ED"/>
    <w:rsid w:val="006143C2"/>
    <w:rsid w:val="00614944"/>
    <w:rsid w:val="00615615"/>
    <w:rsid w:val="006161A3"/>
    <w:rsid w:val="006163D1"/>
    <w:rsid w:val="006179FE"/>
    <w:rsid w:val="00617C2D"/>
    <w:rsid w:val="00620963"/>
    <w:rsid w:val="00620CAC"/>
    <w:rsid w:val="00623E66"/>
    <w:rsid w:val="006245C9"/>
    <w:rsid w:val="006248B3"/>
    <w:rsid w:val="006256A4"/>
    <w:rsid w:val="006302AA"/>
    <w:rsid w:val="006313F6"/>
    <w:rsid w:val="0063273E"/>
    <w:rsid w:val="0063355C"/>
    <w:rsid w:val="0063527A"/>
    <w:rsid w:val="00636BD8"/>
    <w:rsid w:val="00641A7C"/>
    <w:rsid w:val="00644020"/>
    <w:rsid w:val="00647965"/>
    <w:rsid w:val="006563D3"/>
    <w:rsid w:val="0065696B"/>
    <w:rsid w:val="00663F6B"/>
    <w:rsid w:val="006645DB"/>
    <w:rsid w:val="006652AD"/>
    <w:rsid w:val="00665DC6"/>
    <w:rsid w:val="0066685D"/>
    <w:rsid w:val="00667C44"/>
    <w:rsid w:val="0067202C"/>
    <w:rsid w:val="00673B8A"/>
    <w:rsid w:val="0067629D"/>
    <w:rsid w:val="0068019E"/>
    <w:rsid w:val="006813E0"/>
    <w:rsid w:val="00681BDD"/>
    <w:rsid w:val="00681EC2"/>
    <w:rsid w:val="00683B63"/>
    <w:rsid w:val="006857CB"/>
    <w:rsid w:val="006870C1"/>
    <w:rsid w:val="00691E82"/>
    <w:rsid w:val="006921C0"/>
    <w:rsid w:val="006A19CD"/>
    <w:rsid w:val="006A39B4"/>
    <w:rsid w:val="006A4B96"/>
    <w:rsid w:val="006A53F8"/>
    <w:rsid w:val="006A68D8"/>
    <w:rsid w:val="006A697D"/>
    <w:rsid w:val="006A6DA2"/>
    <w:rsid w:val="006A6EB9"/>
    <w:rsid w:val="006B07BD"/>
    <w:rsid w:val="006B1E40"/>
    <w:rsid w:val="006B204A"/>
    <w:rsid w:val="006B41FC"/>
    <w:rsid w:val="006B58DB"/>
    <w:rsid w:val="006B5C05"/>
    <w:rsid w:val="006B6473"/>
    <w:rsid w:val="006C05D6"/>
    <w:rsid w:val="006C40EF"/>
    <w:rsid w:val="006C4D58"/>
    <w:rsid w:val="006C745D"/>
    <w:rsid w:val="006C7BD8"/>
    <w:rsid w:val="006D0056"/>
    <w:rsid w:val="006D1CF9"/>
    <w:rsid w:val="006D24C2"/>
    <w:rsid w:val="006D331E"/>
    <w:rsid w:val="006D649A"/>
    <w:rsid w:val="006D7618"/>
    <w:rsid w:val="006D7A16"/>
    <w:rsid w:val="006E09AD"/>
    <w:rsid w:val="006E1855"/>
    <w:rsid w:val="006E19D3"/>
    <w:rsid w:val="006E4F95"/>
    <w:rsid w:val="006E5839"/>
    <w:rsid w:val="006E6531"/>
    <w:rsid w:val="006F3F42"/>
    <w:rsid w:val="006F40C1"/>
    <w:rsid w:val="006F5BD9"/>
    <w:rsid w:val="006F6D99"/>
    <w:rsid w:val="006F6E21"/>
    <w:rsid w:val="0070089D"/>
    <w:rsid w:val="00701619"/>
    <w:rsid w:val="00704F39"/>
    <w:rsid w:val="00705293"/>
    <w:rsid w:val="00705E8C"/>
    <w:rsid w:val="0071281D"/>
    <w:rsid w:val="007129A0"/>
    <w:rsid w:val="007134D7"/>
    <w:rsid w:val="00713601"/>
    <w:rsid w:val="0071379B"/>
    <w:rsid w:val="007158EF"/>
    <w:rsid w:val="00716A6A"/>
    <w:rsid w:val="007173BD"/>
    <w:rsid w:val="00721A2E"/>
    <w:rsid w:val="00722A92"/>
    <w:rsid w:val="00723217"/>
    <w:rsid w:val="007252E0"/>
    <w:rsid w:val="007255FB"/>
    <w:rsid w:val="0072664B"/>
    <w:rsid w:val="00730321"/>
    <w:rsid w:val="007337F5"/>
    <w:rsid w:val="00734957"/>
    <w:rsid w:val="00734A89"/>
    <w:rsid w:val="00737A93"/>
    <w:rsid w:val="00737DEA"/>
    <w:rsid w:val="007406A9"/>
    <w:rsid w:val="00740B3C"/>
    <w:rsid w:val="00740D0B"/>
    <w:rsid w:val="00743272"/>
    <w:rsid w:val="0075187D"/>
    <w:rsid w:val="00751895"/>
    <w:rsid w:val="00751FF3"/>
    <w:rsid w:val="00753143"/>
    <w:rsid w:val="00754971"/>
    <w:rsid w:val="007559F6"/>
    <w:rsid w:val="007568D2"/>
    <w:rsid w:val="00756BCC"/>
    <w:rsid w:val="0076138C"/>
    <w:rsid w:val="00763FF5"/>
    <w:rsid w:val="0076646D"/>
    <w:rsid w:val="00766864"/>
    <w:rsid w:val="00766A76"/>
    <w:rsid w:val="007675E9"/>
    <w:rsid w:val="00770D0C"/>
    <w:rsid w:val="00771885"/>
    <w:rsid w:val="007720FD"/>
    <w:rsid w:val="0077650E"/>
    <w:rsid w:val="00777075"/>
    <w:rsid w:val="0077786B"/>
    <w:rsid w:val="007809A0"/>
    <w:rsid w:val="007879D8"/>
    <w:rsid w:val="00787F59"/>
    <w:rsid w:val="00792867"/>
    <w:rsid w:val="007942AC"/>
    <w:rsid w:val="00794DC4"/>
    <w:rsid w:val="0079574B"/>
    <w:rsid w:val="0079676A"/>
    <w:rsid w:val="00797F36"/>
    <w:rsid w:val="007A5651"/>
    <w:rsid w:val="007A5BE4"/>
    <w:rsid w:val="007A7A74"/>
    <w:rsid w:val="007B1809"/>
    <w:rsid w:val="007B1B45"/>
    <w:rsid w:val="007B281C"/>
    <w:rsid w:val="007B301D"/>
    <w:rsid w:val="007B64F0"/>
    <w:rsid w:val="007B7426"/>
    <w:rsid w:val="007B7A73"/>
    <w:rsid w:val="007C13E7"/>
    <w:rsid w:val="007C32EA"/>
    <w:rsid w:val="007C68E7"/>
    <w:rsid w:val="007C7620"/>
    <w:rsid w:val="007D09FC"/>
    <w:rsid w:val="007D4112"/>
    <w:rsid w:val="007D4201"/>
    <w:rsid w:val="007D4D7E"/>
    <w:rsid w:val="007D57E5"/>
    <w:rsid w:val="007D5CA1"/>
    <w:rsid w:val="007D64D8"/>
    <w:rsid w:val="007E0222"/>
    <w:rsid w:val="007E0D5E"/>
    <w:rsid w:val="007E3214"/>
    <w:rsid w:val="007E53C0"/>
    <w:rsid w:val="007E5FF1"/>
    <w:rsid w:val="007E6DF1"/>
    <w:rsid w:val="007F0D11"/>
    <w:rsid w:val="007F0D19"/>
    <w:rsid w:val="007F479E"/>
    <w:rsid w:val="008011D3"/>
    <w:rsid w:val="008017C8"/>
    <w:rsid w:val="00802A47"/>
    <w:rsid w:val="00802DBF"/>
    <w:rsid w:val="00802E29"/>
    <w:rsid w:val="0080469D"/>
    <w:rsid w:val="00805E0B"/>
    <w:rsid w:val="00807C05"/>
    <w:rsid w:val="008100CB"/>
    <w:rsid w:val="008102AC"/>
    <w:rsid w:val="0081152E"/>
    <w:rsid w:val="00812329"/>
    <w:rsid w:val="008147BE"/>
    <w:rsid w:val="00814EB0"/>
    <w:rsid w:val="00814EFA"/>
    <w:rsid w:val="0081525F"/>
    <w:rsid w:val="0082071F"/>
    <w:rsid w:val="00821588"/>
    <w:rsid w:val="0082330B"/>
    <w:rsid w:val="00824EB0"/>
    <w:rsid w:val="00825BB1"/>
    <w:rsid w:val="0082716A"/>
    <w:rsid w:val="008274DA"/>
    <w:rsid w:val="008304BD"/>
    <w:rsid w:val="00830F50"/>
    <w:rsid w:val="00831360"/>
    <w:rsid w:val="00831CC6"/>
    <w:rsid w:val="00833F3A"/>
    <w:rsid w:val="00837066"/>
    <w:rsid w:val="00837AED"/>
    <w:rsid w:val="00837E8A"/>
    <w:rsid w:val="00842C99"/>
    <w:rsid w:val="00842D4E"/>
    <w:rsid w:val="00842E9B"/>
    <w:rsid w:val="008449EF"/>
    <w:rsid w:val="008451C3"/>
    <w:rsid w:val="00846489"/>
    <w:rsid w:val="00847FF7"/>
    <w:rsid w:val="008501CD"/>
    <w:rsid w:val="00850339"/>
    <w:rsid w:val="008508E3"/>
    <w:rsid w:val="00850CFD"/>
    <w:rsid w:val="008511BF"/>
    <w:rsid w:val="0085136A"/>
    <w:rsid w:val="00851684"/>
    <w:rsid w:val="00852E56"/>
    <w:rsid w:val="00854425"/>
    <w:rsid w:val="00855F9C"/>
    <w:rsid w:val="008575A3"/>
    <w:rsid w:val="00857AC4"/>
    <w:rsid w:val="008601CE"/>
    <w:rsid w:val="00860D3D"/>
    <w:rsid w:val="00861994"/>
    <w:rsid w:val="00861F31"/>
    <w:rsid w:val="00862B9D"/>
    <w:rsid w:val="00864271"/>
    <w:rsid w:val="00864DEC"/>
    <w:rsid w:val="00865B1C"/>
    <w:rsid w:val="00866844"/>
    <w:rsid w:val="00866EBD"/>
    <w:rsid w:val="00867992"/>
    <w:rsid w:val="00867E69"/>
    <w:rsid w:val="00870D93"/>
    <w:rsid w:val="008718FF"/>
    <w:rsid w:val="00875476"/>
    <w:rsid w:val="008769AD"/>
    <w:rsid w:val="00877422"/>
    <w:rsid w:val="008778DD"/>
    <w:rsid w:val="00880403"/>
    <w:rsid w:val="0088151A"/>
    <w:rsid w:val="00881E66"/>
    <w:rsid w:val="00885106"/>
    <w:rsid w:val="00891C7B"/>
    <w:rsid w:val="00892DBD"/>
    <w:rsid w:val="00893FA7"/>
    <w:rsid w:val="008943D7"/>
    <w:rsid w:val="00894A46"/>
    <w:rsid w:val="008963CA"/>
    <w:rsid w:val="00897AD1"/>
    <w:rsid w:val="008A0040"/>
    <w:rsid w:val="008A02CC"/>
    <w:rsid w:val="008A123E"/>
    <w:rsid w:val="008A1BE9"/>
    <w:rsid w:val="008A27CD"/>
    <w:rsid w:val="008A3AEA"/>
    <w:rsid w:val="008A57F0"/>
    <w:rsid w:val="008A5D06"/>
    <w:rsid w:val="008B04F4"/>
    <w:rsid w:val="008B0DDC"/>
    <w:rsid w:val="008B247A"/>
    <w:rsid w:val="008B44CF"/>
    <w:rsid w:val="008B5C9B"/>
    <w:rsid w:val="008B609F"/>
    <w:rsid w:val="008B7782"/>
    <w:rsid w:val="008B7DF8"/>
    <w:rsid w:val="008C0027"/>
    <w:rsid w:val="008C19B2"/>
    <w:rsid w:val="008C2140"/>
    <w:rsid w:val="008C2A43"/>
    <w:rsid w:val="008C2E6D"/>
    <w:rsid w:val="008C46BE"/>
    <w:rsid w:val="008C55F1"/>
    <w:rsid w:val="008C5D22"/>
    <w:rsid w:val="008C6C1D"/>
    <w:rsid w:val="008C6FD2"/>
    <w:rsid w:val="008D129F"/>
    <w:rsid w:val="008D284B"/>
    <w:rsid w:val="008D3B51"/>
    <w:rsid w:val="008D4089"/>
    <w:rsid w:val="008D6678"/>
    <w:rsid w:val="008D68BD"/>
    <w:rsid w:val="008E0F3A"/>
    <w:rsid w:val="008E14B3"/>
    <w:rsid w:val="008E2AC2"/>
    <w:rsid w:val="008E3B4D"/>
    <w:rsid w:val="008E3D4A"/>
    <w:rsid w:val="008E53F6"/>
    <w:rsid w:val="008E651F"/>
    <w:rsid w:val="008F4F0A"/>
    <w:rsid w:val="008F6254"/>
    <w:rsid w:val="008F7DF2"/>
    <w:rsid w:val="009010BD"/>
    <w:rsid w:val="00901F77"/>
    <w:rsid w:val="00903C08"/>
    <w:rsid w:val="009061FE"/>
    <w:rsid w:val="00910603"/>
    <w:rsid w:val="0091088A"/>
    <w:rsid w:val="00910E1E"/>
    <w:rsid w:val="009147B5"/>
    <w:rsid w:val="00914B10"/>
    <w:rsid w:val="00914C1F"/>
    <w:rsid w:val="00915D3D"/>
    <w:rsid w:val="00916AF9"/>
    <w:rsid w:val="009173D1"/>
    <w:rsid w:val="00922564"/>
    <w:rsid w:val="00922CD2"/>
    <w:rsid w:val="009233BA"/>
    <w:rsid w:val="00923430"/>
    <w:rsid w:val="00923EA1"/>
    <w:rsid w:val="00924A1B"/>
    <w:rsid w:val="009251FD"/>
    <w:rsid w:val="009252B7"/>
    <w:rsid w:val="00926817"/>
    <w:rsid w:val="00933BD7"/>
    <w:rsid w:val="00941CA9"/>
    <w:rsid w:val="00941FD8"/>
    <w:rsid w:val="009430A9"/>
    <w:rsid w:val="009439C3"/>
    <w:rsid w:val="009441DC"/>
    <w:rsid w:val="009455F1"/>
    <w:rsid w:val="009458CF"/>
    <w:rsid w:val="009503AB"/>
    <w:rsid w:val="00950E92"/>
    <w:rsid w:val="00951288"/>
    <w:rsid w:val="0095148C"/>
    <w:rsid w:val="00952205"/>
    <w:rsid w:val="009603F4"/>
    <w:rsid w:val="009610D0"/>
    <w:rsid w:val="0096175B"/>
    <w:rsid w:val="00964C12"/>
    <w:rsid w:val="009659D9"/>
    <w:rsid w:val="009727CD"/>
    <w:rsid w:val="0097295F"/>
    <w:rsid w:val="009741E9"/>
    <w:rsid w:val="009818C0"/>
    <w:rsid w:val="00981919"/>
    <w:rsid w:val="00982158"/>
    <w:rsid w:val="009843E7"/>
    <w:rsid w:val="00985CF9"/>
    <w:rsid w:val="00986F88"/>
    <w:rsid w:val="00991AFD"/>
    <w:rsid w:val="00991BF2"/>
    <w:rsid w:val="00995027"/>
    <w:rsid w:val="00996A55"/>
    <w:rsid w:val="009A0A9D"/>
    <w:rsid w:val="009A1995"/>
    <w:rsid w:val="009A26F8"/>
    <w:rsid w:val="009A3271"/>
    <w:rsid w:val="009A6225"/>
    <w:rsid w:val="009A75ED"/>
    <w:rsid w:val="009A7899"/>
    <w:rsid w:val="009B044D"/>
    <w:rsid w:val="009B272E"/>
    <w:rsid w:val="009B3B1A"/>
    <w:rsid w:val="009B482A"/>
    <w:rsid w:val="009B5465"/>
    <w:rsid w:val="009B657C"/>
    <w:rsid w:val="009B6E1C"/>
    <w:rsid w:val="009B76E0"/>
    <w:rsid w:val="009B78E5"/>
    <w:rsid w:val="009B7BAE"/>
    <w:rsid w:val="009C0F0F"/>
    <w:rsid w:val="009C543D"/>
    <w:rsid w:val="009D0E95"/>
    <w:rsid w:val="009D14C3"/>
    <w:rsid w:val="009D34FB"/>
    <w:rsid w:val="009D43B2"/>
    <w:rsid w:val="009D6B87"/>
    <w:rsid w:val="009E0C19"/>
    <w:rsid w:val="009E0F2C"/>
    <w:rsid w:val="009E18DB"/>
    <w:rsid w:val="009E2356"/>
    <w:rsid w:val="009E56D4"/>
    <w:rsid w:val="009E5EB1"/>
    <w:rsid w:val="009F0002"/>
    <w:rsid w:val="009F0B2A"/>
    <w:rsid w:val="009F0F5B"/>
    <w:rsid w:val="009F6056"/>
    <w:rsid w:val="009F6345"/>
    <w:rsid w:val="009F7A2D"/>
    <w:rsid w:val="009F7C3E"/>
    <w:rsid w:val="00A003DF"/>
    <w:rsid w:val="00A01288"/>
    <w:rsid w:val="00A01A59"/>
    <w:rsid w:val="00A02747"/>
    <w:rsid w:val="00A03A01"/>
    <w:rsid w:val="00A03A97"/>
    <w:rsid w:val="00A047CD"/>
    <w:rsid w:val="00A05462"/>
    <w:rsid w:val="00A06AEF"/>
    <w:rsid w:val="00A0764F"/>
    <w:rsid w:val="00A104B5"/>
    <w:rsid w:val="00A1189F"/>
    <w:rsid w:val="00A1242B"/>
    <w:rsid w:val="00A12530"/>
    <w:rsid w:val="00A1302C"/>
    <w:rsid w:val="00A13581"/>
    <w:rsid w:val="00A1362D"/>
    <w:rsid w:val="00A17174"/>
    <w:rsid w:val="00A17384"/>
    <w:rsid w:val="00A2091A"/>
    <w:rsid w:val="00A2370E"/>
    <w:rsid w:val="00A23C04"/>
    <w:rsid w:val="00A24F29"/>
    <w:rsid w:val="00A25B6C"/>
    <w:rsid w:val="00A30A95"/>
    <w:rsid w:val="00A3108B"/>
    <w:rsid w:val="00A326AC"/>
    <w:rsid w:val="00A33351"/>
    <w:rsid w:val="00A33793"/>
    <w:rsid w:val="00A36919"/>
    <w:rsid w:val="00A41BDB"/>
    <w:rsid w:val="00A43411"/>
    <w:rsid w:val="00A461AB"/>
    <w:rsid w:val="00A52249"/>
    <w:rsid w:val="00A526B2"/>
    <w:rsid w:val="00A52B05"/>
    <w:rsid w:val="00A56FCD"/>
    <w:rsid w:val="00A5726A"/>
    <w:rsid w:val="00A57EFF"/>
    <w:rsid w:val="00A62296"/>
    <w:rsid w:val="00A628BE"/>
    <w:rsid w:val="00A62F1B"/>
    <w:rsid w:val="00A64EAD"/>
    <w:rsid w:val="00A664E2"/>
    <w:rsid w:val="00A706CF"/>
    <w:rsid w:val="00A71FCD"/>
    <w:rsid w:val="00A73187"/>
    <w:rsid w:val="00A73F34"/>
    <w:rsid w:val="00A74000"/>
    <w:rsid w:val="00A746C4"/>
    <w:rsid w:val="00A753BD"/>
    <w:rsid w:val="00A8024A"/>
    <w:rsid w:val="00A80B51"/>
    <w:rsid w:val="00A82E90"/>
    <w:rsid w:val="00A84B29"/>
    <w:rsid w:val="00A93331"/>
    <w:rsid w:val="00A93674"/>
    <w:rsid w:val="00A94D24"/>
    <w:rsid w:val="00A95C73"/>
    <w:rsid w:val="00AA0ECE"/>
    <w:rsid w:val="00AA167F"/>
    <w:rsid w:val="00AA65B5"/>
    <w:rsid w:val="00AA68AD"/>
    <w:rsid w:val="00AB0530"/>
    <w:rsid w:val="00AB7DD0"/>
    <w:rsid w:val="00AC26F5"/>
    <w:rsid w:val="00AC3274"/>
    <w:rsid w:val="00AC3E33"/>
    <w:rsid w:val="00AC5621"/>
    <w:rsid w:val="00AC59CC"/>
    <w:rsid w:val="00AD071B"/>
    <w:rsid w:val="00AD122A"/>
    <w:rsid w:val="00AD26A4"/>
    <w:rsid w:val="00AE15E1"/>
    <w:rsid w:val="00AE2A9E"/>
    <w:rsid w:val="00AE35A2"/>
    <w:rsid w:val="00AE566B"/>
    <w:rsid w:val="00AE5698"/>
    <w:rsid w:val="00AF06C8"/>
    <w:rsid w:val="00AF0844"/>
    <w:rsid w:val="00AF1550"/>
    <w:rsid w:val="00AF1E89"/>
    <w:rsid w:val="00AF2B7B"/>
    <w:rsid w:val="00AF37E6"/>
    <w:rsid w:val="00AF45C3"/>
    <w:rsid w:val="00AF6373"/>
    <w:rsid w:val="00AF66A5"/>
    <w:rsid w:val="00AF6E5B"/>
    <w:rsid w:val="00AF7A67"/>
    <w:rsid w:val="00B00604"/>
    <w:rsid w:val="00B04634"/>
    <w:rsid w:val="00B12D7F"/>
    <w:rsid w:val="00B13B5F"/>
    <w:rsid w:val="00B14211"/>
    <w:rsid w:val="00B14E2E"/>
    <w:rsid w:val="00B153EE"/>
    <w:rsid w:val="00B21CF0"/>
    <w:rsid w:val="00B23050"/>
    <w:rsid w:val="00B230C9"/>
    <w:rsid w:val="00B25A8B"/>
    <w:rsid w:val="00B26B1B"/>
    <w:rsid w:val="00B26BA6"/>
    <w:rsid w:val="00B279D7"/>
    <w:rsid w:val="00B27C6D"/>
    <w:rsid w:val="00B30767"/>
    <w:rsid w:val="00B323A9"/>
    <w:rsid w:val="00B401A4"/>
    <w:rsid w:val="00B40410"/>
    <w:rsid w:val="00B41556"/>
    <w:rsid w:val="00B419E5"/>
    <w:rsid w:val="00B43430"/>
    <w:rsid w:val="00B4644B"/>
    <w:rsid w:val="00B4724A"/>
    <w:rsid w:val="00B50F41"/>
    <w:rsid w:val="00B5289E"/>
    <w:rsid w:val="00B530C2"/>
    <w:rsid w:val="00B5433B"/>
    <w:rsid w:val="00B54449"/>
    <w:rsid w:val="00B55366"/>
    <w:rsid w:val="00B56F43"/>
    <w:rsid w:val="00B643FB"/>
    <w:rsid w:val="00B64DC7"/>
    <w:rsid w:val="00B6522B"/>
    <w:rsid w:val="00B666A4"/>
    <w:rsid w:val="00B666D3"/>
    <w:rsid w:val="00B7011F"/>
    <w:rsid w:val="00B70417"/>
    <w:rsid w:val="00B70CBC"/>
    <w:rsid w:val="00B72C10"/>
    <w:rsid w:val="00B74817"/>
    <w:rsid w:val="00B74B06"/>
    <w:rsid w:val="00B74EA0"/>
    <w:rsid w:val="00B758A5"/>
    <w:rsid w:val="00B77835"/>
    <w:rsid w:val="00B8042D"/>
    <w:rsid w:val="00B80FD4"/>
    <w:rsid w:val="00B812BE"/>
    <w:rsid w:val="00B83E04"/>
    <w:rsid w:val="00B84C9A"/>
    <w:rsid w:val="00B85B30"/>
    <w:rsid w:val="00B861D2"/>
    <w:rsid w:val="00B874B7"/>
    <w:rsid w:val="00B87B43"/>
    <w:rsid w:val="00B9182D"/>
    <w:rsid w:val="00B93492"/>
    <w:rsid w:val="00B93A22"/>
    <w:rsid w:val="00B94D3E"/>
    <w:rsid w:val="00BA2FEF"/>
    <w:rsid w:val="00BA3592"/>
    <w:rsid w:val="00BA3BDC"/>
    <w:rsid w:val="00BA45EA"/>
    <w:rsid w:val="00BB06A4"/>
    <w:rsid w:val="00BB07E1"/>
    <w:rsid w:val="00BB095D"/>
    <w:rsid w:val="00BB0A25"/>
    <w:rsid w:val="00BB17BF"/>
    <w:rsid w:val="00BB35FD"/>
    <w:rsid w:val="00BB3686"/>
    <w:rsid w:val="00BB386A"/>
    <w:rsid w:val="00BB3AC3"/>
    <w:rsid w:val="00BB4989"/>
    <w:rsid w:val="00BB669F"/>
    <w:rsid w:val="00BB74F3"/>
    <w:rsid w:val="00BC0DF2"/>
    <w:rsid w:val="00BC451D"/>
    <w:rsid w:val="00BC4A04"/>
    <w:rsid w:val="00BC4B95"/>
    <w:rsid w:val="00BC4F51"/>
    <w:rsid w:val="00BC5A0E"/>
    <w:rsid w:val="00BC5B13"/>
    <w:rsid w:val="00BC5E53"/>
    <w:rsid w:val="00BC621C"/>
    <w:rsid w:val="00BC699B"/>
    <w:rsid w:val="00BC6F18"/>
    <w:rsid w:val="00BD0227"/>
    <w:rsid w:val="00BD49FA"/>
    <w:rsid w:val="00BD54DF"/>
    <w:rsid w:val="00BD67B3"/>
    <w:rsid w:val="00BD7089"/>
    <w:rsid w:val="00BD765D"/>
    <w:rsid w:val="00BE1D17"/>
    <w:rsid w:val="00BE480A"/>
    <w:rsid w:val="00BF01A0"/>
    <w:rsid w:val="00BF3072"/>
    <w:rsid w:val="00BF48FA"/>
    <w:rsid w:val="00BF54F8"/>
    <w:rsid w:val="00BF5BE0"/>
    <w:rsid w:val="00BF5F78"/>
    <w:rsid w:val="00BF629B"/>
    <w:rsid w:val="00BF72A3"/>
    <w:rsid w:val="00C153BC"/>
    <w:rsid w:val="00C20013"/>
    <w:rsid w:val="00C20714"/>
    <w:rsid w:val="00C220F4"/>
    <w:rsid w:val="00C22EEF"/>
    <w:rsid w:val="00C23A60"/>
    <w:rsid w:val="00C3173C"/>
    <w:rsid w:val="00C336A7"/>
    <w:rsid w:val="00C35DD6"/>
    <w:rsid w:val="00C43317"/>
    <w:rsid w:val="00C45AE3"/>
    <w:rsid w:val="00C45F90"/>
    <w:rsid w:val="00C47340"/>
    <w:rsid w:val="00C47F14"/>
    <w:rsid w:val="00C512D6"/>
    <w:rsid w:val="00C53448"/>
    <w:rsid w:val="00C539C1"/>
    <w:rsid w:val="00C5487A"/>
    <w:rsid w:val="00C6128C"/>
    <w:rsid w:val="00C61613"/>
    <w:rsid w:val="00C62CF9"/>
    <w:rsid w:val="00C62F96"/>
    <w:rsid w:val="00C63FA8"/>
    <w:rsid w:val="00C65989"/>
    <w:rsid w:val="00C65B09"/>
    <w:rsid w:val="00C67861"/>
    <w:rsid w:val="00C71257"/>
    <w:rsid w:val="00C721B6"/>
    <w:rsid w:val="00C73BC4"/>
    <w:rsid w:val="00C74A62"/>
    <w:rsid w:val="00C75335"/>
    <w:rsid w:val="00C75F4D"/>
    <w:rsid w:val="00C76F4B"/>
    <w:rsid w:val="00C84CCF"/>
    <w:rsid w:val="00C856F2"/>
    <w:rsid w:val="00C86421"/>
    <w:rsid w:val="00C87CB9"/>
    <w:rsid w:val="00C9041B"/>
    <w:rsid w:val="00C91A2C"/>
    <w:rsid w:val="00C929A8"/>
    <w:rsid w:val="00C92B86"/>
    <w:rsid w:val="00C937A5"/>
    <w:rsid w:val="00CA06FD"/>
    <w:rsid w:val="00CA1132"/>
    <w:rsid w:val="00CA24E2"/>
    <w:rsid w:val="00CA6CF8"/>
    <w:rsid w:val="00CA7BE5"/>
    <w:rsid w:val="00CB3481"/>
    <w:rsid w:val="00CB566D"/>
    <w:rsid w:val="00CB7607"/>
    <w:rsid w:val="00CC09A0"/>
    <w:rsid w:val="00CC17F4"/>
    <w:rsid w:val="00CC2013"/>
    <w:rsid w:val="00CC283E"/>
    <w:rsid w:val="00CC4067"/>
    <w:rsid w:val="00CC40C5"/>
    <w:rsid w:val="00CC46C3"/>
    <w:rsid w:val="00CC4AC6"/>
    <w:rsid w:val="00CC585F"/>
    <w:rsid w:val="00CC7106"/>
    <w:rsid w:val="00CD1446"/>
    <w:rsid w:val="00CD17E2"/>
    <w:rsid w:val="00CD1C7C"/>
    <w:rsid w:val="00CD27C2"/>
    <w:rsid w:val="00CD3948"/>
    <w:rsid w:val="00CD3AEB"/>
    <w:rsid w:val="00CD74F1"/>
    <w:rsid w:val="00CD7912"/>
    <w:rsid w:val="00CE1343"/>
    <w:rsid w:val="00CE1449"/>
    <w:rsid w:val="00CE1791"/>
    <w:rsid w:val="00CE184F"/>
    <w:rsid w:val="00CE272C"/>
    <w:rsid w:val="00CE27B0"/>
    <w:rsid w:val="00CE311D"/>
    <w:rsid w:val="00CE4AC4"/>
    <w:rsid w:val="00CE5344"/>
    <w:rsid w:val="00CE5DCE"/>
    <w:rsid w:val="00CE6C71"/>
    <w:rsid w:val="00CE76AA"/>
    <w:rsid w:val="00CE7F1A"/>
    <w:rsid w:val="00CF0E6F"/>
    <w:rsid w:val="00CF1D4D"/>
    <w:rsid w:val="00CF3A30"/>
    <w:rsid w:val="00CF4429"/>
    <w:rsid w:val="00CF463B"/>
    <w:rsid w:val="00D01F11"/>
    <w:rsid w:val="00D05156"/>
    <w:rsid w:val="00D14119"/>
    <w:rsid w:val="00D1416A"/>
    <w:rsid w:val="00D14D0D"/>
    <w:rsid w:val="00D17835"/>
    <w:rsid w:val="00D207D1"/>
    <w:rsid w:val="00D2253C"/>
    <w:rsid w:val="00D22905"/>
    <w:rsid w:val="00D237C6"/>
    <w:rsid w:val="00D24B30"/>
    <w:rsid w:val="00D24B31"/>
    <w:rsid w:val="00D262A6"/>
    <w:rsid w:val="00D40E02"/>
    <w:rsid w:val="00D4316E"/>
    <w:rsid w:val="00D43E9B"/>
    <w:rsid w:val="00D445EB"/>
    <w:rsid w:val="00D478FA"/>
    <w:rsid w:val="00D524CF"/>
    <w:rsid w:val="00D53817"/>
    <w:rsid w:val="00D54CB0"/>
    <w:rsid w:val="00D55F28"/>
    <w:rsid w:val="00D56703"/>
    <w:rsid w:val="00D60DD6"/>
    <w:rsid w:val="00D61635"/>
    <w:rsid w:val="00D7188D"/>
    <w:rsid w:val="00D71E88"/>
    <w:rsid w:val="00D7283A"/>
    <w:rsid w:val="00D733C5"/>
    <w:rsid w:val="00D76229"/>
    <w:rsid w:val="00D77982"/>
    <w:rsid w:val="00D80117"/>
    <w:rsid w:val="00D807C3"/>
    <w:rsid w:val="00D81203"/>
    <w:rsid w:val="00D8230E"/>
    <w:rsid w:val="00D83920"/>
    <w:rsid w:val="00D83A58"/>
    <w:rsid w:val="00D85AAB"/>
    <w:rsid w:val="00D86B71"/>
    <w:rsid w:val="00D909C4"/>
    <w:rsid w:val="00D90E72"/>
    <w:rsid w:val="00D92017"/>
    <w:rsid w:val="00D92584"/>
    <w:rsid w:val="00D93170"/>
    <w:rsid w:val="00D9344A"/>
    <w:rsid w:val="00DA2523"/>
    <w:rsid w:val="00DA463E"/>
    <w:rsid w:val="00DA521D"/>
    <w:rsid w:val="00DA5279"/>
    <w:rsid w:val="00DA770D"/>
    <w:rsid w:val="00DB0867"/>
    <w:rsid w:val="00DB387F"/>
    <w:rsid w:val="00DB5EF4"/>
    <w:rsid w:val="00DB6F2D"/>
    <w:rsid w:val="00DB6F67"/>
    <w:rsid w:val="00DB7D68"/>
    <w:rsid w:val="00DC11CF"/>
    <w:rsid w:val="00DC1C32"/>
    <w:rsid w:val="00DC1F35"/>
    <w:rsid w:val="00DC4C24"/>
    <w:rsid w:val="00DC58FE"/>
    <w:rsid w:val="00DC7295"/>
    <w:rsid w:val="00DD2009"/>
    <w:rsid w:val="00DD44FC"/>
    <w:rsid w:val="00DD457B"/>
    <w:rsid w:val="00DD5D3D"/>
    <w:rsid w:val="00DD6E1E"/>
    <w:rsid w:val="00DD746C"/>
    <w:rsid w:val="00DE00B1"/>
    <w:rsid w:val="00DE0890"/>
    <w:rsid w:val="00DE397B"/>
    <w:rsid w:val="00DE4A8D"/>
    <w:rsid w:val="00DE5926"/>
    <w:rsid w:val="00DE6B88"/>
    <w:rsid w:val="00DF09ED"/>
    <w:rsid w:val="00DF1CC0"/>
    <w:rsid w:val="00DF36A2"/>
    <w:rsid w:val="00DF3725"/>
    <w:rsid w:val="00DF58A6"/>
    <w:rsid w:val="00DF6C03"/>
    <w:rsid w:val="00DF7DC3"/>
    <w:rsid w:val="00E066AB"/>
    <w:rsid w:val="00E10404"/>
    <w:rsid w:val="00E1272B"/>
    <w:rsid w:val="00E15364"/>
    <w:rsid w:val="00E174C3"/>
    <w:rsid w:val="00E17FB2"/>
    <w:rsid w:val="00E20D87"/>
    <w:rsid w:val="00E210DA"/>
    <w:rsid w:val="00E21837"/>
    <w:rsid w:val="00E2361D"/>
    <w:rsid w:val="00E2459E"/>
    <w:rsid w:val="00E24765"/>
    <w:rsid w:val="00E267E4"/>
    <w:rsid w:val="00E2751F"/>
    <w:rsid w:val="00E32147"/>
    <w:rsid w:val="00E3334F"/>
    <w:rsid w:val="00E41BE1"/>
    <w:rsid w:val="00E42BBE"/>
    <w:rsid w:val="00E434AB"/>
    <w:rsid w:val="00E43B8C"/>
    <w:rsid w:val="00E445D6"/>
    <w:rsid w:val="00E44E3E"/>
    <w:rsid w:val="00E455E8"/>
    <w:rsid w:val="00E45B0E"/>
    <w:rsid w:val="00E47D98"/>
    <w:rsid w:val="00E47F3D"/>
    <w:rsid w:val="00E54AB0"/>
    <w:rsid w:val="00E55001"/>
    <w:rsid w:val="00E554C9"/>
    <w:rsid w:val="00E57C9A"/>
    <w:rsid w:val="00E602A6"/>
    <w:rsid w:val="00E60B65"/>
    <w:rsid w:val="00E61B94"/>
    <w:rsid w:val="00E63CBB"/>
    <w:rsid w:val="00E66474"/>
    <w:rsid w:val="00E703BF"/>
    <w:rsid w:val="00E72B2E"/>
    <w:rsid w:val="00E73F0F"/>
    <w:rsid w:val="00E745A9"/>
    <w:rsid w:val="00E75429"/>
    <w:rsid w:val="00E808E1"/>
    <w:rsid w:val="00E810FA"/>
    <w:rsid w:val="00E813E6"/>
    <w:rsid w:val="00E816E0"/>
    <w:rsid w:val="00E82138"/>
    <w:rsid w:val="00E82B9B"/>
    <w:rsid w:val="00E838D5"/>
    <w:rsid w:val="00E84E65"/>
    <w:rsid w:val="00E85A10"/>
    <w:rsid w:val="00E87559"/>
    <w:rsid w:val="00E90364"/>
    <w:rsid w:val="00E90F8B"/>
    <w:rsid w:val="00E92E27"/>
    <w:rsid w:val="00E95E38"/>
    <w:rsid w:val="00E95F36"/>
    <w:rsid w:val="00E96AF5"/>
    <w:rsid w:val="00EA0A4C"/>
    <w:rsid w:val="00EA12D1"/>
    <w:rsid w:val="00EA3EB7"/>
    <w:rsid w:val="00EA4CBA"/>
    <w:rsid w:val="00EA533B"/>
    <w:rsid w:val="00EA64E7"/>
    <w:rsid w:val="00EA722F"/>
    <w:rsid w:val="00EB147C"/>
    <w:rsid w:val="00EB3E83"/>
    <w:rsid w:val="00EB403B"/>
    <w:rsid w:val="00EB4927"/>
    <w:rsid w:val="00EB6946"/>
    <w:rsid w:val="00EB79C6"/>
    <w:rsid w:val="00EC16CB"/>
    <w:rsid w:val="00EC7614"/>
    <w:rsid w:val="00ED0C90"/>
    <w:rsid w:val="00ED0EF4"/>
    <w:rsid w:val="00ED131E"/>
    <w:rsid w:val="00ED3E32"/>
    <w:rsid w:val="00ED5F37"/>
    <w:rsid w:val="00ED753E"/>
    <w:rsid w:val="00EE00AE"/>
    <w:rsid w:val="00EE0B47"/>
    <w:rsid w:val="00EE0BDD"/>
    <w:rsid w:val="00EE260C"/>
    <w:rsid w:val="00EE2B69"/>
    <w:rsid w:val="00EE4228"/>
    <w:rsid w:val="00EE629C"/>
    <w:rsid w:val="00EF20E8"/>
    <w:rsid w:val="00EF221A"/>
    <w:rsid w:val="00EF2701"/>
    <w:rsid w:val="00EF2FEB"/>
    <w:rsid w:val="00EF52CF"/>
    <w:rsid w:val="00EF7C5B"/>
    <w:rsid w:val="00EF7C5D"/>
    <w:rsid w:val="00EF7C66"/>
    <w:rsid w:val="00F003B7"/>
    <w:rsid w:val="00F012C8"/>
    <w:rsid w:val="00F042DB"/>
    <w:rsid w:val="00F05292"/>
    <w:rsid w:val="00F06E8C"/>
    <w:rsid w:val="00F133B3"/>
    <w:rsid w:val="00F15CE3"/>
    <w:rsid w:val="00F17BE0"/>
    <w:rsid w:val="00F204B9"/>
    <w:rsid w:val="00F2062E"/>
    <w:rsid w:val="00F21900"/>
    <w:rsid w:val="00F23D66"/>
    <w:rsid w:val="00F243C0"/>
    <w:rsid w:val="00F26657"/>
    <w:rsid w:val="00F27B2F"/>
    <w:rsid w:val="00F30588"/>
    <w:rsid w:val="00F30782"/>
    <w:rsid w:val="00F308AA"/>
    <w:rsid w:val="00F31026"/>
    <w:rsid w:val="00F32EDF"/>
    <w:rsid w:val="00F33891"/>
    <w:rsid w:val="00F40485"/>
    <w:rsid w:val="00F404C5"/>
    <w:rsid w:val="00F42D2F"/>
    <w:rsid w:val="00F4626E"/>
    <w:rsid w:val="00F4794B"/>
    <w:rsid w:val="00F51173"/>
    <w:rsid w:val="00F517AB"/>
    <w:rsid w:val="00F51DF8"/>
    <w:rsid w:val="00F54CA9"/>
    <w:rsid w:val="00F54D12"/>
    <w:rsid w:val="00F55646"/>
    <w:rsid w:val="00F5572E"/>
    <w:rsid w:val="00F5650C"/>
    <w:rsid w:val="00F57599"/>
    <w:rsid w:val="00F60649"/>
    <w:rsid w:val="00F61FED"/>
    <w:rsid w:val="00F626DA"/>
    <w:rsid w:val="00F63E23"/>
    <w:rsid w:val="00F65514"/>
    <w:rsid w:val="00F66251"/>
    <w:rsid w:val="00F66C7C"/>
    <w:rsid w:val="00F66F74"/>
    <w:rsid w:val="00F677CF"/>
    <w:rsid w:val="00F7052D"/>
    <w:rsid w:val="00F72B83"/>
    <w:rsid w:val="00F73E2A"/>
    <w:rsid w:val="00F76E0C"/>
    <w:rsid w:val="00F805E3"/>
    <w:rsid w:val="00F8112F"/>
    <w:rsid w:val="00F8159B"/>
    <w:rsid w:val="00F829E8"/>
    <w:rsid w:val="00F84BAA"/>
    <w:rsid w:val="00F91AC9"/>
    <w:rsid w:val="00F92C40"/>
    <w:rsid w:val="00F9306E"/>
    <w:rsid w:val="00F93755"/>
    <w:rsid w:val="00F9453C"/>
    <w:rsid w:val="00F95AFB"/>
    <w:rsid w:val="00F961F8"/>
    <w:rsid w:val="00F96934"/>
    <w:rsid w:val="00F969B7"/>
    <w:rsid w:val="00FA0717"/>
    <w:rsid w:val="00FA0CF6"/>
    <w:rsid w:val="00FA1E4B"/>
    <w:rsid w:val="00FA434B"/>
    <w:rsid w:val="00FA4894"/>
    <w:rsid w:val="00FA4DB6"/>
    <w:rsid w:val="00FA4FF4"/>
    <w:rsid w:val="00FA6FDB"/>
    <w:rsid w:val="00FA72DE"/>
    <w:rsid w:val="00FA74F1"/>
    <w:rsid w:val="00FB102D"/>
    <w:rsid w:val="00FB134A"/>
    <w:rsid w:val="00FB4F1E"/>
    <w:rsid w:val="00FC0519"/>
    <w:rsid w:val="00FC07C8"/>
    <w:rsid w:val="00FC1A80"/>
    <w:rsid w:val="00FC2891"/>
    <w:rsid w:val="00FC3ADF"/>
    <w:rsid w:val="00FC40B2"/>
    <w:rsid w:val="00FD0540"/>
    <w:rsid w:val="00FD2452"/>
    <w:rsid w:val="00FD47D4"/>
    <w:rsid w:val="00FD5DB2"/>
    <w:rsid w:val="00FE0C89"/>
    <w:rsid w:val="00FE61C8"/>
    <w:rsid w:val="00FE64E2"/>
    <w:rsid w:val="00FF2CF6"/>
    <w:rsid w:val="00FF530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8718FF"/>
    <w:pPr>
      <w:suppressAutoHyphens/>
      <w:jc w:val="both"/>
    </w:pPr>
    <w:rPr>
      <w:sz w:val="28"/>
      <w:szCs w:val="24"/>
    </w:rPr>
  </w:style>
  <w:style w:type="paragraph" w:styleId="10">
    <w:name w:val="heading 1"/>
    <w:basedOn w:val="a0"/>
    <w:next w:val="a0"/>
    <w:link w:val="11"/>
    <w:qFormat/>
    <w:rsid w:val="009F0B2A"/>
    <w:pPr>
      <w:keepNext/>
      <w:widowControl w:val="0"/>
      <w:suppressAutoHyphens w:val="0"/>
      <w:spacing w:before="240" w:after="240"/>
      <w:contextualSpacing/>
      <w:jc w:val="right"/>
      <w:outlineLvl w:val="0"/>
    </w:pPr>
    <w:rPr>
      <w:rFonts w:eastAsia="Calibri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0136EB"/>
    <w:pPr>
      <w:keepNext/>
      <w:widowControl w:val="0"/>
      <w:suppressAutoHyphens w:val="0"/>
      <w:spacing w:before="240" w:after="240"/>
      <w:ind w:firstLine="709"/>
      <w:contextualSpacing/>
      <w:outlineLvl w:val="1"/>
    </w:pPr>
    <w:rPr>
      <w:rFonts w:eastAsia="Calibri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0136EB"/>
    <w:pPr>
      <w:keepNext/>
      <w:widowControl w:val="0"/>
      <w:suppressAutoHyphens w:val="0"/>
      <w:spacing w:before="240" w:after="240"/>
      <w:ind w:firstLine="709"/>
      <w:outlineLvl w:val="2"/>
    </w:pPr>
    <w:rPr>
      <w:rFonts w:eastAsia="Calibri"/>
      <w:szCs w:val="28"/>
      <w:lang w:eastAsia="en-US"/>
    </w:rPr>
  </w:style>
  <w:style w:type="paragraph" w:styleId="4">
    <w:name w:val="heading 4"/>
    <w:basedOn w:val="a0"/>
    <w:next w:val="a0"/>
    <w:link w:val="40"/>
    <w:qFormat/>
    <w:rsid w:val="000136EB"/>
    <w:pPr>
      <w:keepNext/>
      <w:widowControl w:val="0"/>
      <w:suppressAutoHyphens w:val="0"/>
      <w:ind w:left="28" w:right="28" w:firstLine="709"/>
      <w:contextualSpacing/>
      <w:outlineLvl w:val="3"/>
    </w:pPr>
    <w:rPr>
      <w:rFonts w:eastAsia="Calibri"/>
      <w:b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0136EB"/>
    <w:pPr>
      <w:keepNext/>
      <w:widowControl w:val="0"/>
      <w:suppressAutoHyphens w:val="0"/>
      <w:ind w:left="6521" w:firstLine="709"/>
      <w:jc w:val="left"/>
      <w:outlineLvl w:val="4"/>
    </w:pPr>
    <w:rPr>
      <w:rFonts w:eastAsia="Calibri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0136EB"/>
    <w:pPr>
      <w:keepNext/>
      <w:widowControl w:val="0"/>
      <w:suppressAutoHyphens w:val="0"/>
      <w:spacing w:before="480"/>
      <w:ind w:firstLine="709"/>
      <w:jc w:val="center"/>
      <w:outlineLvl w:val="5"/>
    </w:pPr>
    <w:rPr>
      <w:rFonts w:eastAsia="Calibri"/>
      <w:b/>
      <w:bCs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0136EB"/>
    <w:pPr>
      <w:keepNext/>
      <w:suppressAutoHyphens w:val="0"/>
      <w:spacing w:before="600" w:line="240" w:lineRule="atLeast"/>
      <w:ind w:firstLine="709"/>
      <w:outlineLvl w:val="6"/>
    </w:pPr>
    <w:rPr>
      <w:rFonts w:eastAsia="Calibri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0136EB"/>
    <w:pPr>
      <w:keepNext/>
      <w:suppressAutoHyphens w:val="0"/>
      <w:spacing w:line="240" w:lineRule="atLeast"/>
      <w:ind w:left="36" w:right="36" w:firstLine="709"/>
      <w:jc w:val="center"/>
      <w:outlineLvl w:val="7"/>
    </w:pPr>
    <w:rPr>
      <w:rFonts w:eastAsia="Calibri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0136EB"/>
    <w:pPr>
      <w:keepNext/>
      <w:suppressAutoHyphens w:val="0"/>
      <w:spacing w:line="240" w:lineRule="atLeast"/>
      <w:ind w:left="36" w:right="36" w:firstLine="709"/>
      <w:outlineLvl w:val="8"/>
    </w:pPr>
    <w:rPr>
      <w:rFonts w:eastAsia="Calibri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90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1341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Plain Text"/>
    <w:basedOn w:val="a0"/>
    <w:link w:val="a6"/>
    <w:uiPriority w:val="99"/>
    <w:rsid w:val="00620963"/>
    <w:rPr>
      <w:rFonts w:ascii="Courier New" w:hAnsi="Courier New"/>
      <w:sz w:val="20"/>
      <w:szCs w:val="20"/>
      <w:lang w:val="x-none" w:eastAsia="x-none"/>
    </w:rPr>
  </w:style>
  <w:style w:type="paragraph" w:styleId="a7">
    <w:name w:val="footer"/>
    <w:basedOn w:val="a0"/>
    <w:link w:val="a8"/>
    <w:rsid w:val="00183CFA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183CFA"/>
  </w:style>
  <w:style w:type="paragraph" w:styleId="31">
    <w:name w:val="Body Text Indent 3"/>
    <w:basedOn w:val="a0"/>
    <w:link w:val="32"/>
    <w:rsid w:val="00AA65B5"/>
    <w:pPr>
      <w:widowControl w:val="0"/>
      <w:autoSpaceDE w:val="0"/>
      <w:autoSpaceDN w:val="0"/>
      <w:ind w:left="900"/>
    </w:pPr>
    <w:rPr>
      <w:rFonts w:ascii="Courier New" w:hAnsi="Courier New" w:cs="Courier New"/>
      <w:szCs w:val="20"/>
    </w:rPr>
  </w:style>
  <w:style w:type="paragraph" w:styleId="aa">
    <w:name w:val="Body Text"/>
    <w:basedOn w:val="a0"/>
    <w:link w:val="ab"/>
    <w:rsid w:val="00B26BA6"/>
    <w:pPr>
      <w:spacing w:after="120"/>
    </w:pPr>
  </w:style>
  <w:style w:type="paragraph" w:styleId="ac">
    <w:name w:val="List Paragraph"/>
    <w:basedOn w:val="a0"/>
    <w:link w:val="ad"/>
    <w:uiPriority w:val="34"/>
    <w:qFormat/>
    <w:rsid w:val="00026C2D"/>
    <w:pPr>
      <w:spacing w:after="200" w:line="276" w:lineRule="auto"/>
      <w:ind w:left="720" w:firstLine="709"/>
      <w:contextualSpacing/>
    </w:pPr>
    <w:rPr>
      <w:rFonts w:eastAsia="Calibri"/>
      <w:szCs w:val="22"/>
      <w:lang w:val="x-none" w:eastAsia="en-US"/>
    </w:rPr>
  </w:style>
  <w:style w:type="character" w:customStyle="1" w:styleId="ad">
    <w:name w:val="Абзац списка Знак"/>
    <w:link w:val="ac"/>
    <w:uiPriority w:val="34"/>
    <w:locked/>
    <w:rsid w:val="00026C2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67202C"/>
    <w:pPr>
      <w:widowControl w:val="0"/>
      <w:ind w:firstLine="720"/>
    </w:pPr>
    <w:rPr>
      <w:rFonts w:ascii="Arial Unicode MS" w:eastAsia="Arial Unicode MS" w:hAnsi="Arial Unicode MS" w:cs="Arial Unicode MS"/>
      <w:color w:val="000000"/>
      <w:u w:color="000000"/>
    </w:rPr>
  </w:style>
  <w:style w:type="numbering" w:customStyle="1" w:styleId="List0">
    <w:name w:val="List 0"/>
    <w:basedOn w:val="a3"/>
    <w:autoRedefine/>
    <w:semiHidden/>
    <w:rsid w:val="0067202C"/>
    <w:pPr>
      <w:numPr>
        <w:numId w:val="37"/>
      </w:numPr>
    </w:pPr>
  </w:style>
  <w:style w:type="paragraph" w:styleId="ae">
    <w:name w:val="header"/>
    <w:basedOn w:val="a0"/>
    <w:link w:val="af"/>
    <w:uiPriority w:val="99"/>
    <w:rsid w:val="00ED0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ED0C90"/>
    <w:rPr>
      <w:sz w:val="24"/>
      <w:szCs w:val="24"/>
    </w:rPr>
  </w:style>
  <w:style w:type="paragraph" w:customStyle="1" w:styleId="12">
    <w:name w:val="Обычный1"/>
    <w:rsid w:val="00A62F1B"/>
    <w:rPr>
      <w:rFonts w:eastAsia="ヒラギノ角ゴ Pro W3"/>
      <w:color w:val="000000"/>
      <w:sz w:val="24"/>
      <w:lang w:eastAsia="en-US"/>
    </w:rPr>
  </w:style>
  <w:style w:type="character" w:styleId="af0">
    <w:name w:val="annotation reference"/>
    <w:rsid w:val="00A62F1B"/>
    <w:rPr>
      <w:sz w:val="18"/>
      <w:szCs w:val="18"/>
    </w:rPr>
  </w:style>
  <w:style w:type="paragraph" w:styleId="af1">
    <w:name w:val="annotation text"/>
    <w:basedOn w:val="a0"/>
    <w:link w:val="af2"/>
    <w:rsid w:val="00A62F1B"/>
    <w:rPr>
      <w:lang w:val="en-US" w:eastAsia="en-US"/>
    </w:rPr>
  </w:style>
  <w:style w:type="character" w:customStyle="1" w:styleId="af2">
    <w:name w:val="Текст примечания Знак"/>
    <w:link w:val="af1"/>
    <w:rsid w:val="00A62F1B"/>
    <w:rPr>
      <w:sz w:val="24"/>
      <w:szCs w:val="24"/>
      <w:lang w:val="en-US" w:eastAsia="en-US"/>
    </w:rPr>
  </w:style>
  <w:style w:type="paragraph" w:styleId="af3">
    <w:name w:val="Balloon Text"/>
    <w:basedOn w:val="a0"/>
    <w:link w:val="af4"/>
    <w:rsid w:val="00A62F1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A62F1B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0"/>
    <w:rsid w:val="00D807C3"/>
    <w:pPr>
      <w:ind w:left="720" w:firstLine="567"/>
      <w:contextualSpacing/>
    </w:pPr>
    <w:rPr>
      <w:rFonts w:ascii="Calibri" w:eastAsia="Calibri" w:hAnsi="Calibri"/>
      <w:kern w:val="1"/>
      <w:sz w:val="22"/>
      <w:szCs w:val="22"/>
      <w:lang w:eastAsia="hi-IN" w:bidi="hi-IN"/>
    </w:rPr>
  </w:style>
  <w:style w:type="character" w:styleId="af5">
    <w:name w:val="Hyperlink"/>
    <w:unhideWhenUsed/>
    <w:rsid w:val="00A1362D"/>
    <w:rPr>
      <w:color w:val="0000FF"/>
      <w:u w:val="single"/>
    </w:rPr>
  </w:style>
  <w:style w:type="character" w:styleId="af6">
    <w:name w:val="FollowedHyperlink"/>
    <w:uiPriority w:val="99"/>
    <w:unhideWhenUsed/>
    <w:rsid w:val="00A1362D"/>
    <w:rPr>
      <w:color w:val="800080"/>
      <w:u w:val="single"/>
    </w:rPr>
  </w:style>
  <w:style w:type="paragraph" w:customStyle="1" w:styleId="xl63">
    <w:name w:val="xl63"/>
    <w:basedOn w:val="a0"/>
    <w:rsid w:val="00A1362D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0"/>
    <w:rsid w:val="00A1362D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A1362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0"/>
    <w:rsid w:val="00A1362D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0"/>
    <w:rsid w:val="00A1362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rsid w:val="00A1362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0"/>
    <w:rsid w:val="00A1362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1">
    <w:name w:val="xl111"/>
    <w:basedOn w:val="a0"/>
    <w:rsid w:val="00A1362D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5">
    <w:name w:val="xl125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6">
    <w:name w:val="xl126"/>
    <w:basedOn w:val="a0"/>
    <w:rsid w:val="00A1362D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7">
    <w:name w:val="xl127"/>
    <w:basedOn w:val="a0"/>
    <w:rsid w:val="00A1362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1">
    <w:name w:val="xl131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0"/>
    <w:rsid w:val="00A1362D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0"/>
    <w:rsid w:val="00A136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0"/>
    <w:rsid w:val="00A136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7">
    <w:name w:val="annotation subject"/>
    <w:basedOn w:val="af1"/>
    <w:next w:val="af1"/>
    <w:link w:val="af8"/>
    <w:rsid w:val="00C86421"/>
    <w:rPr>
      <w:b/>
      <w:bCs/>
    </w:rPr>
  </w:style>
  <w:style w:type="character" w:customStyle="1" w:styleId="af8">
    <w:name w:val="Тема примечания Знак"/>
    <w:link w:val="af7"/>
    <w:rsid w:val="00C86421"/>
    <w:rPr>
      <w:b/>
      <w:bCs/>
      <w:sz w:val="24"/>
      <w:szCs w:val="24"/>
      <w:lang w:val="en-US" w:eastAsia="en-US"/>
    </w:rPr>
  </w:style>
  <w:style w:type="character" w:customStyle="1" w:styleId="a6">
    <w:name w:val="Текст Знак"/>
    <w:link w:val="a5"/>
    <w:uiPriority w:val="99"/>
    <w:rsid w:val="00014F3D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F63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F7A2D"/>
    <w:pPr>
      <w:suppressAutoHyphens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4062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rmal (Web)"/>
    <w:basedOn w:val="a0"/>
    <w:uiPriority w:val="99"/>
    <w:unhideWhenUsed/>
    <w:rsid w:val="00234AEB"/>
    <w:pPr>
      <w:suppressAutoHyphens w:val="0"/>
      <w:spacing w:before="100" w:beforeAutospacing="1" w:after="100" w:afterAutospacing="1"/>
      <w:jc w:val="left"/>
    </w:pPr>
    <w:rPr>
      <w:sz w:val="24"/>
    </w:rPr>
  </w:style>
  <w:style w:type="character" w:customStyle="1" w:styleId="afc">
    <w:name w:val="Текст_Жирный"/>
    <w:uiPriority w:val="1"/>
    <w:qFormat/>
    <w:rsid w:val="008C0027"/>
    <w:rPr>
      <w:rFonts w:ascii="Times New Roman" w:hAnsi="Times New Roman"/>
      <w:b/>
    </w:rPr>
  </w:style>
  <w:style w:type="paragraph" w:customStyle="1" w:styleId="afd">
    <w:name w:val="Таблица_название_таблицы"/>
    <w:next w:val="a0"/>
    <w:link w:val="afe"/>
    <w:autoRedefine/>
    <w:qFormat/>
    <w:rsid w:val="008C0027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e">
    <w:name w:val="Таблица_название_таблицы Знак"/>
    <w:link w:val="afd"/>
    <w:rsid w:val="008C0027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8C0027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8C0027"/>
    <w:rPr>
      <w:sz w:val="22"/>
      <w:szCs w:val="22"/>
    </w:rPr>
  </w:style>
  <w:style w:type="paragraph" w:styleId="aff">
    <w:name w:val="footnote text"/>
    <w:basedOn w:val="a0"/>
    <w:link w:val="aff0"/>
    <w:uiPriority w:val="99"/>
    <w:rsid w:val="008C0027"/>
    <w:pPr>
      <w:suppressAutoHyphens w:val="0"/>
      <w:jc w:val="left"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rsid w:val="008C0027"/>
  </w:style>
  <w:style w:type="character" w:styleId="aff1">
    <w:name w:val="footnote reference"/>
    <w:rsid w:val="008C0027"/>
    <w:rPr>
      <w:vertAlign w:val="superscript"/>
    </w:rPr>
  </w:style>
  <w:style w:type="paragraph" w:styleId="aff2">
    <w:name w:val="Body Text Indent"/>
    <w:basedOn w:val="a0"/>
    <w:link w:val="aff3"/>
    <w:rsid w:val="004B55AF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rsid w:val="004B55AF"/>
    <w:rPr>
      <w:sz w:val="28"/>
      <w:szCs w:val="24"/>
    </w:rPr>
  </w:style>
  <w:style w:type="paragraph" w:customStyle="1" w:styleId="112">
    <w:name w:val="Табличный_боковик_11"/>
    <w:link w:val="113"/>
    <w:qFormat/>
    <w:rsid w:val="00CC40C5"/>
    <w:rPr>
      <w:sz w:val="22"/>
      <w:szCs w:val="24"/>
    </w:rPr>
  </w:style>
  <w:style w:type="character" w:customStyle="1" w:styleId="113">
    <w:name w:val="Табличный_боковик_11 Знак"/>
    <w:link w:val="112"/>
    <w:rsid w:val="00CC40C5"/>
    <w:rPr>
      <w:sz w:val="22"/>
      <w:szCs w:val="24"/>
    </w:rPr>
  </w:style>
  <w:style w:type="character" w:customStyle="1" w:styleId="11">
    <w:name w:val="Заголовок 1 Знак"/>
    <w:link w:val="10"/>
    <w:rsid w:val="009F0B2A"/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link w:val="2"/>
    <w:rsid w:val="000136EB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link w:val="3"/>
    <w:rsid w:val="000136EB"/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link w:val="4"/>
    <w:rsid w:val="000136EB"/>
    <w:rPr>
      <w:rFonts w:eastAsia="Calibri"/>
      <w:b/>
      <w:sz w:val="28"/>
      <w:szCs w:val="28"/>
      <w:lang w:eastAsia="en-US"/>
    </w:rPr>
  </w:style>
  <w:style w:type="character" w:customStyle="1" w:styleId="50">
    <w:name w:val="Заголовок 5 Знак"/>
    <w:link w:val="5"/>
    <w:rsid w:val="000136EB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0136EB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0136EB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0136EB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0136EB"/>
    <w:rPr>
      <w:rFonts w:eastAsia="Calibri"/>
      <w:sz w:val="28"/>
      <w:szCs w:val="28"/>
      <w:lang w:eastAsia="en-US"/>
    </w:rPr>
  </w:style>
  <w:style w:type="paragraph" w:styleId="aff4">
    <w:name w:val="caption"/>
    <w:basedOn w:val="a0"/>
    <w:next w:val="a0"/>
    <w:qFormat/>
    <w:rsid w:val="000136EB"/>
    <w:pPr>
      <w:widowControl w:val="0"/>
      <w:suppressAutoHyphens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ab">
    <w:name w:val="Основной текст Знак"/>
    <w:link w:val="aa"/>
    <w:locked/>
    <w:rsid w:val="000136EB"/>
    <w:rPr>
      <w:sz w:val="28"/>
      <w:szCs w:val="24"/>
    </w:rPr>
  </w:style>
  <w:style w:type="paragraph" w:styleId="21">
    <w:name w:val="Body Text 2"/>
    <w:basedOn w:val="a0"/>
    <w:link w:val="22"/>
    <w:rsid w:val="000136EB"/>
    <w:pPr>
      <w:widowControl w:val="0"/>
      <w:tabs>
        <w:tab w:val="left" w:pos="6237"/>
      </w:tabs>
      <w:suppressAutoHyphens w:val="0"/>
      <w:ind w:firstLine="709"/>
      <w:jc w:val="center"/>
    </w:pPr>
    <w:rPr>
      <w:rFonts w:eastAsia="Calibri"/>
      <w:noProof/>
      <w:szCs w:val="28"/>
      <w:lang w:eastAsia="en-US"/>
    </w:rPr>
  </w:style>
  <w:style w:type="character" w:customStyle="1" w:styleId="22">
    <w:name w:val="Основной текст 2 Знак"/>
    <w:link w:val="21"/>
    <w:rsid w:val="000136EB"/>
    <w:rPr>
      <w:rFonts w:eastAsia="Calibri"/>
      <w:noProof/>
      <w:sz w:val="28"/>
      <w:szCs w:val="28"/>
      <w:lang w:eastAsia="en-US"/>
    </w:rPr>
  </w:style>
  <w:style w:type="character" w:customStyle="1" w:styleId="14">
    <w:name w:val="Знак Знак1"/>
    <w:locked/>
    <w:rsid w:val="000136EB"/>
    <w:rPr>
      <w:sz w:val="28"/>
      <w:szCs w:val="28"/>
    </w:rPr>
  </w:style>
  <w:style w:type="character" w:customStyle="1" w:styleId="a8">
    <w:name w:val="Нижний колонтитул Знак"/>
    <w:link w:val="a7"/>
    <w:locked/>
    <w:rsid w:val="000136EB"/>
    <w:rPr>
      <w:sz w:val="28"/>
      <w:szCs w:val="24"/>
    </w:rPr>
  </w:style>
  <w:style w:type="paragraph" w:styleId="23">
    <w:name w:val="Body Text Indent 2"/>
    <w:basedOn w:val="a0"/>
    <w:link w:val="24"/>
    <w:rsid w:val="000136EB"/>
    <w:pPr>
      <w:widowControl w:val="0"/>
      <w:suppressAutoHyphens w:val="0"/>
      <w:spacing w:before="600"/>
      <w:ind w:firstLine="709"/>
    </w:pPr>
    <w:rPr>
      <w:rFonts w:eastAsia="Calibri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0136EB"/>
    <w:rPr>
      <w:rFonts w:eastAsia="Calibri"/>
      <w:sz w:val="28"/>
      <w:szCs w:val="28"/>
      <w:lang w:eastAsia="en-US"/>
    </w:rPr>
  </w:style>
  <w:style w:type="paragraph" w:customStyle="1" w:styleId="ConsNonformat">
    <w:name w:val="ConsNonformat"/>
    <w:rsid w:val="000136EB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0136EB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0"/>
    <w:link w:val="34"/>
    <w:rsid w:val="000136EB"/>
    <w:pPr>
      <w:widowControl w:val="0"/>
      <w:suppressAutoHyphens w:val="0"/>
      <w:ind w:firstLine="709"/>
    </w:pPr>
    <w:rPr>
      <w:rFonts w:eastAsia="Calibri"/>
      <w:color w:val="FF0000"/>
      <w:sz w:val="26"/>
      <w:szCs w:val="28"/>
      <w:lang w:eastAsia="en-US"/>
    </w:rPr>
  </w:style>
  <w:style w:type="character" w:customStyle="1" w:styleId="34">
    <w:name w:val="Основной текст 3 Знак"/>
    <w:link w:val="33"/>
    <w:rsid w:val="000136EB"/>
    <w:rPr>
      <w:rFonts w:eastAsia="Calibri"/>
      <w:color w:val="FF0000"/>
      <w:sz w:val="26"/>
      <w:szCs w:val="28"/>
      <w:lang w:eastAsia="en-US"/>
    </w:rPr>
  </w:style>
  <w:style w:type="character" w:styleId="aff5">
    <w:name w:val="line number"/>
    <w:rsid w:val="000136EB"/>
  </w:style>
  <w:style w:type="paragraph" w:styleId="aff6">
    <w:name w:val="Document Map"/>
    <w:basedOn w:val="a0"/>
    <w:link w:val="15"/>
    <w:rsid w:val="000136EB"/>
    <w:pPr>
      <w:widowControl w:val="0"/>
      <w:suppressAutoHyphens w:val="0"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rsid w:val="000136EB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link w:val="aff6"/>
    <w:rsid w:val="000136EB"/>
    <w:rPr>
      <w:rFonts w:ascii="Tahoma" w:eastAsia="Calibri" w:hAnsi="Tahoma" w:cs="Tahoma"/>
      <w:sz w:val="16"/>
      <w:szCs w:val="16"/>
      <w:lang w:eastAsia="en-US"/>
    </w:rPr>
  </w:style>
  <w:style w:type="paragraph" w:styleId="aff8">
    <w:name w:val="Subtitle"/>
    <w:aliases w:val="Обычный таблица"/>
    <w:basedOn w:val="a0"/>
    <w:next w:val="a0"/>
    <w:link w:val="16"/>
    <w:uiPriority w:val="99"/>
    <w:qFormat/>
    <w:rsid w:val="000136EB"/>
    <w:pPr>
      <w:widowControl w:val="0"/>
      <w:suppressAutoHyphens w:val="0"/>
      <w:autoSpaceDE w:val="0"/>
      <w:autoSpaceDN w:val="0"/>
      <w:adjustRightInd w:val="0"/>
      <w:spacing w:after="60"/>
      <w:ind w:firstLine="709"/>
      <w:outlineLvl w:val="1"/>
    </w:pPr>
    <w:rPr>
      <w:rFonts w:eastAsia="Calibri"/>
      <w:szCs w:val="28"/>
      <w:lang w:eastAsia="en-US"/>
    </w:rPr>
  </w:style>
  <w:style w:type="character" w:customStyle="1" w:styleId="aff9">
    <w:name w:val="Подзаголовок Знак"/>
    <w:aliases w:val="Обычный таблица Знак"/>
    <w:uiPriority w:val="99"/>
    <w:rsid w:val="000136EB"/>
    <w:rPr>
      <w:rFonts w:ascii="Cambria" w:eastAsia="Times New Roman" w:hAnsi="Cambria" w:cs="Times New Roman"/>
      <w:sz w:val="24"/>
      <w:szCs w:val="24"/>
    </w:rPr>
  </w:style>
  <w:style w:type="character" w:customStyle="1" w:styleId="16">
    <w:name w:val="Подзаголовок Знак1"/>
    <w:aliases w:val="Обычный таблица Знак1"/>
    <w:link w:val="aff8"/>
    <w:uiPriority w:val="99"/>
    <w:rsid w:val="000136EB"/>
    <w:rPr>
      <w:rFonts w:eastAsia="Calibri"/>
      <w:sz w:val="28"/>
      <w:szCs w:val="28"/>
      <w:lang w:eastAsia="en-US"/>
    </w:rPr>
  </w:style>
  <w:style w:type="paragraph" w:customStyle="1" w:styleId="stylet3">
    <w:name w:val="stylet3"/>
    <w:basedOn w:val="a0"/>
    <w:rsid w:val="000136EB"/>
    <w:pPr>
      <w:suppressAutoHyphens w:val="0"/>
      <w:spacing w:before="100" w:beforeAutospacing="1" w:after="100" w:afterAutospacing="1"/>
      <w:ind w:firstLine="709"/>
      <w:jc w:val="left"/>
    </w:pPr>
    <w:rPr>
      <w:rFonts w:eastAsia="Calibri"/>
      <w:lang w:eastAsia="en-US"/>
    </w:rPr>
  </w:style>
  <w:style w:type="character" w:customStyle="1" w:styleId="affa">
    <w:name w:val="Гипертекстовая ссылка"/>
    <w:uiPriority w:val="99"/>
    <w:rsid w:val="000136EB"/>
    <w:rPr>
      <w:rFonts w:cs="Times New Roman"/>
      <w:color w:val="008000"/>
    </w:rPr>
  </w:style>
  <w:style w:type="numbering" w:customStyle="1" w:styleId="17">
    <w:name w:val="Нет списка1"/>
    <w:next w:val="a3"/>
    <w:uiPriority w:val="99"/>
    <w:semiHidden/>
    <w:unhideWhenUsed/>
    <w:rsid w:val="000136EB"/>
  </w:style>
  <w:style w:type="character" w:customStyle="1" w:styleId="affb">
    <w:name w:val="Цветовое выделение"/>
    <w:uiPriority w:val="99"/>
    <w:rsid w:val="000136EB"/>
    <w:rPr>
      <w:b/>
      <w:bCs/>
      <w:color w:val="000080"/>
    </w:rPr>
  </w:style>
  <w:style w:type="numbering" w:customStyle="1" w:styleId="25">
    <w:name w:val="Нет списка2"/>
    <w:next w:val="a3"/>
    <w:uiPriority w:val="99"/>
    <w:semiHidden/>
    <w:unhideWhenUsed/>
    <w:rsid w:val="000136EB"/>
  </w:style>
  <w:style w:type="paragraph" w:customStyle="1" w:styleId="26">
    <w:name w:val="Обычный2"/>
    <w:rsid w:val="000136EB"/>
    <w:rPr>
      <w:snapToGrid w:val="0"/>
    </w:rPr>
  </w:style>
  <w:style w:type="paragraph" w:customStyle="1" w:styleId="affc">
    <w:name w:val="Нормальный (таблица)"/>
    <w:basedOn w:val="a0"/>
    <w:next w:val="a0"/>
    <w:uiPriority w:val="99"/>
    <w:rsid w:val="000136EB"/>
    <w:pPr>
      <w:widowControl w:val="0"/>
      <w:suppressAutoHyphens w:val="0"/>
      <w:autoSpaceDE w:val="0"/>
      <w:autoSpaceDN w:val="0"/>
      <w:adjustRightInd w:val="0"/>
      <w:ind w:firstLine="709"/>
    </w:pPr>
    <w:rPr>
      <w:rFonts w:eastAsia="Calibri"/>
      <w:lang w:eastAsia="en-US"/>
    </w:rPr>
  </w:style>
  <w:style w:type="character" w:styleId="affd">
    <w:name w:val="Emphasis"/>
    <w:uiPriority w:val="20"/>
    <w:qFormat/>
    <w:rsid w:val="000136EB"/>
    <w:rPr>
      <w:i/>
      <w:iCs/>
    </w:rPr>
  </w:style>
  <w:style w:type="character" w:styleId="affe">
    <w:name w:val="Strong"/>
    <w:qFormat/>
    <w:rsid w:val="000136EB"/>
    <w:rPr>
      <w:b/>
      <w:bCs/>
    </w:rPr>
  </w:style>
  <w:style w:type="paragraph" w:styleId="afff">
    <w:name w:val="Title"/>
    <w:basedOn w:val="a0"/>
    <w:next w:val="a0"/>
    <w:link w:val="afff0"/>
    <w:qFormat/>
    <w:rsid w:val="000136EB"/>
    <w:pPr>
      <w:widowControl w:val="0"/>
      <w:suppressAutoHyphens w:val="0"/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0">
    <w:name w:val="Название Знак"/>
    <w:link w:val="afff"/>
    <w:rsid w:val="000136EB"/>
    <w:rPr>
      <w:rFonts w:ascii="Cambria" w:hAnsi="Cambria"/>
      <w:b/>
      <w:bCs/>
      <w:kern w:val="28"/>
      <w:sz w:val="32"/>
      <w:szCs w:val="32"/>
      <w:lang w:eastAsia="en-US"/>
    </w:rPr>
  </w:style>
  <w:style w:type="numbering" w:customStyle="1" w:styleId="1">
    <w:name w:val="Стиль1"/>
    <w:rsid w:val="000136EB"/>
    <w:pPr>
      <w:numPr>
        <w:numId w:val="25"/>
      </w:numPr>
    </w:pPr>
  </w:style>
  <w:style w:type="paragraph" w:customStyle="1" w:styleId="afff1">
    <w:name w:val="Центрированный (таблица)"/>
    <w:basedOn w:val="affc"/>
    <w:next w:val="a0"/>
    <w:uiPriority w:val="99"/>
    <w:rsid w:val="000136EB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0136EB"/>
    <w:pPr>
      <w:widowControl w:val="0"/>
      <w:jc w:val="both"/>
    </w:pPr>
  </w:style>
  <w:style w:type="paragraph" w:customStyle="1" w:styleId="ConsCell">
    <w:name w:val="ConsCell"/>
    <w:rsid w:val="000136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136EB"/>
    <w:rPr>
      <w:rFonts w:ascii="Arial Unicode MS" w:eastAsia="Arial Unicode MS" w:hAnsi="Arial Unicode MS" w:cs="Arial Unicode MS"/>
      <w:color w:val="000000"/>
      <w:u w:color="000000"/>
    </w:rPr>
  </w:style>
  <w:style w:type="paragraph" w:customStyle="1" w:styleId="formattext">
    <w:name w:val="formattext"/>
    <w:basedOn w:val="a0"/>
    <w:rsid w:val="000136EB"/>
    <w:pPr>
      <w:suppressAutoHyphens w:val="0"/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rsid w:val="000136EB"/>
  </w:style>
  <w:style w:type="character" w:customStyle="1" w:styleId="w">
    <w:name w:val="w"/>
    <w:rsid w:val="000136EB"/>
  </w:style>
  <w:style w:type="paragraph" w:customStyle="1" w:styleId="ConsPlusCell">
    <w:name w:val="ConsPlusCell"/>
    <w:uiPriority w:val="99"/>
    <w:rsid w:val="000136E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F7A2D"/>
    <w:rPr>
      <w:sz w:val="24"/>
      <w:szCs w:val="24"/>
    </w:rPr>
  </w:style>
  <w:style w:type="paragraph" w:customStyle="1" w:styleId="afff2">
    <w:name w:val="Îáû÷íûé"/>
    <w:uiPriority w:val="99"/>
    <w:rsid w:val="004437F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7">
    <w:name w:val="toc 2"/>
    <w:basedOn w:val="a0"/>
    <w:next w:val="a0"/>
    <w:autoRedefine/>
    <w:uiPriority w:val="39"/>
    <w:rsid w:val="004437F5"/>
    <w:pPr>
      <w:widowControl w:val="0"/>
      <w:tabs>
        <w:tab w:val="right" w:leader="dot" w:pos="9345"/>
      </w:tabs>
      <w:suppressAutoHyphens w:val="0"/>
      <w:autoSpaceDE w:val="0"/>
      <w:autoSpaceDN w:val="0"/>
      <w:adjustRightInd w:val="0"/>
      <w:ind w:left="200"/>
    </w:pPr>
    <w:rPr>
      <w:b/>
      <w:noProof/>
      <w:sz w:val="24"/>
    </w:rPr>
  </w:style>
  <w:style w:type="paragraph" w:customStyle="1" w:styleId="ArialNarrow13pt1">
    <w:name w:val="Arial Narrow 13 pt по ширине Первая строка:  1 см"/>
    <w:basedOn w:val="afff2"/>
    <w:rsid w:val="004437F5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5">
    <w:name w:val="аква3"/>
    <w:basedOn w:val="a0"/>
    <w:uiPriority w:val="99"/>
    <w:rsid w:val="004437F5"/>
    <w:pPr>
      <w:suppressAutoHyphens w:val="0"/>
      <w:spacing w:line="360" w:lineRule="auto"/>
      <w:ind w:firstLine="709"/>
    </w:pPr>
    <w:rPr>
      <w:rFonts w:ascii="Book Antiqua" w:hAnsi="Book Antiqua"/>
    </w:rPr>
  </w:style>
  <w:style w:type="paragraph" w:customStyle="1" w:styleId="afff3">
    <w:name w:val="аква"/>
    <w:basedOn w:val="a0"/>
    <w:uiPriority w:val="99"/>
    <w:rsid w:val="004437F5"/>
    <w:pPr>
      <w:suppressAutoHyphens w:val="0"/>
      <w:ind w:firstLine="709"/>
    </w:pPr>
    <w:rPr>
      <w:rFonts w:ascii="Book Antiqua" w:hAnsi="Book Antiqua"/>
    </w:rPr>
  </w:style>
  <w:style w:type="paragraph" w:customStyle="1" w:styleId="NAmber">
    <w:name w:val="NAmber"/>
    <w:basedOn w:val="afff3"/>
    <w:uiPriority w:val="99"/>
    <w:rsid w:val="004437F5"/>
    <w:pPr>
      <w:jc w:val="center"/>
    </w:pPr>
    <w:rPr>
      <w:rFonts w:ascii="Gaze" w:hAnsi="Gaze"/>
      <w:b/>
      <w:bCs/>
      <w:sz w:val="36"/>
    </w:rPr>
  </w:style>
  <w:style w:type="paragraph" w:customStyle="1" w:styleId="afff4">
    <w:name w:val="аквамарин"/>
    <w:basedOn w:val="afff3"/>
    <w:uiPriority w:val="99"/>
    <w:rsid w:val="004437F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437F5"/>
    <w:pPr>
      <w:suppressAutoHyphens w:val="0"/>
      <w:spacing w:line="360" w:lineRule="auto"/>
      <w:jc w:val="center"/>
    </w:pPr>
    <w:rPr>
      <w:rFonts w:ascii="Arial" w:hAnsi="Arial"/>
      <w:sz w:val="24"/>
    </w:rPr>
  </w:style>
  <w:style w:type="paragraph" w:customStyle="1" w:styleId="afff5">
    <w:name w:val="Реферат"/>
    <w:basedOn w:val="a0"/>
    <w:uiPriority w:val="99"/>
    <w:rsid w:val="004437F5"/>
    <w:pPr>
      <w:suppressAutoHyphens w:val="0"/>
      <w:spacing w:line="360" w:lineRule="auto"/>
      <w:ind w:firstLine="709"/>
    </w:pPr>
    <w:rPr>
      <w:sz w:val="24"/>
    </w:rPr>
  </w:style>
  <w:style w:type="paragraph" w:customStyle="1" w:styleId="afff6">
    <w:name w:val="реферат"/>
    <w:basedOn w:val="afb"/>
    <w:uiPriority w:val="99"/>
    <w:rsid w:val="004437F5"/>
    <w:pPr>
      <w:suppressAutoHyphens/>
      <w:spacing w:line="360" w:lineRule="auto"/>
      <w:ind w:firstLine="709"/>
      <w:jc w:val="both"/>
    </w:pPr>
  </w:style>
  <w:style w:type="paragraph" w:styleId="afff7">
    <w:name w:val="List"/>
    <w:basedOn w:val="a0"/>
    <w:uiPriority w:val="99"/>
    <w:rsid w:val="004437F5"/>
    <w:pPr>
      <w:suppressAutoHyphens w:val="0"/>
      <w:ind w:left="283" w:hanging="283"/>
    </w:pPr>
    <w:rPr>
      <w:sz w:val="24"/>
    </w:rPr>
  </w:style>
  <w:style w:type="character" w:customStyle="1" w:styleId="fts-hit">
    <w:name w:val="fts-hit"/>
    <w:uiPriority w:val="99"/>
    <w:rsid w:val="004437F5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443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437F5"/>
    <w:rPr>
      <w:rFonts w:ascii="Courier New" w:hAnsi="Courier New" w:cs="Courier New"/>
    </w:rPr>
  </w:style>
  <w:style w:type="paragraph" w:customStyle="1" w:styleId="Iauiue">
    <w:name w:val="Iau?iue"/>
    <w:rsid w:val="004437F5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4437F5"/>
    <w:pPr>
      <w:suppressAutoHyphens w:val="0"/>
      <w:ind w:firstLine="709"/>
    </w:pPr>
    <w:rPr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4437F5"/>
    <w:pPr>
      <w:suppressAutoHyphens w:val="0"/>
      <w:spacing w:before="120"/>
      <w:ind w:firstLine="709"/>
    </w:pPr>
    <w:rPr>
      <w:sz w:val="24"/>
      <w:szCs w:val="20"/>
    </w:rPr>
  </w:style>
  <w:style w:type="paragraph" w:customStyle="1" w:styleId="zagc-1">
    <w:name w:val="zagc-1"/>
    <w:basedOn w:val="a0"/>
    <w:rsid w:val="004437F5"/>
    <w:pPr>
      <w:suppressAutoHyphens w:val="0"/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4437F5"/>
    <w:pPr>
      <w:suppressAutoHyphens w:val="0"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</w:rPr>
  </w:style>
  <w:style w:type="paragraph" w:styleId="36">
    <w:name w:val="toc 3"/>
    <w:basedOn w:val="a0"/>
    <w:next w:val="a0"/>
    <w:autoRedefine/>
    <w:uiPriority w:val="39"/>
    <w:rsid w:val="004437F5"/>
    <w:pPr>
      <w:tabs>
        <w:tab w:val="right" w:leader="dot" w:pos="9345"/>
      </w:tabs>
      <w:suppressAutoHyphens w:val="0"/>
    </w:pPr>
    <w:rPr>
      <w:b/>
      <w:noProof/>
      <w:sz w:val="24"/>
    </w:rPr>
  </w:style>
  <w:style w:type="paragraph" w:customStyle="1" w:styleId="afff8">
    <w:name w:val="Прижатый влево"/>
    <w:basedOn w:val="a0"/>
    <w:next w:val="a0"/>
    <w:uiPriority w:val="99"/>
    <w:rsid w:val="004437F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18">
    <w:name w:val="toc 1"/>
    <w:basedOn w:val="a0"/>
    <w:next w:val="a0"/>
    <w:autoRedefine/>
    <w:uiPriority w:val="39"/>
    <w:unhideWhenUsed/>
    <w:rsid w:val="004437F5"/>
    <w:pPr>
      <w:widowControl w:val="0"/>
      <w:tabs>
        <w:tab w:val="right" w:leader="dot" w:pos="9345"/>
      </w:tabs>
      <w:suppressAutoHyphens w:val="0"/>
      <w:autoSpaceDE w:val="0"/>
      <w:autoSpaceDN w:val="0"/>
      <w:adjustRightInd w:val="0"/>
    </w:pPr>
    <w:rPr>
      <w:b/>
      <w:noProof/>
      <w:sz w:val="24"/>
      <w:szCs w:val="20"/>
    </w:rPr>
  </w:style>
  <w:style w:type="paragraph" w:customStyle="1" w:styleId="a">
    <w:name w:val="Маркированный"/>
    <w:basedOn w:val="a0"/>
    <w:uiPriority w:val="99"/>
    <w:rsid w:val="004437F5"/>
    <w:pPr>
      <w:numPr>
        <w:numId w:val="37"/>
      </w:numPr>
      <w:suppressAutoHyphens w:val="0"/>
    </w:pPr>
    <w:rPr>
      <w:szCs w:val="28"/>
    </w:rPr>
  </w:style>
  <w:style w:type="paragraph" w:customStyle="1" w:styleId="S">
    <w:name w:val="S_Обычный жирный"/>
    <w:basedOn w:val="61"/>
    <w:qFormat/>
    <w:rsid w:val="004437F5"/>
  </w:style>
  <w:style w:type="paragraph" w:styleId="afff9">
    <w:name w:val="TOC Heading"/>
    <w:basedOn w:val="10"/>
    <w:next w:val="a0"/>
    <w:uiPriority w:val="99"/>
    <w:unhideWhenUsed/>
    <w:qFormat/>
    <w:rsid w:val="004437F5"/>
    <w:pPr>
      <w:keepLines/>
      <w:widowControl/>
      <w:spacing w:before="480" w:after="0" w:line="276" w:lineRule="auto"/>
      <w:contextualSpacing w:val="0"/>
      <w:outlineLvl w:val="9"/>
    </w:pPr>
    <w:rPr>
      <w:rFonts w:ascii="Cambria" w:eastAsia="Times New Roman" w:hAnsi="Cambria"/>
      <w:b/>
      <w:bCs/>
      <w:color w:val="365F91"/>
    </w:rPr>
  </w:style>
  <w:style w:type="paragraph" w:styleId="41">
    <w:name w:val="toc 4"/>
    <w:basedOn w:val="a0"/>
    <w:next w:val="a0"/>
    <w:autoRedefine/>
    <w:uiPriority w:val="39"/>
    <w:unhideWhenUsed/>
    <w:rsid w:val="004437F5"/>
    <w:pPr>
      <w:tabs>
        <w:tab w:val="right" w:leader="dot" w:pos="9345"/>
      </w:tabs>
      <w:suppressAutoHyphens w:val="0"/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4437F5"/>
    <w:rPr>
      <w:rFonts w:ascii="Symbol" w:hAnsi="Symbol"/>
      <w:sz w:val="18"/>
    </w:rPr>
  </w:style>
  <w:style w:type="paragraph" w:customStyle="1" w:styleId="19">
    <w:name w:val="Знак1"/>
    <w:basedOn w:val="a0"/>
    <w:next w:val="a0"/>
    <w:semiHidden/>
    <w:rsid w:val="004437F5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rsid w:val="004437F5"/>
    <w:rPr>
      <w:rFonts w:ascii="Courier New" w:hAnsi="Courier New" w:cs="Courier New"/>
      <w:sz w:val="28"/>
    </w:rPr>
  </w:style>
  <w:style w:type="character" w:customStyle="1" w:styleId="1a">
    <w:name w:val="Стиль1 Знак"/>
    <w:rsid w:val="004437F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4437F5"/>
    <w:pPr>
      <w:ind w:right="-40" w:firstLine="709"/>
    </w:pPr>
    <w:rPr>
      <w:szCs w:val="20"/>
      <w:lang w:eastAsia="ar-SA"/>
    </w:rPr>
  </w:style>
  <w:style w:type="paragraph" w:customStyle="1" w:styleId="Default">
    <w:name w:val="Default"/>
    <w:rsid w:val="0044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u">
    <w:name w:val="u"/>
    <w:basedOn w:val="a0"/>
    <w:rsid w:val="004437F5"/>
    <w:pPr>
      <w:suppressAutoHyphens w:val="0"/>
      <w:ind w:firstLine="390"/>
    </w:pPr>
    <w:rPr>
      <w:sz w:val="24"/>
    </w:rPr>
  </w:style>
  <w:style w:type="paragraph" w:customStyle="1" w:styleId="headertext">
    <w:name w:val="headertext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unformattext">
    <w:name w:val="unformattext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NoSpacing2">
    <w:name w:val="No Spacing2"/>
    <w:rsid w:val="004437F5"/>
    <w:rPr>
      <w:sz w:val="22"/>
      <w:szCs w:val="22"/>
    </w:rPr>
  </w:style>
  <w:style w:type="paragraph" w:customStyle="1" w:styleId="s151">
    <w:name w:val="s_151"/>
    <w:basedOn w:val="a0"/>
    <w:rsid w:val="004437F5"/>
    <w:pPr>
      <w:suppressAutoHyphens w:val="0"/>
      <w:spacing w:before="100" w:beforeAutospacing="1" w:after="100" w:afterAutospacing="1"/>
      <w:ind w:left="825"/>
      <w:jc w:val="left"/>
    </w:pPr>
    <w:rPr>
      <w:sz w:val="24"/>
    </w:rPr>
  </w:style>
  <w:style w:type="character" w:customStyle="1" w:styleId="afffa">
    <w:name w:val="Продолжение ссылки"/>
    <w:uiPriority w:val="99"/>
    <w:rsid w:val="004437F5"/>
    <w:rPr>
      <w:rFonts w:cs="Times New Roman"/>
      <w:b/>
      <w:bCs/>
      <w:color w:val="008000"/>
    </w:rPr>
  </w:style>
  <w:style w:type="paragraph" w:customStyle="1" w:styleId="afffb">
    <w:name w:val="Подчёркнуный текст"/>
    <w:basedOn w:val="a0"/>
    <w:next w:val="a0"/>
    <w:uiPriority w:val="99"/>
    <w:rsid w:val="004437F5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sz w:val="24"/>
    </w:rPr>
  </w:style>
  <w:style w:type="character" w:customStyle="1" w:styleId="ecattext">
    <w:name w:val="ecattext"/>
    <w:rsid w:val="00443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8718FF"/>
    <w:pPr>
      <w:suppressAutoHyphens/>
      <w:jc w:val="both"/>
    </w:pPr>
    <w:rPr>
      <w:sz w:val="28"/>
      <w:szCs w:val="24"/>
    </w:rPr>
  </w:style>
  <w:style w:type="paragraph" w:styleId="10">
    <w:name w:val="heading 1"/>
    <w:basedOn w:val="a0"/>
    <w:next w:val="a0"/>
    <w:link w:val="11"/>
    <w:qFormat/>
    <w:rsid w:val="009F0B2A"/>
    <w:pPr>
      <w:keepNext/>
      <w:widowControl w:val="0"/>
      <w:suppressAutoHyphens w:val="0"/>
      <w:spacing w:before="240" w:after="240"/>
      <w:contextualSpacing/>
      <w:jc w:val="right"/>
      <w:outlineLvl w:val="0"/>
    </w:pPr>
    <w:rPr>
      <w:rFonts w:eastAsia="Calibri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0136EB"/>
    <w:pPr>
      <w:keepNext/>
      <w:widowControl w:val="0"/>
      <w:suppressAutoHyphens w:val="0"/>
      <w:spacing w:before="240" w:after="240"/>
      <w:ind w:firstLine="709"/>
      <w:contextualSpacing/>
      <w:outlineLvl w:val="1"/>
    </w:pPr>
    <w:rPr>
      <w:rFonts w:eastAsia="Calibri"/>
      <w:szCs w:val="28"/>
      <w:lang w:eastAsia="en-US"/>
    </w:rPr>
  </w:style>
  <w:style w:type="paragraph" w:styleId="3">
    <w:name w:val="heading 3"/>
    <w:basedOn w:val="a0"/>
    <w:next w:val="a0"/>
    <w:link w:val="30"/>
    <w:qFormat/>
    <w:rsid w:val="000136EB"/>
    <w:pPr>
      <w:keepNext/>
      <w:widowControl w:val="0"/>
      <w:suppressAutoHyphens w:val="0"/>
      <w:spacing w:before="240" w:after="240"/>
      <w:ind w:firstLine="709"/>
      <w:outlineLvl w:val="2"/>
    </w:pPr>
    <w:rPr>
      <w:rFonts w:eastAsia="Calibri"/>
      <w:szCs w:val="28"/>
      <w:lang w:eastAsia="en-US"/>
    </w:rPr>
  </w:style>
  <w:style w:type="paragraph" w:styleId="4">
    <w:name w:val="heading 4"/>
    <w:basedOn w:val="a0"/>
    <w:next w:val="a0"/>
    <w:link w:val="40"/>
    <w:qFormat/>
    <w:rsid w:val="000136EB"/>
    <w:pPr>
      <w:keepNext/>
      <w:widowControl w:val="0"/>
      <w:suppressAutoHyphens w:val="0"/>
      <w:ind w:left="28" w:right="28" w:firstLine="709"/>
      <w:contextualSpacing/>
      <w:outlineLvl w:val="3"/>
    </w:pPr>
    <w:rPr>
      <w:rFonts w:eastAsia="Calibri"/>
      <w:b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0136EB"/>
    <w:pPr>
      <w:keepNext/>
      <w:widowControl w:val="0"/>
      <w:suppressAutoHyphens w:val="0"/>
      <w:ind w:left="6521" w:firstLine="709"/>
      <w:jc w:val="left"/>
      <w:outlineLvl w:val="4"/>
    </w:pPr>
    <w:rPr>
      <w:rFonts w:eastAsia="Calibri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0136EB"/>
    <w:pPr>
      <w:keepNext/>
      <w:widowControl w:val="0"/>
      <w:suppressAutoHyphens w:val="0"/>
      <w:spacing w:before="480"/>
      <w:ind w:firstLine="709"/>
      <w:jc w:val="center"/>
      <w:outlineLvl w:val="5"/>
    </w:pPr>
    <w:rPr>
      <w:rFonts w:eastAsia="Calibri"/>
      <w:b/>
      <w:bCs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0136EB"/>
    <w:pPr>
      <w:keepNext/>
      <w:suppressAutoHyphens w:val="0"/>
      <w:spacing w:before="600" w:line="240" w:lineRule="atLeast"/>
      <w:ind w:firstLine="709"/>
      <w:outlineLvl w:val="6"/>
    </w:pPr>
    <w:rPr>
      <w:rFonts w:eastAsia="Calibri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0136EB"/>
    <w:pPr>
      <w:keepNext/>
      <w:suppressAutoHyphens w:val="0"/>
      <w:spacing w:line="240" w:lineRule="atLeast"/>
      <w:ind w:left="36" w:right="36" w:firstLine="709"/>
      <w:jc w:val="center"/>
      <w:outlineLvl w:val="7"/>
    </w:pPr>
    <w:rPr>
      <w:rFonts w:eastAsia="Calibri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0136EB"/>
    <w:pPr>
      <w:keepNext/>
      <w:suppressAutoHyphens w:val="0"/>
      <w:spacing w:line="240" w:lineRule="atLeast"/>
      <w:ind w:left="36" w:right="36" w:firstLine="709"/>
      <w:outlineLvl w:val="8"/>
    </w:pPr>
    <w:rPr>
      <w:rFonts w:eastAsia="Calibri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90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1341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Plain Text"/>
    <w:basedOn w:val="a0"/>
    <w:link w:val="a6"/>
    <w:uiPriority w:val="99"/>
    <w:rsid w:val="00620963"/>
    <w:rPr>
      <w:rFonts w:ascii="Courier New" w:hAnsi="Courier New"/>
      <w:sz w:val="20"/>
      <w:szCs w:val="20"/>
      <w:lang w:val="x-none" w:eastAsia="x-none"/>
    </w:rPr>
  </w:style>
  <w:style w:type="paragraph" w:styleId="a7">
    <w:name w:val="footer"/>
    <w:basedOn w:val="a0"/>
    <w:link w:val="a8"/>
    <w:rsid w:val="00183CFA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183CFA"/>
  </w:style>
  <w:style w:type="paragraph" w:styleId="31">
    <w:name w:val="Body Text Indent 3"/>
    <w:basedOn w:val="a0"/>
    <w:link w:val="32"/>
    <w:rsid w:val="00AA65B5"/>
    <w:pPr>
      <w:widowControl w:val="0"/>
      <w:autoSpaceDE w:val="0"/>
      <w:autoSpaceDN w:val="0"/>
      <w:ind w:left="900"/>
    </w:pPr>
    <w:rPr>
      <w:rFonts w:ascii="Courier New" w:hAnsi="Courier New" w:cs="Courier New"/>
      <w:szCs w:val="20"/>
    </w:rPr>
  </w:style>
  <w:style w:type="paragraph" w:styleId="aa">
    <w:name w:val="Body Text"/>
    <w:basedOn w:val="a0"/>
    <w:link w:val="ab"/>
    <w:rsid w:val="00B26BA6"/>
    <w:pPr>
      <w:spacing w:after="120"/>
    </w:pPr>
  </w:style>
  <w:style w:type="paragraph" w:styleId="ac">
    <w:name w:val="List Paragraph"/>
    <w:basedOn w:val="a0"/>
    <w:link w:val="ad"/>
    <w:uiPriority w:val="34"/>
    <w:qFormat/>
    <w:rsid w:val="00026C2D"/>
    <w:pPr>
      <w:spacing w:after="200" w:line="276" w:lineRule="auto"/>
      <w:ind w:left="720" w:firstLine="709"/>
      <w:contextualSpacing/>
    </w:pPr>
    <w:rPr>
      <w:rFonts w:eastAsia="Calibri"/>
      <w:szCs w:val="22"/>
      <w:lang w:val="x-none" w:eastAsia="en-US"/>
    </w:rPr>
  </w:style>
  <w:style w:type="character" w:customStyle="1" w:styleId="ad">
    <w:name w:val="Абзац списка Знак"/>
    <w:link w:val="ac"/>
    <w:uiPriority w:val="34"/>
    <w:locked/>
    <w:rsid w:val="00026C2D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67202C"/>
    <w:pPr>
      <w:widowControl w:val="0"/>
      <w:ind w:firstLine="720"/>
    </w:pPr>
    <w:rPr>
      <w:rFonts w:ascii="Arial Unicode MS" w:eastAsia="Arial Unicode MS" w:hAnsi="Arial Unicode MS" w:cs="Arial Unicode MS"/>
      <w:color w:val="000000"/>
      <w:u w:color="000000"/>
    </w:rPr>
  </w:style>
  <w:style w:type="numbering" w:customStyle="1" w:styleId="List0">
    <w:name w:val="List 0"/>
    <w:basedOn w:val="a3"/>
    <w:autoRedefine/>
    <w:semiHidden/>
    <w:rsid w:val="0067202C"/>
    <w:pPr>
      <w:numPr>
        <w:numId w:val="37"/>
      </w:numPr>
    </w:pPr>
  </w:style>
  <w:style w:type="paragraph" w:styleId="ae">
    <w:name w:val="header"/>
    <w:basedOn w:val="a0"/>
    <w:link w:val="af"/>
    <w:uiPriority w:val="99"/>
    <w:rsid w:val="00ED0C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ED0C90"/>
    <w:rPr>
      <w:sz w:val="24"/>
      <w:szCs w:val="24"/>
    </w:rPr>
  </w:style>
  <w:style w:type="paragraph" w:customStyle="1" w:styleId="12">
    <w:name w:val="Обычный1"/>
    <w:rsid w:val="00A62F1B"/>
    <w:rPr>
      <w:rFonts w:eastAsia="ヒラギノ角ゴ Pro W3"/>
      <w:color w:val="000000"/>
      <w:sz w:val="24"/>
      <w:lang w:eastAsia="en-US"/>
    </w:rPr>
  </w:style>
  <w:style w:type="character" w:styleId="af0">
    <w:name w:val="annotation reference"/>
    <w:rsid w:val="00A62F1B"/>
    <w:rPr>
      <w:sz w:val="18"/>
      <w:szCs w:val="18"/>
    </w:rPr>
  </w:style>
  <w:style w:type="paragraph" w:styleId="af1">
    <w:name w:val="annotation text"/>
    <w:basedOn w:val="a0"/>
    <w:link w:val="af2"/>
    <w:rsid w:val="00A62F1B"/>
    <w:rPr>
      <w:lang w:val="en-US" w:eastAsia="en-US"/>
    </w:rPr>
  </w:style>
  <w:style w:type="character" w:customStyle="1" w:styleId="af2">
    <w:name w:val="Текст примечания Знак"/>
    <w:link w:val="af1"/>
    <w:rsid w:val="00A62F1B"/>
    <w:rPr>
      <w:sz w:val="24"/>
      <w:szCs w:val="24"/>
      <w:lang w:val="en-US" w:eastAsia="en-US"/>
    </w:rPr>
  </w:style>
  <w:style w:type="paragraph" w:styleId="af3">
    <w:name w:val="Balloon Text"/>
    <w:basedOn w:val="a0"/>
    <w:link w:val="af4"/>
    <w:rsid w:val="00A62F1B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rsid w:val="00A62F1B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0"/>
    <w:rsid w:val="00D807C3"/>
    <w:pPr>
      <w:ind w:left="720" w:firstLine="567"/>
      <w:contextualSpacing/>
    </w:pPr>
    <w:rPr>
      <w:rFonts w:ascii="Calibri" w:eastAsia="Calibri" w:hAnsi="Calibri"/>
      <w:kern w:val="1"/>
      <w:sz w:val="22"/>
      <w:szCs w:val="22"/>
      <w:lang w:eastAsia="hi-IN" w:bidi="hi-IN"/>
    </w:rPr>
  </w:style>
  <w:style w:type="character" w:styleId="af5">
    <w:name w:val="Hyperlink"/>
    <w:unhideWhenUsed/>
    <w:rsid w:val="00A1362D"/>
    <w:rPr>
      <w:color w:val="0000FF"/>
      <w:u w:val="single"/>
    </w:rPr>
  </w:style>
  <w:style w:type="character" w:styleId="af6">
    <w:name w:val="FollowedHyperlink"/>
    <w:uiPriority w:val="99"/>
    <w:unhideWhenUsed/>
    <w:rsid w:val="00A1362D"/>
    <w:rPr>
      <w:color w:val="800080"/>
      <w:u w:val="single"/>
    </w:rPr>
  </w:style>
  <w:style w:type="paragraph" w:customStyle="1" w:styleId="xl63">
    <w:name w:val="xl63"/>
    <w:basedOn w:val="a0"/>
    <w:rsid w:val="00A1362D"/>
    <w:pPr>
      <w:spacing w:before="100" w:beforeAutospacing="1" w:after="100" w:afterAutospacing="1"/>
    </w:pPr>
    <w:rPr>
      <w:sz w:val="22"/>
      <w:szCs w:val="22"/>
    </w:rPr>
  </w:style>
  <w:style w:type="paragraph" w:customStyle="1" w:styleId="xl64">
    <w:name w:val="xl64"/>
    <w:basedOn w:val="a0"/>
    <w:rsid w:val="00A1362D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a0"/>
    <w:rsid w:val="00A1362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66">
    <w:name w:val="xl66"/>
    <w:basedOn w:val="a0"/>
    <w:rsid w:val="00A1362D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9">
    <w:name w:val="xl69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9">
    <w:name w:val="xl79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0"/>
    <w:rsid w:val="00A1362D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rsid w:val="00A1362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0"/>
    <w:rsid w:val="00A1362D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1">
    <w:name w:val="xl111"/>
    <w:basedOn w:val="a0"/>
    <w:rsid w:val="00A1362D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4">
    <w:name w:val="xl114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5">
    <w:name w:val="xl115"/>
    <w:basedOn w:val="a0"/>
    <w:rsid w:val="00A136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0"/>
    <w:rsid w:val="00A1362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7">
    <w:name w:val="xl117"/>
    <w:basedOn w:val="a0"/>
    <w:rsid w:val="00A136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8">
    <w:name w:val="xl118"/>
    <w:basedOn w:val="a0"/>
    <w:rsid w:val="00A136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9">
    <w:name w:val="xl119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0"/>
    <w:rsid w:val="00A136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1">
    <w:name w:val="xl121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5">
    <w:name w:val="xl125"/>
    <w:basedOn w:val="a0"/>
    <w:rsid w:val="00A1362D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6">
    <w:name w:val="xl126"/>
    <w:basedOn w:val="a0"/>
    <w:rsid w:val="00A1362D"/>
    <w:pPr>
      <w:pBdr>
        <w:top w:val="single" w:sz="4" w:space="0" w:color="auto"/>
      </w:pBdr>
      <w:spacing w:before="100" w:beforeAutospacing="1" w:after="100" w:afterAutospacing="1"/>
      <w:ind w:firstLineChars="100" w:firstLine="100"/>
    </w:pPr>
    <w:rPr>
      <w:sz w:val="22"/>
      <w:szCs w:val="22"/>
    </w:rPr>
  </w:style>
  <w:style w:type="paragraph" w:customStyle="1" w:styleId="xl127">
    <w:name w:val="xl127"/>
    <w:basedOn w:val="a0"/>
    <w:rsid w:val="00A1362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0"/>
    <w:rsid w:val="00A136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1">
    <w:name w:val="xl131"/>
    <w:basedOn w:val="a0"/>
    <w:rsid w:val="00A1362D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0"/>
    <w:rsid w:val="00A1362D"/>
    <w:pPr>
      <w:pBdr>
        <w:top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3">
    <w:name w:val="xl133"/>
    <w:basedOn w:val="a0"/>
    <w:rsid w:val="00A136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0"/>
    <w:rsid w:val="00A136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0"/>
    <w:rsid w:val="00A136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0"/>
    <w:rsid w:val="00A1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7">
    <w:name w:val="annotation subject"/>
    <w:basedOn w:val="af1"/>
    <w:next w:val="af1"/>
    <w:link w:val="af8"/>
    <w:rsid w:val="00C86421"/>
    <w:rPr>
      <w:b/>
      <w:bCs/>
    </w:rPr>
  </w:style>
  <w:style w:type="character" w:customStyle="1" w:styleId="af8">
    <w:name w:val="Тема примечания Знак"/>
    <w:link w:val="af7"/>
    <w:rsid w:val="00C86421"/>
    <w:rPr>
      <w:b/>
      <w:bCs/>
      <w:sz w:val="24"/>
      <w:szCs w:val="24"/>
      <w:lang w:val="en-US" w:eastAsia="en-US"/>
    </w:rPr>
  </w:style>
  <w:style w:type="character" w:customStyle="1" w:styleId="a6">
    <w:name w:val="Текст Знак"/>
    <w:link w:val="a5"/>
    <w:uiPriority w:val="99"/>
    <w:rsid w:val="00014F3D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F63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No Spacing"/>
    <w:aliases w:val="с интервалом,Без интервала1,No Spacing,No Spacing1"/>
    <w:link w:val="afa"/>
    <w:uiPriority w:val="1"/>
    <w:qFormat/>
    <w:rsid w:val="009F7A2D"/>
    <w:pPr>
      <w:suppressAutoHyphens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4062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b">
    <w:name w:val="Normal (Web)"/>
    <w:basedOn w:val="a0"/>
    <w:uiPriority w:val="99"/>
    <w:unhideWhenUsed/>
    <w:rsid w:val="00234AEB"/>
    <w:pPr>
      <w:suppressAutoHyphens w:val="0"/>
      <w:spacing w:before="100" w:beforeAutospacing="1" w:after="100" w:afterAutospacing="1"/>
      <w:jc w:val="left"/>
    </w:pPr>
    <w:rPr>
      <w:sz w:val="24"/>
    </w:rPr>
  </w:style>
  <w:style w:type="character" w:customStyle="1" w:styleId="afc">
    <w:name w:val="Текст_Жирный"/>
    <w:uiPriority w:val="1"/>
    <w:qFormat/>
    <w:rsid w:val="008C0027"/>
    <w:rPr>
      <w:rFonts w:ascii="Times New Roman" w:hAnsi="Times New Roman"/>
      <w:b/>
    </w:rPr>
  </w:style>
  <w:style w:type="paragraph" w:customStyle="1" w:styleId="afd">
    <w:name w:val="Таблица_название_таблицы"/>
    <w:next w:val="a0"/>
    <w:link w:val="afe"/>
    <w:autoRedefine/>
    <w:qFormat/>
    <w:rsid w:val="008C0027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e">
    <w:name w:val="Таблица_название_таблицы Знак"/>
    <w:link w:val="afd"/>
    <w:rsid w:val="008C0027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8C0027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8C0027"/>
    <w:rPr>
      <w:sz w:val="22"/>
      <w:szCs w:val="22"/>
    </w:rPr>
  </w:style>
  <w:style w:type="paragraph" w:styleId="aff">
    <w:name w:val="footnote text"/>
    <w:basedOn w:val="a0"/>
    <w:link w:val="aff0"/>
    <w:uiPriority w:val="99"/>
    <w:rsid w:val="008C0027"/>
    <w:pPr>
      <w:suppressAutoHyphens w:val="0"/>
      <w:jc w:val="left"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rsid w:val="008C0027"/>
  </w:style>
  <w:style w:type="character" w:styleId="aff1">
    <w:name w:val="footnote reference"/>
    <w:rsid w:val="008C0027"/>
    <w:rPr>
      <w:vertAlign w:val="superscript"/>
    </w:rPr>
  </w:style>
  <w:style w:type="paragraph" w:styleId="aff2">
    <w:name w:val="Body Text Indent"/>
    <w:basedOn w:val="a0"/>
    <w:link w:val="aff3"/>
    <w:rsid w:val="004B55AF"/>
    <w:pPr>
      <w:spacing w:after="120"/>
      <w:ind w:left="283"/>
    </w:pPr>
  </w:style>
  <w:style w:type="character" w:customStyle="1" w:styleId="aff3">
    <w:name w:val="Основной текст с отступом Знак"/>
    <w:link w:val="aff2"/>
    <w:rsid w:val="004B55AF"/>
    <w:rPr>
      <w:sz w:val="28"/>
      <w:szCs w:val="24"/>
    </w:rPr>
  </w:style>
  <w:style w:type="paragraph" w:customStyle="1" w:styleId="112">
    <w:name w:val="Табличный_боковик_11"/>
    <w:link w:val="113"/>
    <w:qFormat/>
    <w:rsid w:val="00CC40C5"/>
    <w:rPr>
      <w:sz w:val="22"/>
      <w:szCs w:val="24"/>
    </w:rPr>
  </w:style>
  <w:style w:type="character" w:customStyle="1" w:styleId="113">
    <w:name w:val="Табличный_боковик_11 Знак"/>
    <w:link w:val="112"/>
    <w:rsid w:val="00CC40C5"/>
    <w:rPr>
      <w:sz w:val="22"/>
      <w:szCs w:val="24"/>
    </w:rPr>
  </w:style>
  <w:style w:type="character" w:customStyle="1" w:styleId="11">
    <w:name w:val="Заголовок 1 Знак"/>
    <w:link w:val="10"/>
    <w:rsid w:val="009F0B2A"/>
    <w:rPr>
      <w:rFonts w:eastAsia="Calibri"/>
      <w:sz w:val="28"/>
      <w:szCs w:val="28"/>
      <w:lang w:eastAsia="en-US"/>
    </w:rPr>
  </w:style>
  <w:style w:type="character" w:customStyle="1" w:styleId="20">
    <w:name w:val="Заголовок 2 Знак"/>
    <w:link w:val="2"/>
    <w:rsid w:val="000136EB"/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link w:val="3"/>
    <w:rsid w:val="000136EB"/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link w:val="4"/>
    <w:rsid w:val="000136EB"/>
    <w:rPr>
      <w:rFonts w:eastAsia="Calibri"/>
      <w:b/>
      <w:sz w:val="28"/>
      <w:szCs w:val="28"/>
      <w:lang w:eastAsia="en-US"/>
    </w:rPr>
  </w:style>
  <w:style w:type="character" w:customStyle="1" w:styleId="50">
    <w:name w:val="Заголовок 5 Знак"/>
    <w:link w:val="5"/>
    <w:rsid w:val="000136EB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0136EB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0136EB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0136EB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0136EB"/>
    <w:rPr>
      <w:rFonts w:eastAsia="Calibri"/>
      <w:sz w:val="28"/>
      <w:szCs w:val="28"/>
      <w:lang w:eastAsia="en-US"/>
    </w:rPr>
  </w:style>
  <w:style w:type="paragraph" w:styleId="aff4">
    <w:name w:val="caption"/>
    <w:basedOn w:val="a0"/>
    <w:next w:val="a0"/>
    <w:qFormat/>
    <w:rsid w:val="000136EB"/>
    <w:pPr>
      <w:widowControl w:val="0"/>
      <w:suppressAutoHyphens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ab">
    <w:name w:val="Основной текст Знак"/>
    <w:link w:val="aa"/>
    <w:locked/>
    <w:rsid w:val="000136EB"/>
    <w:rPr>
      <w:sz w:val="28"/>
      <w:szCs w:val="24"/>
    </w:rPr>
  </w:style>
  <w:style w:type="paragraph" w:styleId="21">
    <w:name w:val="Body Text 2"/>
    <w:basedOn w:val="a0"/>
    <w:link w:val="22"/>
    <w:rsid w:val="000136EB"/>
    <w:pPr>
      <w:widowControl w:val="0"/>
      <w:tabs>
        <w:tab w:val="left" w:pos="6237"/>
      </w:tabs>
      <w:suppressAutoHyphens w:val="0"/>
      <w:ind w:firstLine="709"/>
      <w:jc w:val="center"/>
    </w:pPr>
    <w:rPr>
      <w:rFonts w:eastAsia="Calibri"/>
      <w:noProof/>
      <w:szCs w:val="28"/>
      <w:lang w:eastAsia="en-US"/>
    </w:rPr>
  </w:style>
  <w:style w:type="character" w:customStyle="1" w:styleId="22">
    <w:name w:val="Основной текст 2 Знак"/>
    <w:link w:val="21"/>
    <w:rsid w:val="000136EB"/>
    <w:rPr>
      <w:rFonts w:eastAsia="Calibri"/>
      <w:noProof/>
      <w:sz w:val="28"/>
      <w:szCs w:val="28"/>
      <w:lang w:eastAsia="en-US"/>
    </w:rPr>
  </w:style>
  <w:style w:type="character" w:customStyle="1" w:styleId="14">
    <w:name w:val="Знак Знак1"/>
    <w:locked/>
    <w:rsid w:val="000136EB"/>
    <w:rPr>
      <w:sz w:val="28"/>
      <w:szCs w:val="28"/>
    </w:rPr>
  </w:style>
  <w:style w:type="character" w:customStyle="1" w:styleId="a8">
    <w:name w:val="Нижний колонтитул Знак"/>
    <w:link w:val="a7"/>
    <w:locked/>
    <w:rsid w:val="000136EB"/>
    <w:rPr>
      <w:sz w:val="28"/>
      <w:szCs w:val="24"/>
    </w:rPr>
  </w:style>
  <w:style w:type="paragraph" w:styleId="23">
    <w:name w:val="Body Text Indent 2"/>
    <w:basedOn w:val="a0"/>
    <w:link w:val="24"/>
    <w:rsid w:val="000136EB"/>
    <w:pPr>
      <w:widowControl w:val="0"/>
      <w:suppressAutoHyphens w:val="0"/>
      <w:spacing w:before="600"/>
      <w:ind w:firstLine="709"/>
    </w:pPr>
    <w:rPr>
      <w:rFonts w:eastAsia="Calibri"/>
      <w:szCs w:val="28"/>
      <w:lang w:eastAsia="en-US"/>
    </w:rPr>
  </w:style>
  <w:style w:type="character" w:customStyle="1" w:styleId="24">
    <w:name w:val="Основной текст с отступом 2 Знак"/>
    <w:link w:val="23"/>
    <w:rsid w:val="000136EB"/>
    <w:rPr>
      <w:rFonts w:eastAsia="Calibri"/>
      <w:sz w:val="28"/>
      <w:szCs w:val="28"/>
      <w:lang w:eastAsia="en-US"/>
    </w:rPr>
  </w:style>
  <w:style w:type="paragraph" w:customStyle="1" w:styleId="ConsNonformat">
    <w:name w:val="ConsNonformat"/>
    <w:rsid w:val="000136EB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0136EB"/>
    <w:pPr>
      <w:widowControl w:val="0"/>
      <w:ind w:firstLine="720"/>
    </w:pPr>
    <w:rPr>
      <w:rFonts w:ascii="Arial" w:hAnsi="Arial"/>
      <w:snapToGrid w:val="0"/>
    </w:rPr>
  </w:style>
  <w:style w:type="paragraph" w:styleId="33">
    <w:name w:val="Body Text 3"/>
    <w:basedOn w:val="a0"/>
    <w:link w:val="34"/>
    <w:rsid w:val="000136EB"/>
    <w:pPr>
      <w:widowControl w:val="0"/>
      <w:suppressAutoHyphens w:val="0"/>
      <w:ind w:firstLine="709"/>
    </w:pPr>
    <w:rPr>
      <w:rFonts w:eastAsia="Calibri"/>
      <w:color w:val="FF0000"/>
      <w:sz w:val="26"/>
      <w:szCs w:val="28"/>
      <w:lang w:eastAsia="en-US"/>
    </w:rPr>
  </w:style>
  <w:style w:type="character" w:customStyle="1" w:styleId="34">
    <w:name w:val="Основной текст 3 Знак"/>
    <w:link w:val="33"/>
    <w:rsid w:val="000136EB"/>
    <w:rPr>
      <w:rFonts w:eastAsia="Calibri"/>
      <w:color w:val="FF0000"/>
      <w:sz w:val="26"/>
      <w:szCs w:val="28"/>
      <w:lang w:eastAsia="en-US"/>
    </w:rPr>
  </w:style>
  <w:style w:type="character" w:styleId="aff5">
    <w:name w:val="line number"/>
    <w:rsid w:val="000136EB"/>
  </w:style>
  <w:style w:type="paragraph" w:styleId="aff6">
    <w:name w:val="Document Map"/>
    <w:basedOn w:val="a0"/>
    <w:link w:val="15"/>
    <w:rsid w:val="000136EB"/>
    <w:pPr>
      <w:widowControl w:val="0"/>
      <w:suppressAutoHyphens w:val="0"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rsid w:val="000136EB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link w:val="aff6"/>
    <w:rsid w:val="000136EB"/>
    <w:rPr>
      <w:rFonts w:ascii="Tahoma" w:eastAsia="Calibri" w:hAnsi="Tahoma" w:cs="Tahoma"/>
      <w:sz w:val="16"/>
      <w:szCs w:val="16"/>
      <w:lang w:eastAsia="en-US"/>
    </w:rPr>
  </w:style>
  <w:style w:type="paragraph" w:styleId="aff8">
    <w:name w:val="Subtitle"/>
    <w:aliases w:val="Обычный таблица"/>
    <w:basedOn w:val="a0"/>
    <w:next w:val="a0"/>
    <w:link w:val="16"/>
    <w:uiPriority w:val="99"/>
    <w:qFormat/>
    <w:rsid w:val="000136EB"/>
    <w:pPr>
      <w:widowControl w:val="0"/>
      <w:suppressAutoHyphens w:val="0"/>
      <w:autoSpaceDE w:val="0"/>
      <w:autoSpaceDN w:val="0"/>
      <w:adjustRightInd w:val="0"/>
      <w:spacing w:after="60"/>
      <w:ind w:firstLine="709"/>
      <w:outlineLvl w:val="1"/>
    </w:pPr>
    <w:rPr>
      <w:rFonts w:eastAsia="Calibri"/>
      <w:szCs w:val="28"/>
      <w:lang w:eastAsia="en-US"/>
    </w:rPr>
  </w:style>
  <w:style w:type="character" w:customStyle="1" w:styleId="aff9">
    <w:name w:val="Подзаголовок Знак"/>
    <w:aliases w:val="Обычный таблица Знак"/>
    <w:uiPriority w:val="99"/>
    <w:rsid w:val="000136EB"/>
    <w:rPr>
      <w:rFonts w:ascii="Cambria" w:eastAsia="Times New Roman" w:hAnsi="Cambria" w:cs="Times New Roman"/>
      <w:sz w:val="24"/>
      <w:szCs w:val="24"/>
    </w:rPr>
  </w:style>
  <w:style w:type="character" w:customStyle="1" w:styleId="16">
    <w:name w:val="Подзаголовок Знак1"/>
    <w:aliases w:val="Обычный таблица Знак1"/>
    <w:link w:val="aff8"/>
    <w:uiPriority w:val="99"/>
    <w:rsid w:val="000136EB"/>
    <w:rPr>
      <w:rFonts w:eastAsia="Calibri"/>
      <w:sz w:val="28"/>
      <w:szCs w:val="28"/>
      <w:lang w:eastAsia="en-US"/>
    </w:rPr>
  </w:style>
  <w:style w:type="paragraph" w:customStyle="1" w:styleId="stylet3">
    <w:name w:val="stylet3"/>
    <w:basedOn w:val="a0"/>
    <w:rsid w:val="000136EB"/>
    <w:pPr>
      <w:suppressAutoHyphens w:val="0"/>
      <w:spacing w:before="100" w:beforeAutospacing="1" w:after="100" w:afterAutospacing="1"/>
      <w:ind w:firstLine="709"/>
      <w:jc w:val="left"/>
    </w:pPr>
    <w:rPr>
      <w:rFonts w:eastAsia="Calibri"/>
      <w:lang w:eastAsia="en-US"/>
    </w:rPr>
  </w:style>
  <w:style w:type="character" w:customStyle="1" w:styleId="affa">
    <w:name w:val="Гипертекстовая ссылка"/>
    <w:uiPriority w:val="99"/>
    <w:rsid w:val="000136EB"/>
    <w:rPr>
      <w:rFonts w:cs="Times New Roman"/>
      <w:color w:val="008000"/>
    </w:rPr>
  </w:style>
  <w:style w:type="numbering" w:customStyle="1" w:styleId="17">
    <w:name w:val="Нет списка1"/>
    <w:next w:val="a3"/>
    <w:uiPriority w:val="99"/>
    <w:semiHidden/>
    <w:unhideWhenUsed/>
    <w:rsid w:val="000136EB"/>
  </w:style>
  <w:style w:type="character" w:customStyle="1" w:styleId="affb">
    <w:name w:val="Цветовое выделение"/>
    <w:uiPriority w:val="99"/>
    <w:rsid w:val="000136EB"/>
    <w:rPr>
      <w:b/>
      <w:bCs/>
      <w:color w:val="000080"/>
    </w:rPr>
  </w:style>
  <w:style w:type="numbering" w:customStyle="1" w:styleId="25">
    <w:name w:val="Нет списка2"/>
    <w:next w:val="a3"/>
    <w:uiPriority w:val="99"/>
    <w:semiHidden/>
    <w:unhideWhenUsed/>
    <w:rsid w:val="000136EB"/>
  </w:style>
  <w:style w:type="paragraph" w:customStyle="1" w:styleId="26">
    <w:name w:val="Обычный2"/>
    <w:rsid w:val="000136EB"/>
    <w:rPr>
      <w:snapToGrid w:val="0"/>
    </w:rPr>
  </w:style>
  <w:style w:type="paragraph" w:customStyle="1" w:styleId="affc">
    <w:name w:val="Нормальный (таблица)"/>
    <w:basedOn w:val="a0"/>
    <w:next w:val="a0"/>
    <w:uiPriority w:val="99"/>
    <w:rsid w:val="000136EB"/>
    <w:pPr>
      <w:widowControl w:val="0"/>
      <w:suppressAutoHyphens w:val="0"/>
      <w:autoSpaceDE w:val="0"/>
      <w:autoSpaceDN w:val="0"/>
      <w:adjustRightInd w:val="0"/>
      <w:ind w:firstLine="709"/>
    </w:pPr>
    <w:rPr>
      <w:rFonts w:eastAsia="Calibri"/>
      <w:lang w:eastAsia="en-US"/>
    </w:rPr>
  </w:style>
  <w:style w:type="character" w:styleId="affd">
    <w:name w:val="Emphasis"/>
    <w:uiPriority w:val="20"/>
    <w:qFormat/>
    <w:rsid w:val="000136EB"/>
    <w:rPr>
      <w:i/>
      <w:iCs/>
    </w:rPr>
  </w:style>
  <w:style w:type="character" w:styleId="affe">
    <w:name w:val="Strong"/>
    <w:qFormat/>
    <w:rsid w:val="000136EB"/>
    <w:rPr>
      <w:b/>
      <w:bCs/>
    </w:rPr>
  </w:style>
  <w:style w:type="paragraph" w:styleId="afff">
    <w:name w:val="Title"/>
    <w:basedOn w:val="a0"/>
    <w:next w:val="a0"/>
    <w:link w:val="afff0"/>
    <w:qFormat/>
    <w:rsid w:val="000136EB"/>
    <w:pPr>
      <w:widowControl w:val="0"/>
      <w:suppressAutoHyphens w:val="0"/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f0">
    <w:name w:val="Название Знак"/>
    <w:link w:val="afff"/>
    <w:rsid w:val="000136EB"/>
    <w:rPr>
      <w:rFonts w:ascii="Cambria" w:hAnsi="Cambria"/>
      <w:b/>
      <w:bCs/>
      <w:kern w:val="28"/>
      <w:sz w:val="32"/>
      <w:szCs w:val="32"/>
      <w:lang w:eastAsia="en-US"/>
    </w:rPr>
  </w:style>
  <w:style w:type="numbering" w:customStyle="1" w:styleId="1">
    <w:name w:val="Стиль1"/>
    <w:rsid w:val="000136EB"/>
    <w:pPr>
      <w:numPr>
        <w:numId w:val="25"/>
      </w:numPr>
    </w:pPr>
  </w:style>
  <w:style w:type="paragraph" w:customStyle="1" w:styleId="afff1">
    <w:name w:val="Центрированный (таблица)"/>
    <w:basedOn w:val="affc"/>
    <w:next w:val="a0"/>
    <w:uiPriority w:val="99"/>
    <w:rsid w:val="000136EB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0136EB"/>
    <w:pPr>
      <w:widowControl w:val="0"/>
      <w:jc w:val="both"/>
    </w:pPr>
  </w:style>
  <w:style w:type="paragraph" w:customStyle="1" w:styleId="ConsCell">
    <w:name w:val="ConsCell"/>
    <w:rsid w:val="000136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136EB"/>
    <w:rPr>
      <w:rFonts w:ascii="Arial Unicode MS" w:eastAsia="Arial Unicode MS" w:hAnsi="Arial Unicode MS" w:cs="Arial Unicode MS"/>
      <w:color w:val="000000"/>
      <w:u w:color="000000"/>
    </w:rPr>
  </w:style>
  <w:style w:type="paragraph" w:customStyle="1" w:styleId="formattext">
    <w:name w:val="formattext"/>
    <w:basedOn w:val="a0"/>
    <w:rsid w:val="000136EB"/>
    <w:pPr>
      <w:suppressAutoHyphens w:val="0"/>
      <w:spacing w:before="100" w:beforeAutospacing="1" w:after="100" w:afterAutospacing="1"/>
      <w:jc w:val="left"/>
    </w:pPr>
    <w:rPr>
      <w:sz w:val="24"/>
    </w:rPr>
  </w:style>
  <w:style w:type="character" w:customStyle="1" w:styleId="apple-converted-space">
    <w:name w:val="apple-converted-space"/>
    <w:rsid w:val="000136EB"/>
  </w:style>
  <w:style w:type="character" w:customStyle="1" w:styleId="w">
    <w:name w:val="w"/>
    <w:rsid w:val="000136EB"/>
  </w:style>
  <w:style w:type="paragraph" w:customStyle="1" w:styleId="ConsPlusCell">
    <w:name w:val="ConsPlusCell"/>
    <w:uiPriority w:val="99"/>
    <w:rsid w:val="000136E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Без интервала Знак"/>
    <w:aliases w:val="с интервалом Знак,Без интервала1 Знак,No Spacing Знак,No Spacing1 Знак"/>
    <w:link w:val="af9"/>
    <w:uiPriority w:val="1"/>
    <w:rsid w:val="009F7A2D"/>
    <w:rPr>
      <w:sz w:val="24"/>
      <w:szCs w:val="24"/>
    </w:rPr>
  </w:style>
  <w:style w:type="paragraph" w:customStyle="1" w:styleId="afff2">
    <w:name w:val="Îáû÷íûé"/>
    <w:uiPriority w:val="99"/>
    <w:rsid w:val="004437F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7">
    <w:name w:val="toc 2"/>
    <w:basedOn w:val="a0"/>
    <w:next w:val="a0"/>
    <w:autoRedefine/>
    <w:uiPriority w:val="39"/>
    <w:rsid w:val="004437F5"/>
    <w:pPr>
      <w:widowControl w:val="0"/>
      <w:tabs>
        <w:tab w:val="right" w:leader="dot" w:pos="9345"/>
      </w:tabs>
      <w:suppressAutoHyphens w:val="0"/>
      <w:autoSpaceDE w:val="0"/>
      <w:autoSpaceDN w:val="0"/>
      <w:adjustRightInd w:val="0"/>
      <w:ind w:left="200"/>
    </w:pPr>
    <w:rPr>
      <w:b/>
      <w:noProof/>
      <w:sz w:val="24"/>
    </w:rPr>
  </w:style>
  <w:style w:type="paragraph" w:customStyle="1" w:styleId="ArialNarrow13pt1">
    <w:name w:val="Arial Narrow 13 pt по ширине Первая строка:  1 см"/>
    <w:basedOn w:val="afff2"/>
    <w:rsid w:val="004437F5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5">
    <w:name w:val="аква3"/>
    <w:basedOn w:val="a0"/>
    <w:uiPriority w:val="99"/>
    <w:rsid w:val="004437F5"/>
    <w:pPr>
      <w:suppressAutoHyphens w:val="0"/>
      <w:spacing w:line="360" w:lineRule="auto"/>
      <w:ind w:firstLine="709"/>
    </w:pPr>
    <w:rPr>
      <w:rFonts w:ascii="Book Antiqua" w:hAnsi="Book Antiqua"/>
    </w:rPr>
  </w:style>
  <w:style w:type="paragraph" w:customStyle="1" w:styleId="afff3">
    <w:name w:val="аква"/>
    <w:basedOn w:val="a0"/>
    <w:uiPriority w:val="99"/>
    <w:rsid w:val="004437F5"/>
    <w:pPr>
      <w:suppressAutoHyphens w:val="0"/>
      <w:ind w:firstLine="709"/>
    </w:pPr>
    <w:rPr>
      <w:rFonts w:ascii="Book Antiqua" w:hAnsi="Book Antiqua"/>
    </w:rPr>
  </w:style>
  <w:style w:type="paragraph" w:customStyle="1" w:styleId="NAmber">
    <w:name w:val="NAmber"/>
    <w:basedOn w:val="afff3"/>
    <w:uiPriority w:val="99"/>
    <w:rsid w:val="004437F5"/>
    <w:pPr>
      <w:jc w:val="center"/>
    </w:pPr>
    <w:rPr>
      <w:rFonts w:ascii="Gaze" w:hAnsi="Gaze"/>
      <w:b/>
      <w:bCs/>
      <w:sz w:val="36"/>
    </w:rPr>
  </w:style>
  <w:style w:type="paragraph" w:customStyle="1" w:styleId="afff4">
    <w:name w:val="аквамарин"/>
    <w:basedOn w:val="afff3"/>
    <w:uiPriority w:val="99"/>
    <w:rsid w:val="004437F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437F5"/>
    <w:pPr>
      <w:suppressAutoHyphens w:val="0"/>
      <w:spacing w:line="360" w:lineRule="auto"/>
      <w:jc w:val="center"/>
    </w:pPr>
    <w:rPr>
      <w:rFonts w:ascii="Arial" w:hAnsi="Arial"/>
      <w:sz w:val="24"/>
    </w:rPr>
  </w:style>
  <w:style w:type="paragraph" w:customStyle="1" w:styleId="afff5">
    <w:name w:val="Реферат"/>
    <w:basedOn w:val="a0"/>
    <w:uiPriority w:val="99"/>
    <w:rsid w:val="004437F5"/>
    <w:pPr>
      <w:suppressAutoHyphens w:val="0"/>
      <w:spacing w:line="360" w:lineRule="auto"/>
      <w:ind w:firstLine="709"/>
    </w:pPr>
    <w:rPr>
      <w:sz w:val="24"/>
    </w:rPr>
  </w:style>
  <w:style w:type="paragraph" w:customStyle="1" w:styleId="afff6">
    <w:name w:val="реферат"/>
    <w:basedOn w:val="afb"/>
    <w:uiPriority w:val="99"/>
    <w:rsid w:val="004437F5"/>
    <w:pPr>
      <w:suppressAutoHyphens/>
      <w:spacing w:line="360" w:lineRule="auto"/>
      <w:ind w:firstLine="709"/>
      <w:jc w:val="both"/>
    </w:pPr>
  </w:style>
  <w:style w:type="paragraph" w:styleId="afff7">
    <w:name w:val="List"/>
    <w:basedOn w:val="a0"/>
    <w:uiPriority w:val="99"/>
    <w:rsid w:val="004437F5"/>
    <w:pPr>
      <w:suppressAutoHyphens w:val="0"/>
      <w:ind w:left="283" w:hanging="283"/>
    </w:pPr>
    <w:rPr>
      <w:sz w:val="24"/>
    </w:rPr>
  </w:style>
  <w:style w:type="character" w:customStyle="1" w:styleId="fts-hit">
    <w:name w:val="fts-hit"/>
    <w:uiPriority w:val="99"/>
    <w:rsid w:val="004437F5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443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437F5"/>
    <w:rPr>
      <w:rFonts w:ascii="Courier New" w:hAnsi="Courier New" w:cs="Courier New"/>
    </w:rPr>
  </w:style>
  <w:style w:type="paragraph" w:customStyle="1" w:styleId="Iauiue">
    <w:name w:val="Iau?iue"/>
    <w:rsid w:val="004437F5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4437F5"/>
    <w:pPr>
      <w:suppressAutoHyphens w:val="0"/>
      <w:ind w:firstLine="709"/>
    </w:pPr>
    <w:rPr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4437F5"/>
    <w:pPr>
      <w:suppressAutoHyphens w:val="0"/>
      <w:spacing w:before="120"/>
      <w:ind w:firstLine="709"/>
    </w:pPr>
    <w:rPr>
      <w:sz w:val="24"/>
      <w:szCs w:val="20"/>
    </w:rPr>
  </w:style>
  <w:style w:type="paragraph" w:customStyle="1" w:styleId="zagc-1">
    <w:name w:val="zagc-1"/>
    <w:basedOn w:val="a0"/>
    <w:rsid w:val="004437F5"/>
    <w:pPr>
      <w:suppressAutoHyphens w:val="0"/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4437F5"/>
    <w:pPr>
      <w:suppressAutoHyphens w:val="0"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</w:rPr>
  </w:style>
  <w:style w:type="paragraph" w:styleId="36">
    <w:name w:val="toc 3"/>
    <w:basedOn w:val="a0"/>
    <w:next w:val="a0"/>
    <w:autoRedefine/>
    <w:uiPriority w:val="39"/>
    <w:rsid w:val="004437F5"/>
    <w:pPr>
      <w:tabs>
        <w:tab w:val="right" w:leader="dot" w:pos="9345"/>
      </w:tabs>
      <w:suppressAutoHyphens w:val="0"/>
    </w:pPr>
    <w:rPr>
      <w:b/>
      <w:noProof/>
      <w:sz w:val="24"/>
    </w:rPr>
  </w:style>
  <w:style w:type="paragraph" w:customStyle="1" w:styleId="afff8">
    <w:name w:val="Прижатый влево"/>
    <w:basedOn w:val="a0"/>
    <w:next w:val="a0"/>
    <w:uiPriority w:val="99"/>
    <w:rsid w:val="004437F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18">
    <w:name w:val="toc 1"/>
    <w:basedOn w:val="a0"/>
    <w:next w:val="a0"/>
    <w:autoRedefine/>
    <w:uiPriority w:val="39"/>
    <w:unhideWhenUsed/>
    <w:rsid w:val="004437F5"/>
    <w:pPr>
      <w:widowControl w:val="0"/>
      <w:tabs>
        <w:tab w:val="right" w:leader="dot" w:pos="9345"/>
      </w:tabs>
      <w:suppressAutoHyphens w:val="0"/>
      <w:autoSpaceDE w:val="0"/>
      <w:autoSpaceDN w:val="0"/>
      <w:adjustRightInd w:val="0"/>
    </w:pPr>
    <w:rPr>
      <w:b/>
      <w:noProof/>
      <w:sz w:val="24"/>
      <w:szCs w:val="20"/>
    </w:rPr>
  </w:style>
  <w:style w:type="paragraph" w:customStyle="1" w:styleId="a">
    <w:name w:val="Маркированный"/>
    <w:basedOn w:val="a0"/>
    <w:uiPriority w:val="99"/>
    <w:rsid w:val="004437F5"/>
    <w:pPr>
      <w:numPr>
        <w:numId w:val="37"/>
      </w:numPr>
      <w:suppressAutoHyphens w:val="0"/>
    </w:pPr>
    <w:rPr>
      <w:szCs w:val="28"/>
    </w:rPr>
  </w:style>
  <w:style w:type="paragraph" w:customStyle="1" w:styleId="S">
    <w:name w:val="S_Обычный жирный"/>
    <w:basedOn w:val="61"/>
    <w:qFormat/>
    <w:rsid w:val="004437F5"/>
  </w:style>
  <w:style w:type="paragraph" w:styleId="afff9">
    <w:name w:val="TOC Heading"/>
    <w:basedOn w:val="10"/>
    <w:next w:val="a0"/>
    <w:uiPriority w:val="99"/>
    <w:unhideWhenUsed/>
    <w:qFormat/>
    <w:rsid w:val="004437F5"/>
    <w:pPr>
      <w:keepLines/>
      <w:widowControl/>
      <w:spacing w:before="480" w:after="0" w:line="276" w:lineRule="auto"/>
      <w:contextualSpacing w:val="0"/>
      <w:outlineLvl w:val="9"/>
    </w:pPr>
    <w:rPr>
      <w:rFonts w:ascii="Cambria" w:eastAsia="Times New Roman" w:hAnsi="Cambria"/>
      <w:b/>
      <w:bCs/>
      <w:color w:val="365F91"/>
    </w:rPr>
  </w:style>
  <w:style w:type="paragraph" w:styleId="41">
    <w:name w:val="toc 4"/>
    <w:basedOn w:val="a0"/>
    <w:next w:val="a0"/>
    <w:autoRedefine/>
    <w:uiPriority w:val="39"/>
    <w:unhideWhenUsed/>
    <w:rsid w:val="004437F5"/>
    <w:pPr>
      <w:tabs>
        <w:tab w:val="right" w:leader="dot" w:pos="9345"/>
      </w:tabs>
      <w:suppressAutoHyphens w:val="0"/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4437F5"/>
    <w:pPr>
      <w:suppressAutoHyphens w:val="0"/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4437F5"/>
    <w:rPr>
      <w:rFonts w:ascii="Symbol" w:hAnsi="Symbol"/>
      <w:sz w:val="18"/>
    </w:rPr>
  </w:style>
  <w:style w:type="paragraph" w:customStyle="1" w:styleId="19">
    <w:name w:val="Знак1"/>
    <w:basedOn w:val="a0"/>
    <w:next w:val="a0"/>
    <w:semiHidden/>
    <w:rsid w:val="004437F5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link w:val="31"/>
    <w:rsid w:val="004437F5"/>
    <w:rPr>
      <w:rFonts w:ascii="Courier New" w:hAnsi="Courier New" w:cs="Courier New"/>
      <w:sz w:val="28"/>
    </w:rPr>
  </w:style>
  <w:style w:type="character" w:customStyle="1" w:styleId="1a">
    <w:name w:val="Стиль1 Знак"/>
    <w:rsid w:val="004437F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4437F5"/>
    <w:pPr>
      <w:ind w:right="-40" w:firstLine="709"/>
    </w:pPr>
    <w:rPr>
      <w:szCs w:val="20"/>
      <w:lang w:eastAsia="ar-SA"/>
    </w:rPr>
  </w:style>
  <w:style w:type="paragraph" w:customStyle="1" w:styleId="Default">
    <w:name w:val="Default"/>
    <w:rsid w:val="0044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u">
    <w:name w:val="u"/>
    <w:basedOn w:val="a0"/>
    <w:rsid w:val="004437F5"/>
    <w:pPr>
      <w:suppressAutoHyphens w:val="0"/>
      <w:ind w:firstLine="390"/>
    </w:pPr>
    <w:rPr>
      <w:sz w:val="24"/>
    </w:rPr>
  </w:style>
  <w:style w:type="paragraph" w:customStyle="1" w:styleId="headertext">
    <w:name w:val="headertext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unformattext">
    <w:name w:val="unformattext"/>
    <w:basedOn w:val="a0"/>
    <w:rsid w:val="004437F5"/>
    <w:pPr>
      <w:suppressAutoHyphens w:val="0"/>
      <w:spacing w:before="100" w:beforeAutospacing="1" w:after="100" w:afterAutospacing="1"/>
      <w:jc w:val="left"/>
    </w:pPr>
    <w:rPr>
      <w:sz w:val="24"/>
    </w:rPr>
  </w:style>
  <w:style w:type="paragraph" w:customStyle="1" w:styleId="NoSpacing2">
    <w:name w:val="No Spacing2"/>
    <w:rsid w:val="004437F5"/>
    <w:rPr>
      <w:sz w:val="22"/>
      <w:szCs w:val="22"/>
    </w:rPr>
  </w:style>
  <w:style w:type="paragraph" w:customStyle="1" w:styleId="s151">
    <w:name w:val="s_151"/>
    <w:basedOn w:val="a0"/>
    <w:rsid w:val="004437F5"/>
    <w:pPr>
      <w:suppressAutoHyphens w:val="0"/>
      <w:spacing w:before="100" w:beforeAutospacing="1" w:after="100" w:afterAutospacing="1"/>
      <w:ind w:left="825"/>
      <w:jc w:val="left"/>
    </w:pPr>
    <w:rPr>
      <w:sz w:val="24"/>
    </w:rPr>
  </w:style>
  <w:style w:type="character" w:customStyle="1" w:styleId="afffa">
    <w:name w:val="Продолжение ссылки"/>
    <w:uiPriority w:val="99"/>
    <w:rsid w:val="004437F5"/>
    <w:rPr>
      <w:rFonts w:cs="Times New Roman"/>
      <w:b/>
      <w:bCs/>
      <w:color w:val="008000"/>
    </w:rPr>
  </w:style>
  <w:style w:type="paragraph" w:customStyle="1" w:styleId="afffb">
    <w:name w:val="Подчёркнуный текст"/>
    <w:basedOn w:val="a0"/>
    <w:next w:val="a0"/>
    <w:uiPriority w:val="99"/>
    <w:rsid w:val="004437F5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sz w:val="24"/>
    </w:rPr>
  </w:style>
  <w:style w:type="character" w:customStyle="1" w:styleId="ecattext">
    <w:name w:val="ecattext"/>
    <w:rsid w:val="0044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FF45065BD155FE5071738E5F23F92AE24BD50372D57008CF6481B6309BBDC6B99823D6F08CDFCBD8223103EF2A246BBE4B8AE309B2169DbCnBD" TargetMode="External"/><Relationship Id="rId18" Type="http://schemas.openxmlformats.org/officeDocument/2006/relationships/hyperlink" Target="consultantplus://offline/ref=2E718D8A3EACB750291015EA205697FCA9725FB03E179FFA0CACC75F19C98071C3E8A037FB7C2C2E5DBFF6B8A3B1M2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2E718D8A3EACB750291015EA205697FCA9725FB03E179FFA0CACC75F19C98071C3E8A037FB7C2C2E5DBFF6B8A3B1M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FA3CD608BD715F583586DF11E81B3A817099366F25759733C5CAF3F9F697C6BC9A2013762F13F5FA6E9E1BACE3A105DD9830D00F4845E07B5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A3FA3CD608BD715F583586DF11E81B3A817099366F25759733C5CAF3F9F697C6BC9A2013762F13F5FA6E9E1BACE3A105DD9830D00F4845E07B5E" TargetMode="External"/><Relationship Id="rId10" Type="http://schemas.openxmlformats.org/officeDocument/2006/relationships/hyperlink" Target="consultantplus://offline/ref=4D76D41DED31E8992F362F3A332A6293053C16D36899FEC534D40B7AF7DAF024BA6D3A59C430538476rCC" TargetMode="External"/><Relationship Id="rId19" Type="http://schemas.openxmlformats.org/officeDocument/2006/relationships/hyperlink" Target="consultantplus://offline/ref=CE3A875961CD386932C3396A6E4F8E3149964143AB27950BBA12431C9FE129A08B70FC12F02149A4B32F41E41CA53564A421486B84057F1071P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76D41DED31E8992F362F3A332A6293053D15D6609CFEC534D40B7AF7DAF024BA6D3A59C430578676rAC" TargetMode="External"/><Relationship Id="rId14" Type="http://schemas.openxmlformats.org/officeDocument/2006/relationships/hyperlink" Target="consultantplus://offline/ref=256ED801B89D97FBC85A13C4C35B9D8E1C4703746C8A69E78450C0FDCE5AFC395E66AB72D685FC80935F0A47EF99B08D33622ED64EB1A6C5lFy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BE4717-183B-465B-A174-213AD65A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22</Pages>
  <Words>4765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АГНОиПНО</Company>
  <LinksUpToDate>false</LinksUpToDate>
  <CharactersWithSpaces>31869</CharactersWithSpaces>
  <SharedDoc>false</SharedDoc>
  <HLinks>
    <vt:vector size="330" baseType="variant">
      <vt:variant>
        <vt:i4>4325458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consultantplus://offline/ref=8AC0BD87BAE8065E73106C10403CF92EABE0BF21A0E4E38F7EF5C557C0F7276421D3AC60642920n8L2I</vt:lpwstr>
      </vt:variant>
      <vt:variant>
        <vt:lpwstr/>
      </vt:variant>
      <vt:variant>
        <vt:i4>4325461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consultantplus://offline/ref=8AC0BD87BAE8065E73106C10403CF92EABE0BF21A0E4E38F7EF5C557C0F7276421D3AC60642923n8L6I</vt:lpwstr>
      </vt:variant>
      <vt:variant>
        <vt:lpwstr/>
      </vt:variant>
      <vt:variant>
        <vt:i4>6357045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lena</dc:creator>
  <cp:lastModifiedBy>Медведева Екатерина Сергеевна</cp:lastModifiedBy>
  <cp:revision>35</cp:revision>
  <cp:lastPrinted>2022-12-02T04:49:00Z</cp:lastPrinted>
  <dcterms:created xsi:type="dcterms:W3CDTF">2021-02-11T07:45:00Z</dcterms:created>
  <dcterms:modified xsi:type="dcterms:W3CDTF">2023-11-07T07:36:00Z</dcterms:modified>
</cp:coreProperties>
</file>